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jc w:val="center"/>
        <w:rPr>
          <w:rFonts w:hint="eastAsia" w:ascii="黑体" w:hAnsi="黑体" w:eastAsia="黑体" w:cs="黑体"/>
          <w:b/>
          <w:bCs w:val="0"/>
          <w:sz w:val="36"/>
          <w:szCs w:val="36"/>
          <w:highlight w:val="none"/>
        </w:rPr>
      </w:pPr>
      <w:r>
        <w:rPr>
          <w:rFonts w:hint="eastAsia" w:ascii="黑体" w:hAnsi="黑体" w:eastAsia="黑体" w:cs="黑体"/>
          <w:b/>
          <w:bCs w:val="0"/>
          <w:sz w:val="36"/>
          <w:szCs w:val="36"/>
          <w:highlight w:val="none"/>
        </w:rPr>
        <w:t>汕头市中心城区（金平区、龙湖区）</w:t>
      </w:r>
      <w:r>
        <w:rPr>
          <w:rFonts w:hint="eastAsia" w:ascii="黑体" w:hAnsi="黑体" w:eastAsia="黑体" w:cs="黑体"/>
          <w:b/>
          <w:bCs w:val="0"/>
          <w:sz w:val="36"/>
          <w:szCs w:val="36"/>
          <w:highlight w:val="none"/>
          <w:lang w:eastAsia="zh-CN"/>
        </w:rPr>
        <w:t>“房地一体”农村不动产</w:t>
      </w:r>
      <w:r>
        <w:rPr>
          <w:rFonts w:hint="eastAsia" w:ascii="黑体" w:hAnsi="黑体" w:eastAsia="黑体" w:cs="黑体"/>
          <w:b/>
          <w:bCs w:val="0"/>
          <w:sz w:val="36"/>
          <w:szCs w:val="36"/>
          <w:highlight w:val="none"/>
        </w:rPr>
        <w:t>确权登记</w:t>
      </w:r>
      <w:r>
        <w:rPr>
          <w:rFonts w:hint="eastAsia" w:ascii="黑体" w:hAnsi="黑体" w:eastAsia="黑体" w:cs="黑体"/>
          <w:b/>
          <w:bCs w:val="0"/>
          <w:sz w:val="36"/>
          <w:szCs w:val="36"/>
          <w:highlight w:val="none"/>
          <w:lang w:eastAsia="zh-CN"/>
        </w:rPr>
        <w:t>细则（征求意见稿）</w:t>
      </w:r>
    </w:p>
    <w:p>
      <w:pPr>
        <w:keepNext w:val="0"/>
        <w:keepLines w:val="0"/>
        <w:pageBreakBefore w:val="0"/>
        <w:kinsoku/>
        <w:wordWrap/>
        <w:overflowPunct/>
        <w:topLinePunct w:val="0"/>
        <w:autoSpaceDE/>
        <w:autoSpaceDN/>
        <w:bidi w:val="0"/>
        <w:adjustRightInd/>
        <w:snapToGrid/>
        <w:spacing w:line="520" w:lineRule="exact"/>
        <w:ind w:right="0" w:rightChars="0"/>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第一章 总则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3"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Cs w:val="0"/>
          <w:color w:val="000000" w:themeColor="text1"/>
          <w:kern w:val="2"/>
          <w:sz w:val="32"/>
          <w:szCs w:val="32"/>
          <w:highlight w:val="none"/>
          <w14:textFill>
            <w14:solidFill>
              <w14:schemeClr w14:val="tx1"/>
            </w14:solidFill>
          </w14:textFill>
        </w:rPr>
        <w:t xml:space="preserve">第一条 </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根据</w:t>
      </w:r>
      <w:r>
        <w:rPr>
          <w:rFonts w:hint="eastAsia" w:ascii="仿宋" w:hAnsi="仿宋" w:eastAsia="仿宋" w:cs="仿宋"/>
          <w:b w:val="0"/>
          <w:bCs w:val="0"/>
          <w:color w:val="000000" w:themeColor="text1"/>
          <w:kern w:val="2"/>
          <w:sz w:val="32"/>
          <w:szCs w:val="32"/>
          <w:highlight w:val="none"/>
          <w14:textFill>
            <w14:solidFill>
              <w14:schemeClr w14:val="tx1"/>
            </w14:solidFill>
          </w14:textFill>
        </w:rPr>
        <w:t>《</w:t>
      </w:r>
      <w:r>
        <w:rPr>
          <w:rFonts w:hint="eastAsia" w:ascii="仿宋" w:hAnsi="仿宋" w:eastAsia="仿宋" w:cs="仿宋"/>
          <w:b w:val="0"/>
          <w:color w:val="000000" w:themeColor="text1"/>
          <w:sz w:val="32"/>
          <w:szCs w:val="32"/>
          <w:highlight w:val="none"/>
          <w:shd w:val="clear" w:color="auto" w:fill="FFFFFF"/>
          <w14:textFill>
            <w14:solidFill>
              <w14:schemeClr w14:val="tx1"/>
            </w14:solidFill>
          </w14:textFill>
        </w:rPr>
        <w:t>广东省自然资源厅关于印发广东省加快推进“房地一体”农村不动产登记发证工作方案的通知</w:t>
      </w:r>
      <w:r>
        <w:rPr>
          <w:rFonts w:hint="eastAsia" w:ascii="仿宋" w:hAnsi="仿宋" w:eastAsia="仿宋" w:cs="仿宋"/>
          <w:b w:val="0"/>
          <w:bCs w:val="0"/>
          <w:color w:val="000000" w:themeColor="text1"/>
          <w:kern w:val="2"/>
          <w:sz w:val="32"/>
          <w:szCs w:val="32"/>
          <w:highlight w:val="none"/>
          <w14:textFill>
            <w14:solidFill>
              <w14:schemeClr w14:val="tx1"/>
            </w14:solidFill>
          </w14:textFill>
        </w:rPr>
        <w:t>》</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w:t>
      </w:r>
      <w:r>
        <w:rPr>
          <w:rFonts w:hint="eastAsia" w:ascii="仿宋" w:hAnsi="仿宋" w:eastAsia="仿宋" w:cs="仿宋"/>
          <w:b w:val="0"/>
          <w:color w:val="000000" w:themeColor="text1"/>
          <w:sz w:val="32"/>
          <w:szCs w:val="32"/>
          <w:highlight w:val="none"/>
          <w:shd w:val="clear" w:color="auto" w:fill="FFFFFF"/>
          <w14:textFill>
            <w14:solidFill>
              <w14:schemeClr w14:val="tx1"/>
            </w14:solidFill>
          </w14:textFill>
        </w:rPr>
        <w:t>汕头市加快推进“房地一体”农村不动产登记发证实施方案</w:t>
      </w:r>
      <w:r>
        <w:rPr>
          <w:rFonts w:hint="eastAsia" w:ascii="仿宋" w:hAnsi="仿宋" w:eastAsia="仿宋" w:cs="仿宋"/>
          <w:b w:val="0"/>
          <w:color w:val="000000" w:themeColor="text1"/>
          <w:sz w:val="32"/>
          <w:szCs w:val="32"/>
          <w:highlight w:val="none"/>
          <w:shd w:val="clear" w:color="auto" w:fill="FFFFFF"/>
          <w:lang w:eastAsia="zh-CN"/>
          <w14:textFill>
            <w14:solidFill>
              <w14:schemeClr w14:val="tx1"/>
            </w14:solidFill>
          </w14:textFill>
        </w:rPr>
        <w:t>》</w:t>
      </w:r>
      <w:r>
        <w:rPr>
          <w:rFonts w:hint="eastAsia" w:ascii="仿宋" w:hAnsi="仿宋" w:eastAsia="仿宋" w:cs="仿宋"/>
          <w:b w:val="0"/>
          <w:bCs w:val="0"/>
          <w:color w:val="000000" w:themeColor="text1"/>
          <w:kern w:val="2"/>
          <w:sz w:val="32"/>
          <w:szCs w:val="32"/>
          <w:highlight w:val="none"/>
          <w14:textFill>
            <w14:solidFill>
              <w14:schemeClr w14:val="tx1"/>
            </w14:solidFill>
          </w14:textFill>
        </w:rPr>
        <w:t>等文件精神，</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为</w:t>
      </w:r>
      <w:r>
        <w:rPr>
          <w:rFonts w:hint="eastAsia" w:ascii="仿宋" w:hAnsi="仿宋" w:eastAsia="仿宋" w:cs="仿宋"/>
          <w:b w:val="0"/>
          <w:bCs w:val="0"/>
          <w:color w:val="000000" w:themeColor="text1"/>
          <w:kern w:val="2"/>
          <w:sz w:val="32"/>
          <w:szCs w:val="32"/>
          <w:highlight w:val="none"/>
          <w14:textFill>
            <w14:solidFill>
              <w14:schemeClr w14:val="tx1"/>
            </w14:solidFill>
          </w14:textFill>
        </w:rPr>
        <w:t>加快</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汕头市</w:t>
      </w:r>
      <w:r>
        <w:rPr>
          <w:rFonts w:hint="eastAsia" w:ascii="仿宋" w:hAnsi="仿宋" w:eastAsia="仿宋" w:cs="仿宋"/>
          <w:b w:val="0"/>
          <w:bCs w:val="0"/>
          <w:color w:val="000000" w:themeColor="text1"/>
          <w:kern w:val="2"/>
          <w:sz w:val="32"/>
          <w:szCs w:val="32"/>
          <w:highlight w:val="none"/>
          <w14:textFill>
            <w14:solidFill>
              <w14:schemeClr w14:val="tx1"/>
            </w14:solidFill>
          </w14:textFill>
        </w:rPr>
        <w:t>农村宅基地、集体建设用地使用权及房屋所有权确权登记工作，</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有效</w:t>
      </w:r>
      <w:r>
        <w:rPr>
          <w:rFonts w:hint="eastAsia" w:ascii="仿宋" w:hAnsi="仿宋" w:eastAsia="仿宋" w:cs="仿宋"/>
          <w:b w:val="0"/>
          <w:bCs w:val="0"/>
          <w:color w:val="000000" w:themeColor="text1"/>
          <w:kern w:val="2"/>
          <w:sz w:val="32"/>
          <w:szCs w:val="32"/>
          <w:highlight w:val="none"/>
          <w14:textFill>
            <w14:solidFill>
              <w14:schemeClr w14:val="tx1"/>
            </w14:solidFill>
          </w14:textFill>
        </w:rPr>
        <w:t>保障农民不动产权</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益</w:t>
      </w:r>
      <w:r>
        <w:rPr>
          <w:rFonts w:hint="eastAsia" w:ascii="仿宋" w:hAnsi="仿宋" w:eastAsia="仿宋" w:cs="仿宋"/>
          <w:b w:val="0"/>
          <w:bCs w:val="0"/>
          <w:color w:val="000000" w:themeColor="text1"/>
          <w:kern w:val="2"/>
          <w:sz w:val="32"/>
          <w:szCs w:val="32"/>
          <w:highlight w:val="none"/>
          <w14:textFill>
            <w14:solidFill>
              <w14:schemeClr w14:val="tx1"/>
            </w14:solidFill>
          </w14:textFill>
        </w:rPr>
        <w:t>，结合我市中心城区（金平区、龙湖区）实际，制定本</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登记细则</w:t>
      </w:r>
      <w:r>
        <w:rPr>
          <w:rFonts w:hint="eastAsia" w:ascii="仿宋" w:hAnsi="仿宋" w:eastAsia="仿宋" w:cs="仿宋"/>
          <w:b w:val="0"/>
          <w:bCs w:val="0"/>
          <w:color w:val="000000" w:themeColor="text1"/>
          <w:kern w:val="2"/>
          <w:sz w:val="32"/>
          <w:szCs w:val="32"/>
          <w:highlight w:val="none"/>
          <w14:textFill>
            <w14:solidFill>
              <w14:schemeClr w14:val="tx1"/>
            </w14:solidFill>
          </w14:textFill>
        </w:rPr>
        <w:t>。</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3" w:firstLineChars="200"/>
        <w:jc w:val="both"/>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Cs w:val="0"/>
          <w:color w:val="000000" w:themeColor="text1"/>
          <w:kern w:val="2"/>
          <w:sz w:val="32"/>
          <w:szCs w:val="32"/>
          <w:highlight w:val="none"/>
          <w14:textFill>
            <w14:solidFill>
              <w14:schemeClr w14:val="tx1"/>
            </w14:solidFill>
          </w14:textFill>
        </w:rPr>
        <w:t>第二条</w:t>
      </w:r>
      <w:r>
        <w:rPr>
          <w:rFonts w:hint="eastAsia" w:ascii="仿宋" w:hAnsi="仿宋" w:eastAsia="仿宋" w:cs="仿宋"/>
          <w:b w:val="0"/>
          <w:bCs w:val="0"/>
          <w:color w:val="000000" w:themeColor="text1"/>
          <w:kern w:val="2"/>
          <w:sz w:val="32"/>
          <w:szCs w:val="32"/>
          <w:highlight w:val="none"/>
          <w14:textFill>
            <w14:solidFill>
              <w14:schemeClr w14:val="tx1"/>
            </w14:solidFill>
          </w14:textFill>
        </w:rPr>
        <w:t xml:space="preserve"> </w:t>
      </w:r>
      <w:r>
        <w:rPr>
          <w:rFonts w:hint="eastAsia" w:ascii="仿宋" w:hAnsi="仿宋" w:eastAsia="仿宋" w:cs="仿宋"/>
          <w:b w:val="0"/>
          <w:bCs w:val="0"/>
          <w:color w:val="auto"/>
          <w:kern w:val="2"/>
          <w:sz w:val="32"/>
          <w:szCs w:val="32"/>
          <w:highlight w:val="none"/>
          <w:lang w:eastAsia="zh-CN"/>
        </w:rPr>
        <w:t>本登记细则所称农村不动产确权登记工作，是按</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w:t>
      </w:r>
      <w:r>
        <w:rPr>
          <w:rFonts w:hint="eastAsia" w:ascii="仿宋" w:hAnsi="仿宋" w:eastAsia="仿宋" w:cs="仿宋"/>
          <w:b w:val="0"/>
          <w:color w:val="000000" w:themeColor="text1"/>
          <w:sz w:val="32"/>
          <w:szCs w:val="32"/>
          <w:highlight w:val="none"/>
          <w:shd w:val="clear" w:color="auto" w:fill="FFFFFF"/>
          <w14:textFill>
            <w14:solidFill>
              <w14:schemeClr w14:val="tx1"/>
            </w14:solidFill>
          </w14:textFill>
        </w:rPr>
        <w:t>汕头市加快推进“房地一体”农村不动产登记发证实施方案</w:t>
      </w:r>
      <w:r>
        <w:rPr>
          <w:rFonts w:hint="eastAsia" w:ascii="仿宋" w:hAnsi="仿宋" w:eastAsia="仿宋" w:cs="仿宋"/>
          <w:b w:val="0"/>
          <w:color w:val="000000" w:themeColor="text1"/>
          <w:sz w:val="32"/>
          <w:szCs w:val="32"/>
          <w:highlight w:val="none"/>
          <w:shd w:val="clear" w:color="auto" w:fill="FFFFFF"/>
          <w:lang w:eastAsia="zh-CN"/>
          <w14:textFill>
            <w14:solidFill>
              <w14:schemeClr w14:val="tx1"/>
            </w14:solidFill>
          </w14:textFill>
        </w:rPr>
        <w:t>》规定，</w:t>
      </w:r>
      <w:r>
        <w:rPr>
          <w:rFonts w:hint="eastAsia" w:ascii="仿宋" w:hAnsi="仿宋" w:eastAsia="仿宋" w:cs="仿宋"/>
          <w:b w:val="0"/>
          <w:bCs w:val="0"/>
          <w:color w:val="000000" w:themeColor="text1"/>
          <w:kern w:val="2"/>
          <w:sz w:val="32"/>
          <w:szCs w:val="32"/>
          <w:highlight w:val="none"/>
          <w14:textFill>
            <w14:solidFill>
              <w14:schemeClr w14:val="tx1"/>
            </w14:solidFill>
          </w14:textFill>
        </w:rPr>
        <w:t>以“总登记”方式对</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中心城区</w:t>
      </w:r>
      <w:r>
        <w:rPr>
          <w:rFonts w:hint="eastAsia" w:ascii="仿宋" w:hAnsi="仿宋" w:eastAsia="仿宋" w:cs="仿宋"/>
          <w:b w:val="0"/>
          <w:bCs w:val="0"/>
          <w:color w:val="000000" w:themeColor="text1"/>
          <w:kern w:val="2"/>
          <w:sz w:val="32"/>
          <w:szCs w:val="32"/>
          <w:highlight w:val="none"/>
          <w14:textFill>
            <w14:solidFill>
              <w14:schemeClr w14:val="tx1"/>
            </w14:solidFill>
          </w14:textFill>
        </w:rPr>
        <w:t>符合登记发证条件的宅基地、集体建设用地使用权及地上房屋所有权进行统一确权登记</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并</w:t>
      </w:r>
      <w:r>
        <w:rPr>
          <w:rFonts w:hint="eastAsia" w:ascii="仿宋" w:hAnsi="仿宋" w:eastAsia="仿宋" w:cs="仿宋"/>
          <w:b w:val="0"/>
          <w:bCs w:val="0"/>
          <w:color w:val="000000" w:themeColor="text1"/>
          <w:kern w:val="2"/>
          <w:sz w:val="32"/>
          <w:szCs w:val="32"/>
          <w:highlight w:val="none"/>
          <w14:textFill>
            <w14:solidFill>
              <w14:schemeClr w14:val="tx1"/>
            </w14:solidFill>
          </w14:textFill>
        </w:rPr>
        <w:t>颁发不动产权证书。</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对</w:t>
      </w:r>
      <w:r>
        <w:rPr>
          <w:rFonts w:hint="eastAsia" w:ascii="仿宋" w:hAnsi="仿宋" w:eastAsia="仿宋" w:cs="仿宋"/>
          <w:b w:val="0"/>
          <w:bCs w:val="0"/>
          <w:color w:val="000000" w:themeColor="text1"/>
          <w:kern w:val="2"/>
          <w:sz w:val="32"/>
          <w:szCs w:val="32"/>
          <w:highlight w:val="none"/>
          <w14:textFill>
            <w14:solidFill>
              <w14:schemeClr w14:val="tx1"/>
            </w14:solidFill>
          </w14:textFill>
        </w:rPr>
        <w:t>不符合确权登记条件的农村宅基地使用权和集体建设用地使用权及地上房屋所有权进行调查、核实、造册。</w:t>
      </w:r>
      <w:bookmarkStart w:id="0" w:name="_GoBack"/>
      <w:bookmarkEnd w:id="0"/>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3" w:firstLineChars="200"/>
        <w:textAlignment w:val="auto"/>
        <w:rPr>
          <w:rFonts w:hint="eastAsia" w:ascii="仿宋" w:hAnsi="仿宋" w:eastAsia="仿宋" w:cs="仿宋"/>
          <w:b w:val="0"/>
          <w:bCs w:val="0"/>
          <w:color w:val="auto"/>
          <w:kern w:val="2"/>
          <w:sz w:val="32"/>
          <w:szCs w:val="32"/>
          <w:highlight w:val="none"/>
        </w:rPr>
      </w:pPr>
      <w:r>
        <w:rPr>
          <w:rFonts w:hint="eastAsia" w:ascii="仿宋" w:hAnsi="仿宋" w:eastAsia="仿宋" w:cs="仿宋"/>
          <w:bCs w:val="0"/>
          <w:color w:val="000000" w:themeColor="text1"/>
          <w:kern w:val="2"/>
          <w:sz w:val="32"/>
          <w:szCs w:val="32"/>
          <w:highlight w:val="none"/>
          <w14:textFill>
            <w14:solidFill>
              <w14:schemeClr w14:val="tx1"/>
            </w14:solidFill>
          </w14:textFill>
        </w:rPr>
        <w:t xml:space="preserve">第三条 </w:t>
      </w:r>
      <w:r>
        <w:rPr>
          <w:rFonts w:hint="eastAsia" w:ascii="仿宋" w:hAnsi="仿宋" w:eastAsia="仿宋" w:cs="仿宋"/>
          <w:b w:val="0"/>
          <w:bCs w:val="0"/>
          <w:color w:val="000000" w:themeColor="text1"/>
          <w:kern w:val="2"/>
          <w:sz w:val="32"/>
          <w:szCs w:val="32"/>
          <w:highlight w:val="none"/>
          <w14:textFill>
            <w14:solidFill>
              <w14:schemeClr w14:val="tx1"/>
            </w14:solidFill>
          </w14:textFill>
        </w:rPr>
        <w:t>宅基地、集体建设用地使用权及地上房屋所有权确权登记坚持“依法依规、尊重历史、</w:t>
      </w:r>
      <w:r>
        <w:rPr>
          <w:rFonts w:hint="eastAsia" w:ascii="仿宋" w:hAnsi="仿宋" w:eastAsia="仿宋" w:cs="仿宋"/>
          <w:b w:val="0"/>
          <w:bCs w:val="0"/>
          <w:color w:val="auto"/>
          <w:kern w:val="2"/>
          <w:sz w:val="32"/>
          <w:szCs w:val="32"/>
          <w:highlight w:val="none"/>
        </w:rPr>
        <w:t>切合实际、为民利民”原则。</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3" w:firstLineChars="200"/>
        <w:jc w:val="both"/>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第四条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本</w:t>
      </w:r>
      <w:r>
        <w:rPr>
          <w:rFonts w:hint="eastAsia" w:ascii="仿宋" w:hAnsi="仿宋" w:eastAsia="仿宋" w:cs="仿宋"/>
          <w:sz w:val="32"/>
          <w:szCs w:val="32"/>
          <w:highlight w:val="none"/>
          <w:lang w:eastAsia="zh-CN"/>
        </w:rPr>
        <w:t>登记</w:t>
      </w:r>
      <w:r>
        <w:rPr>
          <w:rFonts w:hint="eastAsia" w:ascii="仿宋" w:hAnsi="仿宋" w:eastAsia="仿宋" w:cs="仿宋"/>
          <w:sz w:val="32"/>
          <w:szCs w:val="32"/>
          <w:highlight w:val="none"/>
        </w:rPr>
        <w:t>细则所称的宅基地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是指最新土地利用现状调查为村庄建设用地或城镇建设用地范围内的集体所有土地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含参照集体所有土地管理的国有土地，下同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，包括农村家庭实际建造房屋及附属生活设施的用地范围。本细则所称的集体建设用</w:t>
      </w:r>
      <w:r>
        <w:rPr>
          <w:rFonts w:hint="eastAsia" w:ascii="仿宋" w:hAnsi="仿宋" w:eastAsia="仿宋" w:cs="仿宋"/>
          <w:sz w:val="32"/>
          <w:szCs w:val="32"/>
          <w:highlight w:val="none"/>
          <w:lang w:eastAsia="zh-CN"/>
        </w:rPr>
        <w:t>地，</w:t>
      </w:r>
      <w:r>
        <w:rPr>
          <w:rFonts w:hint="eastAsia" w:ascii="仿宋" w:hAnsi="仿宋" w:eastAsia="仿宋" w:cs="仿宋"/>
          <w:sz w:val="32"/>
          <w:szCs w:val="32"/>
          <w:highlight w:val="none"/>
        </w:rPr>
        <w:t>是在村庄范围内除了宅基地外的建设用地，以及村庄范围外属集体所有的建设用地</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含参照集体所有土地管理的国有土地，下同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，主要包括公益性公共设施用地和经营性用地。</w:t>
      </w:r>
    </w:p>
    <w:p>
      <w:pPr>
        <w:rPr>
          <w:rFonts w:hint="eastAsia"/>
          <w:highlight w:val="none"/>
        </w:rPr>
      </w:pP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第二章 登记范围</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3" w:firstLineChars="200"/>
        <w:textAlignment w:val="auto"/>
        <w:rPr>
          <w:rFonts w:hint="eastAsia" w:ascii="仿宋" w:hAnsi="仿宋" w:eastAsia="仿宋" w:cs="仿宋"/>
          <w:b w:val="0"/>
          <w:bCs/>
          <w:color w:val="000000" w:themeColor="text1"/>
          <w:kern w:val="2"/>
          <w:sz w:val="32"/>
          <w:szCs w:val="32"/>
          <w:highlight w:val="none"/>
          <w14:textFill>
            <w14:solidFill>
              <w14:schemeClr w14:val="tx1"/>
            </w14:solidFill>
          </w14:textFill>
        </w:rPr>
      </w:pPr>
      <w:r>
        <w:rPr>
          <w:rFonts w:hint="eastAsia" w:ascii="仿宋" w:hAnsi="仿宋" w:eastAsia="仿宋" w:cs="仿宋"/>
          <w:bCs w:val="0"/>
          <w:color w:val="000000" w:themeColor="text1"/>
          <w:kern w:val="2"/>
          <w:sz w:val="32"/>
          <w:szCs w:val="32"/>
          <w:highlight w:val="none"/>
          <w14:textFill>
            <w14:solidFill>
              <w14:schemeClr w14:val="tx1"/>
            </w14:solidFill>
          </w14:textFill>
        </w:rPr>
        <w:t>第</w:t>
      </w:r>
      <w:r>
        <w:rPr>
          <w:rFonts w:hint="eastAsia" w:ascii="仿宋" w:hAnsi="仿宋" w:eastAsia="仿宋" w:cs="仿宋"/>
          <w:bCs w:val="0"/>
          <w:color w:val="000000" w:themeColor="text1"/>
          <w:kern w:val="2"/>
          <w:sz w:val="32"/>
          <w:szCs w:val="32"/>
          <w:highlight w:val="none"/>
          <w:lang w:eastAsia="zh-CN"/>
          <w14:textFill>
            <w14:solidFill>
              <w14:schemeClr w14:val="tx1"/>
            </w14:solidFill>
          </w14:textFill>
        </w:rPr>
        <w:t>五</w:t>
      </w:r>
      <w:r>
        <w:rPr>
          <w:rFonts w:hint="eastAsia" w:ascii="仿宋" w:hAnsi="仿宋" w:eastAsia="仿宋" w:cs="仿宋"/>
          <w:bCs w:val="0"/>
          <w:color w:val="000000" w:themeColor="text1"/>
          <w:kern w:val="2"/>
          <w:sz w:val="32"/>
          <w:szCs w:val="32"/>
          <w:highlight w:val="none"/>
          <w14:textFill>
            <w14:solidFill>
              <w14:schemeClr w14:val="tx1"/>
            </w14:solidFill>
          </w14:textFill>
        </w:rPr>
        <w:t xml:space="preserve">条 </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本登记细则适用于金平区、龙湖</w:t>
      </w:r>
      <w:r>
        <w:rPr>
          <w:rFonts w:hint="eastAsia" w:ascii="仿宋" w:hAnsi="仿宋" w:eastAsia="仿宋" w:cs="仿宋"/>
          <w:b w:val="0"/>
          <w:bCs/>
          <w:color w:val="000000" w:themeColor="text1"/>
          <w:kern w:val="2"/>
          <w:sz w:val="32"/>
          <w:szCs w:val="32"/>
          <w:highlight w:val="none"/>
          <w14:textFill>
            <w14:solidFill>
              <w14:schemeClr w14:val="tx1"/>
            </w14:solidFill>
          </w14:textFill>
        </w:rPr>
        <w:t>区集体土地范围内符合登记发证条件的农村宅基地、集体建设用</w:t>
      </w:r>
      <w:r>
        <w:rPr>
          <w:rFonts w:hint="eastAsia" w:ascii="仿宋" w:hAnsi="仿宋" w:eastAsia="仿宋" w:cs="仿宋"/>
          <w:b w:val="0"/>
          <w:bCs/>
          <w:color w:val="000000" w:themeColor="text1"/>
          <w:kern w:val="2"/>
          <w:sz w:val="32"/>
          <w:szCs w:val="32"/>
          <w:highlight w:val="none"/>
          <w:lang w:val="en-US" w:eastAsia="zh-CN"/>
          <w14:textFill>
            <w14:solidFill>
              <w14:schemeClr w14:val="tx1"/>
            </w14:solidFill>
          </w14:textFill>
        </w:rPr>
        <w:t>地</w:t>
      </w:r>
      <w:r>
        <w:rPr>
          <w:rFonts w:hint="eastAsia" w:ascii="仿宋" w:hAnsi="仿宋" w:eastAsia="仿宋" w:cs="仿宋"/>
          <w:b w:val="0"/>
          <w:bCs/>
          <w:color w:val="000000" w:themeColor="text1"/>
          <w:kern w:val="2"/>
          <w:sz w:val="32"/>
          <w:szCs w:val="32"/>
          <w:highlight w:val="none"/>
          <w14:textFill>
            <w14:solidFill>
              <w14:schemeClr w14:val="tx1"/>
            </w14:solidFill>
          </w14:textFill>
        </w:rPr>
        <w:t>及地上永久性存续的、结构完整的农村主要房屋，不包括简易房、棚房、农具房、圈舍、厕所等临时性建筑物和构筑物</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w:t>
      </w:r>
      <w:r>
        <w:rPr>
          <w:rFonts w:hint="eastAsia" w:ascii="仿宋" w:hAnsi="仿宋" w:eastAsia="仿宋" w:cs="仿宋"/>
          <w:b w:val="0"/>
          <w:bCs/>
          <w:color w:val="000000" w:themeColor="text1"/>
          <w:kern w:val="2"/>
          <w:sz w:val="32"/>
          <w:szCs w:val="32"/>
          <w:highlight w:val="none"/>
          <w14:textFill>
            <w14:solidFill>
              <w14:schemeClr w14:val="tx1"/>
            </w14:solidFill>
          </w14:textFill>
        </w:rPr>
        <w:t>集体所有土地上开发的商品住房，一律不予确权登记。</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3" w:firstLineChars="200"/>
        <w:textAlignment w:val="auto"/>
        <w:rPr>
          <w:rFonts w:hint="eastAsia" w:ascii="仿宋" w:hAnsi="仿宋" w:eastAsia="仿宋" w:cs="仿宋"/>
          <w:b w:val="0"/>
          <w:bCs/>
          <w:color w:val="000000" w:themeColor="text1"/>
          <w:kern w:val="2"/>
          <w:sz w:val="32"/>
          <w:szCs w:val="32"/>
          <w:highlight w:val="none"/>
          <w14:textFill>
            <w14:solidFill>
              <w14:schemeClr w14:val="tx1"/>
            </w14:solidFill>
          </w14:textFill>
        </w:rPr>
      </w:pPr>
      <w:r>
        <w:rPr>
          <w:rFonts w:hint="eastAsia" w:ascii="仿宋" w:hAnsi="仿宋" w:eastAsia="仿宋" w:cs="仿宋"/>
          <w:bCs w:val="0"/>
          <w:color w:val="000000" w:themeColor="text1"/>
          <w:kern w:val="2"/>
          <w:sz w:val="32"/>
          <w:szCs w:val="32"/>
          <w:highlight w:val="none"/>
          <w14:textFill>
            <w14:solidFill>
              <w14:schemeClr w14:val="tx1"/>
            </w14:solidFill>
          </w14:textFill>
        </w:rPr>
        <w:t>第</w:t>
      </w:r>
      <w:r>
        <w:rPr>
          <w:rFonts w:hint="eastAsia" w:ascii="仿宋" w:hAnsi="仿宋" w:eastAsia="仿宋" w:cs="仿宋"/>
          <w:bCs w:val="0"/>
          <w:color w:val="000000" w:themeColor="text1"/>
          <w:kern w:val="2"/>
          <w:sz w:val="32"/>
          <w:szCs w:val="32"/>
          <w:highlight w:val="none"/>
          <w:lang w:eastAsia="zh-CN"/>
          <w14:textFill>
            <w14:solidFill>
              <w14:schemeClr w14:val="tx1"/>
            </w14:solidFill>
          </w14:textFill>
        </w:rPr>
        <w:t>六</w:t>
      </w:r>
      <w:r>
        <w:rPr>
          <w:rFonts w:hint="eastAsia" w:ascii="仿宋" w:hAnsi="仿宋" w:eastAsia="仿宋" w:cs="仿宋"/>
          <w:bCs w:val="0"/>
          <w:color w:val="000000" w:themeColor="text1"/>
          <w:kern w:val="2"/>
          <w:sz w:val="32"/>
          <w:szCs w:val="32"/>
          <w:highlight w:val="none"/>
          <w14:textFill>
            <w14:solidFill>
              <w14:schemeClr w14:val="tx1"/>
            </w14:solidFill>
          </w14:textFill>
        </w:rPr>
        <w:t xml:space="preserve">条 </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中心城</w:t>
      </w:r>
      <w:r>
        <w:rPr>
          <w:rFonts w:hint="eastAsia" w:ascii="仿宋" w:hAnsi="仿宋" w:eastAsia="仿宋" w:cs="仿宋"/>
          <w:b w:val="0"/>
          <w:bCs/>
          <w:color w:val="000000" w:themeColor="text1"/>
          <w:kern w:val="2"/>
          <w:sz w:val="32"/>
          <w:szCs w:val="32"/>
          <w:highlight w:val="none"/>
          <w14:textFill>
            <w14:solidFill>
              <w14:schemeClr w14:val="tx1"/>
            </w14:solidFill>
          </w14:textFill>
        </w:rPr>
        <w:t>区范围内的重点征拆项目范围、拆旧复垦项目范围、三旧改造范围等暂不纳入本次确权登记范围。</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3" w:firstLineChars="200"/>
        <w:textAlignment w:val="auto"/>
        <w:rPr>
          <w:rFonts w:hint="eastAsia" w:ascii="仿宋" w:hAnsi="仿宋" w:eastAsia="仿宋" w:cs="仿宋"/>
          <w:bCs w:val="0"/>
          <w:color w:val="000000" w:themeColor="text1"/>
          <w:kern w:val="2"/>
          <w:sz w:val="32"/>
          <w:szCs w:val="32"/>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第三章 申请登记主体</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3" w:firstLineChars="200"/>
        <w:textAlignment w:val="auto"/>
        <w:rPr>
          <w:rFonts w:hint="eastAsia" w:ascii="仿宋" w:hAnsi="仿宋" w:eastAsia="仿宋" w:cs="仿宋"/>
          <w:b w:val="0"/>
          <w:bCs w:val="0"/>
          <w:color w:val="FF0000"/>
          <w:kern w:val="2"/>
          <w:sz w:val="32"/>
          <w:szCs w:val="32"/>
          <w:highlight w:val="none"/>
        </w:rPr>
      </w:pPr>
      <w:r>
        <w:rPr>
          <w:rFonts w:hint="eastAsia" w:ascii="仿宋" w:hAnsi="仿宋" w:eastAsia="仿宋" w:cs="仿宋"/>
          <w:bCs w:val="0"/>
          <w:kern w:val="2"/>
          <w:sz w:val="32"/>
          <w:szCs w:val="32"/>
          <w:highlight w:val="none"/>
        </w:rPr>
        <w:t>第</w:t>
      </w:r>
      <w:r>
        <w:rPr>
          <w:rFonts w:hint="eastAsia" w:ascii="仿宋" w:hAnsi="仿宋" w:eastAsia="仿宋" w:cs="仿宋"/>
          <w:bCs w:val="0"/>
          <w:kern w:val="2"/>
          <w:sz w:val="32"/>
          <w:szCs w:val="32"/>
          <w:highlight w:val="none"/>
          <w:lang w:eastAsia="zh-CN"/>
        </w:rPr>
        <w:t>七</w:t>
      </w:r>
      <w:r>
        <w:rPr>
          <w:rFonts w:hint="eastAsia" w:ascii="仿宋" w:hAnsi="仿宋" w:eastAsia="仿宋" w:cs="仿宋"/>
          <w:bCs w:val="0"/>
          <w:kern w:val="2"/>
          <w:sz w:val="32"/>
          <w:szCs w:val="32"/>
          <w:highlight w:val="none"/>
        </w:rPr>
        <w:t xml:space="preserve">条 </w:t>
      </w:r>
      <w:r>
        <w:rPr>
          <w:rFonts w:hint="eastAsia" w:ascii="仿宋" w:hAnsi="仿宋" w:eastAsia="仿宋" w:cs="仿宋"/>
          <w:b w:val="0"/>
          <w:bCs w:val="0"/>
          <w:kern w:val="2"/>
          <w:sz w:val="32"/>
          <w:szCs w:val="32"/>
          <w:highlight w:val="none"/>
        </w:rPr>
        <w:t>宅基地使用权及其地上房屋所有权申请登记发证的主体原则上为本农村集体经济组织成员或本村村民，可以是户主</w:t>
      </w:r>
      <w:r>
        <w:rPr>
          <w:rFonts w:hint="eastAsia" w:ascii="仿宋" w:hAnsi="仿宋" w:eastAsia="仿宋" w:cs="仿宋"/>
          <w:b w:val="0"/>
          <w:bCs w:val="0"/>
          <w:sz w:val="32"/>
          <w:szCs w:val="32"/>
          <w:highlight w:val="none"/>
        </w:rPr>
        <w:t>或年满18周岁的、</w:t>
      </w:r>
      <w:r>
        <w:rPr>
          <w:rFonts w:hint="eastAsia" w:ascii="仿宋" w:hAnsi="仿宋" w:eastAsia="仿宋" w:cs="仿宋"/>
          <w:b w:val="0"/>
          <w:bCs w:val="0"/>
          <w:kern w:val="2"/>
          <w:sz w:val="32"/>
          <w:szCs w:val="32"/>
          <w:highlight w:val="none"/>
        </w:rPr>
        <w:t>经全体家庭成员同意的家庭成员。有下列情形之一且经该村集体经济组织或村民委员会认定的，也可按规定申请登记发证：</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lang w:eastAsia="zh-CN"/>
        </w:rPr>
        <w:t>（一）</w:t>
      </w:r>
      <w:r>
        <w:rPr>
          <w:rFonts w:hint="eastAsia" w:ascii="仿宋" w:hAnsi="仿宋" w:eastAsia="仿宋" w:cs="仿宋"/>
          <w:b w:val="0"/>
          <w:bCs w:val="0"/>
          <w:kern w:val="2"/>
          <w:sz w:val="32"/>
          <w:szCs w:val="32"/>
          <w:highlight w:val="none"/>
        </w:rPr>
        <w:t>本村原村民合法取得宅基地使用权或房屋所有权，因婚姻、就业、投靠等原因将户口迁出的</w:t>
      </w:r>
      <w:r>
        <w:rPr>
          <w:rFonts w:hint="eastAsia" w:ascii="仿宋" w:hAnsi="仿宋" w:eastAsia="仿宋" w:cs="仿宋"/>
          <w:b w:val="0"/>
          <w:bCs w:val="0"/>
          <w:kern w:val="2"/>
          <w:sz w:val="32"/>
          <w:szCs w:val="32"/>
          <w:highlight w:val="none"/>
          <w:lang w:eastAsia="zh-CN"/>
        </w:rPr>
        <w:t>；</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lang w:eastAsia="zh-CN"/>
        </w:rPr>
        <w:t>（二）</w:t>
      </w:r>
      <w:r>
        <w:rPr>
          <w:rFonts w:hint="eastAsia" w:ascii="仿宋" w:hAnsi="仿宋" w:eastAsia="仿宋" w:cs="仿宋"/>
          <w:b w:val="0"/>
          <w:bCs w:val="0"/>
          <w:kern w:val="2"/>
          <w:sz w:val="32"/>
          <w:szCs w:val="32"/>
          <w:highlight w:val="none"/>
        </w:rPr>
        <w:t>非本村村民因扶贫搬迁、地质灾害防治、新农村建设、移民安置等按照政府统一规划和批准使用宅基地建房的；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 w:hAnsi="仿宋" w:eastAsia="仿宋" w:cs="仿宋"/>
          <w:b w:val="0"/>
          <w:bCs w:val="0"/>
          <w:kern w:val="2"/>
          <w:sz w:val="32"/>
          <w:szCs w:val="32"/>
          <w:highlight w:val="none"/>
        </w:rPr>
      </w:pPr>
      <w:r>
        <w:rPr>
          <w:rFonts w:hint="eastAsia" w:ascii="仿宋" w:hAnsi="仿宋" w:eastAsia="仿宋" w:cs="仿宋"/>
          <w:b w:val="0"/>
          <w:bCs w:val="0"/>
          <w:kern w:val="2"/>
          <w:sz w:val="32"/>
          <w:szCs w:val="32"/>
          <w:highlight w:val="none"/>
          <w:lang w:eastAsia="zh-CN"/>
        </w:rPr>
        <w:t>（三）</w:t>
      </w:r>
      <w:r>
        <w:rPr>
          <w:rFonts w:hint="eastAsia" w:ascii="仿宋" w:hAnsi="仿宋" w:eastAsia="仿宋" w:cs="仿宋"/>
          <w:b w:val="0"/>
          <w:bCs w:val="0"/>
          <w:kern w:val="2"/>
          <w:sz w:val="32"/>
          <w:szCs w:val="32"/>
          <w:highlight w:val="none"/>
        </w:rPr>
        <w:t>已拥有一处宅基地的本农村集体经济组织成员或本村村民、非本农村集体经济组织成员或非本村村民的农村或城镇居民，因继承房屋占用农村宅基地的；</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（四）</w:t>
      </w:r>
      <w:r>
        <w:rPr>
          <w:rFonts w:hint="eastAsia" w:ascii="仿宋" w:hAnsi="仿宋" w:eastAsia="仿宋" w:cs="仿宋"/>
          <w:b w:val="0"/>
          <w:bCs w:val="0"/>
          <w:color w:val="000000" w:themeColor="text1"/>
          <w:kern w:val="2"/>
          <w:sz w:val="32"/>
          <w:szCs w:val="32"/>
          <w:highlight w:val="none"/>
          <w14:textFill>
            <w14:solidFill>
              <w14:schemeClr w14:val="tx1"/>
            </w14:solidFill>
          </w14:textFill>
        </w:rPr>
        <w:t>非农业户口居民（含回乡定居的华侨、港澳台胞、回乡落户复退军人等）在1999年1月1日前合法取得宅基地使用权及其地上房屋所有权且权属未发生变化的。</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eastAsia="仿宋"/>
          <w:highlight w:val="none"/>
          <w:lang w:eastAsia="zh-CN"/>
        </w:rPr>
      </w:pP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（五）</w:t>
      </w:r>
      <w:r>
        <w:rPr>
          <w:rFonts w:hint="eastAsia" w:ascii="仿宋" w:hAnsi="仿宋" w:eastAsia="仿宋" w:cs="仿宋"/>
          <w:sz w:val="32"/>
          <w:szCs w:val="32"/>
          <w:highlight w:val="none"/>
          <w:lang w:eastAsia="zh-CN"/>
        </w:rPr>
        <w:t>因继承、交换、分家造成宅基地使用权人与地上建筑物所有权人权利不一致的，可由村集体经济组织或村民委员会出具证明或由当事人提供调解协商证明材料，明确房地统一登记主体</w:t>
      </w:r>
      <w:r>
        <w:rPr>
          <w:rFonts w:hint="eastAsia" w:ascii="仿宋" w:hAnsi="仿宋" w:eastAsia="仿宋" w:cs="仿宋"/>
          <w:sz w:val="32"/>
          <w:szCs w:val="32"/>
          <w:highlight w:val="none"/>
        </w:rPr>
        <w:t>。</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3"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Cs w:val="0"/>
          <w:color w:val="000000" w:themeColor="text1"/>
          <w:kern w:val="2"/>
          <w:sz w:val="32"/>
          <w:szCs w:val="32"/>
          <w:highlight w:val="none"/>
          <w14:textFill>
            <w14:solidFill>
              <w14:schemeClr w14:val="tx1"/>
            </w14:solidFill>
          </w14:textFill>
        </w:rPr>
        <w:t>第</w:t>
      </w:r>
      <w:r>
        <w:rPr>
          <w:rFonts w:hint="eastAsia" w:ascii="仿宋" w:hAnsi="仿宋" w:eastAsia="仿宋" w:cs="仿宋"/>
          <w:bCs w:val="0"/>
          <w:color w:val="000000" w:themeColor="text1"/>
          <w:kern w:val="2"/>
          <w:sz w:val="32"/>
          <w:szCs w:val="32"/>
          <w:highlight w:val="none"/>
          <w:lang w:eastAsia="zh-CN"/>
          <w14:textFill>
            <w14:solidFill>
              <w14:schemeClr w14:val="tx1"/>
            </w14:solidFill>
          </w14:textFill>
        </w:rPr>
        <w:t>八</w:t>
      </w:r>
      <w:r>
        <w:rPr>
          <w:rFonts w:hint="eastAsia" w:ascii="仿宋" w:hAnsi="仿宋" w:eastAsia="仿宋" w:cs="仿宋"/>
          <w:bCs w:val="0"/>
          <w:color w:val="000000" w:themeColor="text1"/>
          <w:kern w:val="2"/>
          <w:sz w:val="32"/>
          <w:szCs w:val="32"/>
          <w:highlight w:val="none"/>
          <w14:textFill>
            <w14:solidFill>
              <w14:schemeClr w14:val="tx1"/>
            </w14:solidFill>
          </w14:textFill>
        </w:rPr>
        <w:t>条</w:t>
      </w:r>
      <w:r>
        <w:rPr>
          <w:rFonts w:hint="eastAsia" w:ascii="仿宋" w:hAnsi="仿宋" w:eastAsia="仿宋" w:cs="仿宋"/>
          <w:b w:val="0"/>
          <w:bCs w:val="0"/>
          <w:color w:val="000000" w:themeColor="text1"/>
          <w:kern w:val="2"/>
          <w:sz w:val="32"/>
          <w:szCs w:val="32"/>
          <w:highlight w:val="none"/>
          <w14:textFill>
            <w14:solidFill>
              <w14:schemeClr w14:val="tx1"/>
            </w14:solidFill>
          </w14:textFill>
        </w:rPr>
        <w:t xml:space="preserve"> 集体建设用地使用权及地上房屋所有权申请确权登记发证的主体应符合下列情形之一：</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u w:val="none"/>
          <w:lang w:eastAsia="zh-CN"/>
          <w14:textFill>
            <w14:solidFill>
              <w14:schemeClr w14:val="tx1"/>
            </w14:solidFill>
          </w14:textFill>
        </w:rPr>
        <w:t>（一）</w:t>
      </w:r>
      <w:r>
        <w:rPr>
          <w:rFonts w:hint="eastAsia" w:ascii="仿宋" w:hAnsi="仿宋" w:eastAsia="仿宋" w:cs="仿宋"/>
          <w:b w:val="0"/>
          <w:bCs w:val="0"/>
          <w:color w:val="000000" w:themeColor="text1"/>
          <w:kern w:val="2"/>
          <w:sz w:val="32"/>
          <w:szCs w:val="32"/>
          <w:highlight w:val="none"/>
          <w14:textFill>
            <w14:solidFill>
              <w14:schemeClr w14:val="tx1"/>
            </w14:solidFill>
          </w14:textFill>
        </w:rPr>
        <w:t>经批准使用集体土地兴办乡（镇）村公益事业和公共设施的乡（镇）村办企业事业单位、农村集体经济组织、村民委员会；</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（二）</w:t>
      </w:r>
      <w:r>
        <w:rPr>
          <w:rFonts w:hint="eastAsia" w:ascii="仿宋" w:hAnsi="仿宋" w:eastAsia="仿宋" w:cs="仿宋"/>
          <w:b w:val="0"/>
          <w:bCs w:val="0"/>
          <w:color w:val="000000" w:themeColor="text1"/>
          <w:kern w:val="2"/>
          <w:sz w:val="32"/>
          <w:szCs w:val="32"/>
          <w:highlight w:val="none"/>
          <w14:textFill>
            <w14:solidFill>
              <w14:schemeClr w14:val="tx1"/>
            </w14:solidFill>
          </w14:textFill>
        </w:rPr>
        <w:t>经批准使用集体土地兴办各类工商企业（包括国有、集体、私营企业，个体工商户，外商投资企业，股份制企业，联营企业等）的主体；</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（三）</w:t>
      </w:r>
      <w:r>
        <w:rPr>
          <w:rFonts w:hint="eastAsia" w:ascii="仿宋" w:hAnsi="仿宋" w:eastAsia="仿宋" w:cs="仿宋"/>
          <w:b w:val="0"/>
          <w:bCs w:val="0"/>
          <w:color w:val="000000" w:themeColor="text1"/>
          <w:kern w:val="2"/>
          <w:sz w:val="32"/>
          <w:szCs w:val="32"/>
          <w:highlight w:val="none"/>
          <w14:textFill>
            <w14:solidFill>
              <w14:schemeClr w14:val="tx1"/>
            </w14:solidFill>
          </w14:textFill>
        </w:rPr>
        <w:t>经批准使用集体土地兴办公共设施和公益事业的主体；</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（四）</w:t>
      </w:r>
      <w:r>
        <w:rPr>
          <w:rFonts w:hint="eastAsia" w:ascii="仿宋" w:hAnsi="仿宋" w:eastAsia="仿宋" w:cs="仿宋"/>
          <w:b w:val="0"/>
          <w:bCs w:val="0"/>
          <w:color w:val="000000" w:themeColor="text1"/>
          <w:kern w:val="2"/>
          <w:sz w:val="32"/>
          <w:szCs w:val="32"/>
          <w:highlight w:val="none"/>
          <w14:textFill>
            <w14:solidFill>
              <w14:schemeClr w14:val="tx1"/>
            </w14:solidFill>
          </w14:textFill>
        </w:rPr>
        <w:t>《广东省集体建设用地使用权流转管理办法》和我市《关于进一步加强土地管理的若干意见》、《关于金平、龙湖、濠江区集体建设用地使用权流转有关问题的通知》批准的集体建设用地使用权及其地上建筑物、构筑物所有权主体。</w:t>
      </w:r>
    </w:p>
    <w:p>
      <w:pPr>
        <w:rPr>
          <w:rFonts w:hint="eastAsia"/>
          <w:highlight w:val="none"/>
        </w:rPr>
      </w:pP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第四章</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登记原则</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3"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bCs/>
          <w:color w:val="000000" w:themeColor="text1"/>
          <w:kern w:val="2"/>
          <w:sz w:val="32"/>
          <w:szCs w:val="32"/>
          <w:highlight w:val="none"/>
          <w14:textFill>
            <w14:solidFill>
              <w14:schemeClr w14:val="tx1"/>
            </w14:solidFill>
          </w14:textFill>
        </w:rPr>
        <w:t>第</w:t>
      </w:r>
      <w:r>
        <w:rPr>
          <w:rFonts w:hint="eastAsia" w:ascii="仿宋" w:hAnsi="仿宋" w:eastAsia="仿宋" w:cs="仿宋"/>
          <w:b/>
          <w:bCs/>
          <w:color w:val="000000" w:themeColor="text1"/>
          <w:kern w:val="2"/>
          <w:sz w:val="32"/>
          <w:szCs w:val="32"/>
          <w:highlight w:val="none"/>
          <w:lang w:eastAsia="zh-CN"/>
          <w14:textFill>
            <w14:solidFill>
              <w14:schemeClr w14:val="tx1"/>
            </w14:solidFill>
          </w14:textFill>
        </w:rPr>
        <w:t>九</w:t>
      </w:r>
      <w:r>
        <w:rPr>
          <w:rFonts w:hint="eastAsia" w:ascii="仿宋" w:hAnsi="仿宋" w:eastAsia="仿宋" w:cs="仿宋"/>
          <w:b/>
          <w:bCs/>
          <w:color w:val="000000" w:themeColor="text1"/>
          <w:kern w:val="2"/>
          <w:sz w:val="32"/>
          <w:szCs w:val="32"/>
          <w:highlight w:val="none"/>
          <w14:textFill>
            <w14:solidFill>
              <w14:schemeClr w14:val="tx1"/>
            </w14:solidFill>
          </w14:textFill>
        </w:rPr>
        <w:t>条</w:t>
      </w:r>
      <w:r>
        <w:rPr>
          <w:rFonts w:hint="eastAsia" w:ascii="仿宋" w:hAnsi="仿宋" w:eastAsia="仿宋" w:cs="仿宋"/>
          <w:b w:val="0"/>
          <w:bCs w:val="0"/>
          <w:color w:val="000000" w:themeColor="text1"/>
          <w:kern w:val="2"/>
          <w:sz w:val="32"/>
          <w:szCs w:val="32"/>
          <w:highlight w:val="none"/>
          <w14:textFill>
            <w14:solidFill>
              <w14:schemeClr w14:val="tx1"/>
            </w14:solidFill>
          </w14:textFill>
        </w:rPr>
        <w:t xml:space="preserve"> 本</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次</w:t>
      </w:r>
      <w:r>
        <w:rPr>
          <w:rFonts w:hint="eastAsia" w:ascii="仿宋" w:hAnsi="仿宋" w:eastAsia="仿宋" w:cs="仿宋"/>
          <w:b w:val="0"/>
          <w:bCs w:val="0"/>
          <w:color w:val="000000" w:themeColor="text1"/>
          <w:kern w:val="2"/>
          <w:sz w:val="32"/>
          <w:szCs w:val="32"/>
          <w:highlight w:val="none"/>
          <w14:textFill>
            <w14:solidFill>
              <w14:schemeClr w14:val="tx1"/>
            </w14:solidFill>
          </w14:textFill>
        </w:rPr>
        <w:t>按“总登记” 模式开展</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对符合确权登记条件的</w:t>
      </w:r>
      <w:r>
        <w:rPr>
          <w:rFonts w:hint="eastAsia" w:ascii="仿宋" w:hAnsi="仿宋" w:eastAsia="仿宋" w:cs="仿宋"/>
          <w:b w:val="0"/>
          <w:bCs w:val="0"/>
          <w:color w:val="000000" w:themeColor="text1"/>
          <w:kern w:val="2"/>
          <w:sz w:val="32"/>
          <w:szCs w:val="32"/>
          <w:highlight w:val="none"/>
          <w14:textFill>
            <w14:solidFill>
              <w14:schemeClr w14:val="tx1"/>
            </w14:solidFill>
          </w14:textFill>
        </w:rPr>
        <w:t>宅基地、集体建设用地使用权及地上房屋所有权</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未完成房地一体确权登记的进行统一</w:t>
      </w:r>
      <w:r>
        <w:rPr>
          <w:rFonts w:hint="eastAsia" w:ascii="仿宋" w:hAnsi="仿宋" w:eastAsia="仿宋" w:cs="仿宋"/>
          <w:b w:val="0"/>
          <w:bCs w:val="0"/>
          <w:color w:val="000000" w:themeColor="text1"/>
          <w:kern w:val="2"/>
          <w:sz w:val="32"/>
          <w:szCs w:val="32"/>
          <w:highlight w:val="none"/>
          <w14:textFill>
            <w14:solidFill>
              <w14:schemeClr w14:val="tx1"/>
            </w14:solidFill>
          </w14:textFill>
        </w:rPr>
        <w:t>确权登记</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并</w:t>
      </w:r>
      <w:r>
        <w:rPr>
          <w:rFonts w:hint="eastAsia" w:ascii="仿宋" w:hAnsi="仿宋" w:eastAsia="仿宋" w:cs="仿宋"/>
          <w:b w:val="0"/>
          <w:bCs w:val="0"/>
          <w:color w:val="000000" w:themeColor="text1"/>
          <w:kern w:val="2"/>
          <w:sz w:val="32"/>
          <w:szCs w:val="32"/>
          <w:highlight w:val="none"/>
          <w14:textFill>
            <w14:solidFill>
              <w14:schemeClr w14:val="tx1"/>
            </w14:solidFill>
          </w14:textFill>
        </w:rPr>
        <w:t>颁</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发</w:t>
      </w:r>
      <w:r>
        <w:rPr>
          <w:rFonts w:hint="eastAsia" w:ascii="仿宋" w:hAnsi="仿宋" w:eastAsia="仿宋" w:cs="仿宋"/>
          <w:b w:val="0"/>
          <w:bCs w:val="0"/>
          <w:color w:val="000000" w:themeColor="text1"/>
          <w:kern w:val="2"/>
          <w:sz w:val="32"/>
          <w:szCs w:val="32"/>
          <w:highlight w:val="none"/>
          <w14:textFill>
            <w14:solidFill>
              <w14:schemeClr w14:val="tx1"/>
            </w14:solidFill>
          </w14:textFill>
        </w:rPr>
        <w:t>证</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书。</w:t>
      </w:r>
      <w:r>
        <w:rPr>
          <w:rFonts w:hint="eastAsia" w:ascii="仿宋" w:hAnsi="仿宋" w:eastAsia="仿宋" w:cs="仿宋"/>
          <w:b w:val="0"/>
          <w:bCs w:val="0"/>
          <w:color w:val="000000" w:themeColor="text1"/>
          <w:kern w:val="2"/>
          <w:sz w:val="32"/>
          <w:szCs w:val="32"/>
          <w:highlight w:val="none"/>
          <w14:textFill>
            <w14:solidFill>
              <w14:schemeClr w14:val="tx1"/>
            </w14:solidFill>
          </w14:textFill>
        </w:rPr>
        <w:t>原则上按现状登记</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，对</w:t>
      </w:r>
      <w:r>
        <w:rPr>
          <w:rFonts w:hint="eastAsia" w:ascii="仿宋" w:hAnsi="仿宋" w:eastAsia="仿宋" w:cs="仿宋"/>
          <w:sz w:val="32"/>
          <w:szCs w:val="32"/>
          <w:highlight w:val="none"/>
        </w:rPr>
        <w:t>实际使用面积</w:t>
      </w:r>
      <w:r>
        <w:rPr>
          <w:rFonts w:hint="eastAsia" w:ascii="仿宋" w:hAnsi="仿宋" w:eastAsia="仿宋" w:cs="仿宋"/>
          <w:sz w:val="32"/>
          <w:szCs w:val="32"/>
          <w:highlight w:val="none"/>
          <w:lang w:eastAsia="zh-CN"/>
        </w:rPr>
        <w:t>和</w:t>
      </w:r>
      <w:r>
        <w:rPr>
          <w:rFonts w:hint="eastAsia" w:ascii="仿宋" w:hAnsi="仿宋" w:eastAsia="仿宋" w:cs="仿宋"/>
          <w:sz w:val="32"/>
          <w:szCs w:val="32"/>
          <w:highlight w:val="none"/>
        </w:rPr>
        <w:t>房屋实际建筑面积超过审批确认的部分，在登记簿和权属证书附记栏中注明</w:t>
      </w:r>
      <w:r>
        <w:rPr>
          <w:rFonts w:hint="eastAsia" w:ascii="仿宋" w:hAnsi="仿宋" w:eastAsia="仿宋" w:cs="仿宋"/>
          <w:b w:val="0"/>
          <w:bCs w:val="0"/>
          <w:color w:val="000000" w:themeColor="text1"/>
          <w:kern w:val="2"/>
          <w:sz w:val="32"/>
          <w:szCs w:val="32"/>
          <w:highlight w:val="none"/>
          <w14:textFill>
            <w14:solidFill>
              <w14:schemeClr w14:val="tx1"/>
            </w14:solidFill>
          </w14:textFill>
        </w:rPr>
        <w:t>。</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w:t>
      </w:r>
      <w:r>
        <w:rPr>
          <w:rFonts w:hint="eastAsia" w:ascii="仿宋" w:hAnsi="仿宋" w:eastAsia="仿宋" w:cs="仿宋"/>
          <w:sz w:val="32"/>
          <w:szCs w:val="32"/>
          <w:highlight w:val="none"/>
          <w:lang w:eastAsia="zh-CN"/>
        </w:rPr>
        <w:t>登记</w:t>
      </w:r>
      <w:r>
        <w:rPr>
          <w:rFonts w:hint="eastAsia" w:ascii="仿宋" w:hAnsi="仿宋" w:eastAsia="仿宋" w:cs="仿宋"/>
          <w:sz w:val="32"/>
          <w:szCs w:val="32"/>
          <w:highlight w:val="none"/>
        </w:rPr>
        <w:t>细则所称“未完成房地一体</w:t>
      </w:r>
      <w:r>
        <w:rPr>
          <w:rFonts w:hint="eastAsia" w:ascii="仿宋" w:hAnsi="仿宋" w:eastAsia="仿宋" w:cs="仿宋"/>
          <w:sz w:val="32"/>
          <w:szCs w:val="32"/>
          <w:highlight w:val="none"/>
          <w:lang w:eastAsia="zh-CN"/>
        </w:rPr>
        <w:t>确权</w:t>
      </w:r>
      <w:r>
        <w:rPr>
          <w:rFonts w:hint="eastAsia" w:ascii="仿宋" w:hAnsi="仿宋" w:eastAsia="仿宋" w:cs="仿宋"/>
          <w:sz w:val="32"/>
          <w:szCs w:val="32"/>
          <w:highlight w:val="none"/>
        </w:rPr>
        <w:t>登记”包含</w:t>
      </w: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种情形：一是未</w:t>
      </w:r>
      <w:r>
        <w:rPr>
          <w:rFonts w:hint="eastAsia" w:ascii="仿宋" w:hAnsi="仿宋" w:eastAsia="仿宋" w:cs="仿宋"/>
          <w:sz w:val="32"/>
          <w:szCs w:val="32"/>
          <w:highlight w:val="none"/>
          <w:lang w:eastAsia="zh-CN"/>
        </w:rPr>
        <w:t>办理</w:t>
      </w:r>
      <w:r>
        <w:rPr>
          <w:rFonts w:hint="eastAsia" w:ascii="仿宋" w:hAnsi="仿宋" w:eastAsia="仿宋" w:cs="仿宋"/>
          <w:sz w:val="32"/>
          <w:szCs w:val="32"/>
          <w:highlight w:val="none"/>
        </w:rPr>
        <w:t>任何不动产权利信息登记的（以下简称“无证”），二是仅</w:t>
      </w:r>
      <w:r>
        <w:rPr>
          <w:rFonts w:hint="eastAsia" w:ascii="仿宋" w:hAnsi="仿宋" w:eastAsia="仿宋" w:cs="仿宋"/>
          <w:sz w:val="32"/>
          <w:szCs w:val="32"/>
          <w:highlight w:val="none"/>
          <w:lang w:eastAsia="zh-CN"/>
        </w:rPr>
        <w:t>已办理</w:t>
      </w:r>
      <w:r>
        <w:rPr>
          <w:rFonts w:hint="eastAsia" w:ascii="仿宋" w:hAnsi="仿宋" w:eastAsia="仿宋" w:cs="仿宋"/>
          <w:sz w:val="32"/>
          <w:szCs w:val="32"/>
          <w:highlight w:val="none"/>
        </w:rPr>
        <w:t>土地使用权</w:t>
      </w:r>
      <w:r>
        <w:rPr>
          <w:rFonts w:hint="eastAsia" w:ascii="仿宋" w:hAnsi="仿宋" w:eastAsia="仿宋" w:cs="仿宋"/>
          <w:sz w:val="32"/>
          <w:szCs w:val="32"/>
          <w:highlight w:val="none"/>
          <w:lang w:eastAsia="zh-CN"/>
        </w:rPr>
        <w:t>或</w:t>
      </w:r>
      <w:r>
        <w:rPr>
          <w:rFonts w:hint="eastAsia" w:ascii="仿宋" w:hAnsi="仿宋" w:eastAsia="仿宋" w:cs="仿宋"/>
          <w:sz w:val="32"/>
          <w:szCs w:val="32"/>
          <w:highlight w:val="none"/>
        </w:rPr>
        <w:t>房屋所有权登记的（以下简称“单证”）。</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14:textFill>
            <w14:solidFill>
              <w14:schemeClr w14:val="tx1"/>
            </w14:solidFill>
          </w14:textFill>
        </w:rPr>
        <w:t>已分别</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依</w:t>
      </w:r>
      <w:r>
        <w:rPr>
          <w:rFonts w:hint="eastAsia" w:ascii="仿宋" w:hAnsi="仿宋" w:eastAsia="仿宋" w:cs="仿宋"/>
          <w:b w:val="0"/>
          <w:bCs w:val="0"/>
          <w:color w:val="000000" w:themeColor="text1"/>
          <w:kern w:val="2"/>
          <w:sz w:val="32"/>
          <w:szCs w:val="32"/>
          <w:highlight w:val="none"/>
          <w14:textFill>
            <w14:solidFill>
              <w14:schemeClr w14:val="tx1"/>
            </w14:solidFill>
          </w14:textFill>
        </w:rPr>
        <w:t>法颁发宅基地、集体建设用地使用权证书和房屋所有权证书或者已按“房地一体”原则登记颁发不动产权证书的，遵循“不变不换”的原则，原证书仍合法有效</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，无需颁发新证</w:t>
      </w:r>
      <w:r>
        <w:rPr>
          <w:rFonts w:hint="eastAsia" w:ascii="仿宋" w:hAnsi="仿宋" w:eastAsia="仿宋" w:cs="仿宋"/>
          <w:b w:val="0"/>
          <w:bCs w:val="0"/>
          <w:color w:val="000000" w:themeColor="text1"/>
          <w:kern w:val="2"/>
          <w:sz w:val="32"/>
          <w:szCs w:val="32"/>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14:textFill>
            <w14:solidFill>
              <w14:schemeClr w14:val="tx1"/>
            </w14:solidFill>
          </w14:textFill>
        </w:rPr>
        <w:t>城镇居民非法购买农村宅基地及地上房屋的，一律不予确权登记</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w:t>
      </w:r>
    </w:p>
    <w:p>
      <w:pPr>
        <w:pStyle w:val="5"/>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3" w:firstLineChars="200"/>
        <w:textAlignment w:val="auto"/>
        <w:rPr>
          <w:rFonts w:hint="eastAsia" w:ascii="仿宋" w:hAnsi="仿宋" w:eastAsia="仿宋" w:cs="仿宋"/>
          <w:b w:val="0"/>
          <w:bCs w:val="0"/>
          <w:color w:val="auto"/>
          <w:kern w:val="2"/>
          <w:sz w:val="32"/>
          <w:szCs w:val="32"/>
          <w:highlight w:val="none"/>
        </w:rPr>
      </w:pPr>
      <w:r>
        <w:rPr>
          <w:rFonts w:hint="eastAsia" w:ascii="仿宋" w:hAnsi="仿宋" w:eastAsia="仿宋" w:cs="仿宋"/>
          <w:b/>
          <w:bCs/>
          <w:color w:val="auto"/>
          <w:kern w:val="2"/>
          <w:sz w:val="32"/>
          <w:szCs w:val="32"/>
          <w:highlight w:val="none"/>
          <w:lang w:eastAsia="zh-CN"/>
        </w:rPr>
        <w:t>第十条</w:t>
      </w:r>
      <w:r>
        <w:rPr>
          <w:rFonts w:hint="eastAsia" w:ascii="仿宋" w:hAnsi="仿宋" w:eastAsia="仿宋" w:cs="仿宋"/>
          <w:b w:val="0"/>
          <w:bCs w:val="0"/>
          <w:color w:val="auto"/>
          <w:kern w:val="2"/>
          <w:sz w:val="32"/>
          <w:szCs w:val="32"/>
          <w:highlight w:val="none"/>
          <w:lang w:val="en-US" w:eastAsia="zh-CN"/>
        </w:rPr>
        <w:t xml:space="preserve"> </w:t>
      </w:r>
      <w:r>
        <w:rPr>
          <w:rFonts w:hint="eastAsia" w:ascii="仿宋" w:hAnsi="仿宋" w:eastAsia="仿宋" w:cs="仿宋"/>
          <w:b w:val="0"/>
          <w:bCs w:val="0"/>
          <w:color w:val="auto"/>
          <w:kern w:val="2"/>
          <w:sz w:val="32"/>
          <w:szCs w:val="32"/>
          <w:highlight w:val="none"/>
        </w:rPr>
        <w:t>宅基地、集体建设用地使用权及地上房屋所有权确权登记必须符合“一户</w:t>
      </w:r>
      <w:r>
        <w:rPr>
          <w:rFonts w:hint="eastAsia" w:ascii="仿宋" w:hAnsi="仿宋" w:eastAsia="仿宋" w:cs="仿宋"/>
          <w:b w:val="0"/>
          <w:bCs w:val="0"/>
          <w:color w:val="auto"/>
          <w:kern w:val="2"/>
          <w:sz w:val="32"/>
          <w:szCs w:val="32"/>
          <w:highlight w:val="none"/>
          <w:lang w:eastAsia="zh-CN"/>
        </w:rPr>
        <w:t>一宅</w:t>
      </w:r>
      <w:r>
        <w:rPr>
          <w:rFonts w:hint="eastAsia" w:ascii="仿宋" w:hAnsi="仿宋" w:eastAsia="仿宋" w:cs="仿宋"/>
          <w:b w:val="0"/>
          <w:bCs w:val="0"/>
          <w:color w:val="auto"/>
          <w:kern w:val="2"/>
          <w:sz w:val="32"/>
          <w:szCs w:val="32"/>
          <w:highlight w:val="none"/>
        </w:rPr>
        <w:t>”和“</w:t>
      </w:r>
      <w:r>
        <w:rPr>
          <w:rFonts w:hint="eastAsia" w:ascii="仿宋" w:hAnsi="仿宋" w:eastAsia="仿宋" w:cs="仿宋"/>
          <w:b w:val="0"/>
          <w:bCs w:val="0"/>
          <w:color w:val="auto"/>
          <w:kern w:val="2"/>
          <w:sz w:val="32"/>
          <w:szCs w:val="32"/>
          <w:highlight w:val="none"/>
          <w:lang w:eastAsia="zh-CN"/>
        </w:rPr>
        <w:t>符合乡村规划的集体建设用地范围</w:t>
      </w:r>
      <w:r>
        <w:rPr>
          <w:rFonts w:hint="eastAsia" w:ascii="仿宋" w:hAnsi="仿宋" w:eastAsia="仿宋" w:cs="仿宋"/>
          <w:b w:val="0"/>
          <w:bCs w:val="0"/>
          <w:color w:val="auto"/>
          <w:kern w:val="2"/>
          <w:sz w:val="32"/>
          <w:szCs w:val="32"/>
          <w:highlight w:val="none"/>
        </w:rPr>
        <w:t>”的规定。</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bCs/>
          <w:color w:val="auto"/>
          <w:sz w:val="32"/>
          <w:szCs w:val="32"/>
          <w:highlight w:val="none"/>
          <w:lang w:eastAsia="zh-CN"/>
        </w:rPr>
        <w:t>第十一条</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w:t>
      </w:r>
      <w:r>
        <w:rPr>
          <w:rFonts w:hint="eastAsia" w:ascii="仿宋" w:hAnsi="仿宋" w:eastAsia="仿宋" w:cs="仿宋"/>
          <w:b w:val="0"/>
          <w:bCs w:val="0"/>
          <w:color w:val="auto"/>
          <w:kern w:val="2"/>
          <w:sz w:val="32"/>
          <w:szCs w:val="32"/>
          <w:highlight w:val="none"/>
        </w:rPr>
        <w:t>一户一宅</w:t>
      </w:r>
      <w:r>
        <w:rPr>
          <w:rFonts w:hint="eastAsia" w:ascii="仿宋" w:hAnsi="仿宋" w:eastAsia="仿宋" w:cs="仿宋"/>
          <w:color w:val="auto"/>
          <w:sz w:val="32"/>
          <w:szCs w:val="32"/>
          <w:highlight w:val="none"/>
        </w:rPr>
        <w:t>”的认定。</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农村宅基地及地上房屋确权登记坚持“一户一宅”的原则，即</w:t>
      </w:r>
      <w:r>
        <w:rPr>
          <w:rFonts w:hint="eastAsia" w:ascii="仿宋" w:hAnsi="仿宋" w:eastAsia="仿宋" w:cs="仿宋"/>
          <w:color w:val="auto"/>
          <w:sz w:val="32"/>
          <w:szCs w:val="32"/>
          <w:highlight w:val="none"/>
        </w:rPr>
        <w:t>“</w:t>
      </w:r>
      <w:r>
        <w:rPr>
          <w:rFonts w:hint="eastAsia" w:ascii="仿宋" w:hAnsi="仿宋" w:eastAsia="仿宋" w:cs="仿宋"/>
          <w:b w:val="0"/>
          <w:bCs w:val="0"/>
          <w:color w:val="auto"/>
          <w:kern w:val="2"/>
          <w:sz w:val="32"/>
          <w:szCs w:val="32"/>
          <w:highlight w:val="none"/>
        </w:rPr>
        <w:t>一户只能拥有一处宅基地</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在农村集体经济组织范围内拥有已确权登记的一处农村宅基地视为“一宅”。</w:t>
      </w:r>
    </w:p>
    <w:p>
      <w:pPr>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除实施方案中规定</w:t>
      </w:r>
      <w:r>
        <w:rPr>
          <w:rFonts w:hint="eastAsia" w:ascii="仿宋" w:hAnsi="仿宋" w:eastAsia="仿宋" w:cs="仿宋"/>
          <w:color w:val="auto"/>
          <w:sz w:val="32"/>
          <w:szCs w:val="32"/>
          <w:highlight w:val="none"/>
          <w:lang w:eastAsia="zh-CN"/>
        </w:rPr>
        <w:t>外</w:t>
      </w:r>
      <w:r>
        <w:rPr>
          <w:rFonts w:hint="eastAsia" w:ascii="仿宋" w:hAnsi="仿宋" w:eastAsia="仿宋" w:cs="仿宋"/>
          <w:color w:val="auto"/>
          <w:sz w:val="32"/>
          <w:szCs w:val="32"/>
          <w:highlight w:val="none"/>
        </w:rPr>
        <w:t>，符合以下4种情形之一的即可认定为“一户”</w:t>
      </w:r>
      <w:r>
        <w:rPr>
          <w:rFonts w:hint="eastAsia" w:ascii="仿宋" w:hAnsi="仿宋" w:eastAsia="仿宋" w:cs="仿宋"/>
          <w:color w:val="auto"/>
          <w:sz w:val="32"/>
          <w:szCs w:val="32"/>
          <w:highlight w:val="none"/>
          <w:lang w:eastAsia="zh-CN"/>
        </w:rPr>
        <w:t>。办理时，</w:t>
      </w:r>
      <w:r>
        <w:rPr>
          <w:rFonts w:hint="eastAsia" w:ascii="仿宋" w:hAnsi="仿宋" w:eastAsia="仿宋" w:cs="仿宋"/>
          <w:color w:val="auto"/>
          <w:sz w:val="32"/>
          <w:szCs w:val="32"/>
          <w:highlight w:val="none"/>
        </w:rPr>
        <w:t>由村民向宅基地所在地的农村集体经济组织申报，经农村集体经济组织</w:t>
      </w:r>
      <w:r>
        <w:rPr>
          <w:rFonts w:hint="eastAsia" w:ascii="仿宋" w:hAnsi="仿宋" w:eastAsia="仿宋" w:cs="仿宋"/>
          <w:color w:val="auto"/>
          <w:sz w:val="32"/>
          <w:szCs w:val="32"/>
          <w:highlight w:val="none"/>
          <w:lang w:eastAsia="zh-CN"/>
        </w:rPr>
        <w:t>认定并</w:t>
      </w:r>
      <w:r>
        <w:rPr>
          <w:rFonts w:hint="eastAsia" w:ascii="仿宋" w:hAnsi="仿宋" w:eastAsia="仿宋" w:cs="仿宋"/>
          <w:color w:val="auto"/>
          <w:sz w:val="32"/>
          <w:szCs w:val="32"/>
          <w:highlight w:val="none"/>
        </w:rPr>
        <w:t>出具意见，并报</w:t>
      </w:r>
      <w:r>
        <w:rPr>
          <w:rFonts w:hint="eastAsia" w:ascii="仿宋" w:hAnsi="仿宋" w:eastAsia="仿宋" w:cs="仿宋"/>
          <w:color w:val="auto"/>
          <w:sz w:val="32"/>
          <w:szCs w:val="32"/>
          <w:highlight w:val="none"/>
          <w:lang w:eastAsia="zh-CN"/>
        </w:rPr>
        <w:t>镇（街道）</w:t>
      </w:r>
      <w:r>
        <w:rPr>
          <w:rFonts w:hint="eastAsia" w:ascii="仿宋" w:hAnsi="仿宋" w:eastAsia="仿宋" w:cs="仿宋"/>
          <w:color w:val="auto"/>
          <w:sz w:val="32"/>
          <w:szCs w:val="32"/>
          <w:highlight w:val="none"/>
        </w:rPr>
        <w:t>审核确认：</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rPr>
        <w:t>夫妻与未成年子女同住的为一户</w:t>
      </w:r>
      <w:r>
        <w:rPr>
          <w:rFonts w:hint="eastAsia" w:ascii="仿宋" w:hAnsi="仿宋" w:eastAsia="仿宋" w:cs="仿宋"/>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父母</w:t>
      </w:r>
      <w:r>
        <w:rPr>
          <w:rFonts w:hint="eastAsia" w:ascii="仿宋" w:hAnsi="仿宋" w:eastAsia="仿宋" w:cs="仿宋"/>
          <w:color w:val="auto"/>
          <w:sz w:val="32"/>
          <w:szCs w:val="32"/>
          <w:highlight w:val="none"/>
          <w:lang w:eastAsia="zh-CN"/>
        </w:rPr>
        <w:t>与子女共处</w:t>
      </w:r>
      <w:r>
        <w:rPr>
          <w:rFonts w:hint="eastAsia" w:ascii="仿宋" w:hAnsi="仿宋" w:eastAsia="仿宋" w:cs="仿宋"/>
          <w:color w:val="auto"/>
          <w:sz w:val="32"/>
          <w:szCs w:val="32"/>
          <w:highlight w:val="none"/>
        </w:rPr>
        <w:t>一宅</w:t>
      </w:r>
      <w:r>
        <w:rPr>
          <w:rFonts w:hint="eastAsia" w:ascii="仿宋" w:hAnsi="仿宋" w:eastAsia="仿宋" w:cs="仿宋"/>
          <w:color w:val="auto"/>
          <w:sz w:val="32"/>
          <w:szCs w:val="32"/>
          <w:highlight w:val="none"/>
          <w:lang w:eastAsia="zh-CN"/>
        </w:rPr>
        <w:t>的</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父母或成年子女可分户；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b/>
          <w:color w:val="auto"/>
          <w:sz w:val="32"/>
          <w:szCs w:val="32"/>
          <w:highlight w:val="none"/>
          <w:shd w:val="pct10" w:color="auto" w:fill="FFFFFF"/>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离异后无房一方再婚且配偶无房的可为一户。</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其他情形。</w:t>
      </w:r>
      <w:r>
        <w:rPr>
          <w:rFonts w:hint="eastAsia" w:ascii="仿宋" w:hAnsi="仿宋" w:eastAsia="仿宋" w:cs="仿宋"/>
          <w:color w:val="auto"/>
          <w:sz w:val="32"/>
          <w:szCs w:val="32"/>
          <w:highlight w:val="none"/>
        </w:rPr>
        <w:t>对于符合分户建房条件，但未分开居住的，其实际使用的宅基地没有超过分户后建房用地合计面积标准，视为多户合并建房，可认定为“一户一宅”。家庭可分户户数</w:t>
      </w:r>
      <w:r>
        <w:rPr>
          <w:rFonts w:hint="eastAsia" w:ascii="仿宋" w:hAnsi="仿宋" w:eastAsia="仿宋" w:cs="仿宋"/>
          <w:color w:val="auto"/>
          <w:sz w:val="32"/>
          <w:szCs w:val="32"/>
          <w:highlight w:val="none"/>
          <w:lang w:eastAsia="zh-CN"/>
        </w:rPr>
        <w:t>多</w:t>
      </w:r>
      <w:r>
        <w:rPr>
          <w:rFonts w:hint="eastAsia" w:ascii="仿宋" w:hAnsi="仿宋" w:eastAsia="仿宋" w:cs="仿宋"/>
          <w:color w:val="auto"/>
          <w:sz w:val="32"/>
          <w:szCs w:val="32"/>
          <w:highlight w:val="none"/>
        </w:rPr>
        <w:t>于等于村民及其家庭成员名下的宅基地房屋数量的（含合法登记的宅基地及地籍调查登记的未经审批的农村住宅总数量），可认定为“一户一宅”。</w:t>
      </w:r>
    </w:p>
    <w:p>
      <w:pPr>
        <w:pStyle w:val="2"/>
        <w:rPr>
          <w:rFonts w:hint="eastAsia" w:eastAsia="仿宋"/>
          <w:b/>
          <w:bCs/>
          <w:highlight w:val="none"/>
          <w:lang w:eastAsia="zh-CN"/>
        </w:rPr>
      </w:pPr>
      <w:r>
        <w:rPr>
          <w:rFonts w:hint="eastAsia" w:ascii="仿宋" w:hAnsi="仿宋" w:eastAsia="仿宋" w:cs="仿宋"/>
          <w:b/>
          <w:bCs w:val="0"/>
          <w:kern w:val="2"/>
          <w:sz w:val="32"/>
          <w:szCs w:val="32"/>
          <w:highlight w:val="none"/>
          <w:lang w:val="en-US" w:eastAsia="zh-CN" w:bidi="ar-SA"/>
        </w:rPr>
        <w:t>第五章宅基地及地上建筑物确权登记与造册</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第十二条</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sz w:val="32"/>
          <w:szCs w:val="32"/>
          <w:highlight w:val="none"/>
        </w:rPr>
        <w:t>有合法的宅基地使用权来源材料，地上房屋已办理村镇（庄）规划审批手续且竣工的，依法予以确权登记。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第十三条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有合法的宅基地使用权来源材料，地上房屋未办理村镇（庄）规划审批手续，</w:t>
      </w:r>
      <w:r>
        <w:rPr>
          <w:rFonts w:hint="eastAsia" w:ascii="仿宋" w:hAnsi="仿宋" w:eastAsia="仿宋" w:cs="仿宋"/>
          <w:sz w:val="32"/>
          <w:szCs w:val="32"/>
          <w:highlight w:val="none"/>
          <w:u w:val="none"/>
          <w:lang w:eastAsia="zh-CN"/>
        </w:rPr>
        <w:t>但</w:t>
      </w:r>
      <w:r>
        <w:rPr>
          <w:rFonts w:hint="eastAsia" w:ascii="仿宋" w:hAnsi="仿宋" w:eastAsia="仿宋" w:cs="仿宋"/>
          <w:sz w:val="32"/>
          <w:szCs w:val="32"/>
          <w:highlight w:val="none"/>
        </w:rPr>
        <w:t>已经竣工的，按以下原则办理：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1993 年11月1日《村庄和集镇规划建设管理条例》实施前，占用宅基地建房且至今未扩建，按权属来源</w:t>
      </w:r>
      <w:r>
        <w:rPr>
          <w:rFonts w:hint="eastAsia" w:ascii="仿宋" w:hAnsi="仿宋" w:eastAsia="仿宋" w:cs="仿宋"/>
          <w:sz w:val="32"/>
          <w:szCs w:val="32"/>
          <w:highlight w:val="none"/>
          <w:u w:val="none"/>
          <w:lang w:eastAsia="zh-CN"/>
        </w:rPr>
        <w:t>材料</w:t>
      </w:r>
      <w:r>
        <w:rPr>
          <w:rFonts w:hint="eastAsia" w:ascii="仿宋" w:hAnsi="仿宋" w:eastAsia="仿宋" w:cs="仿宋"/>
          <w:sz w:val="32"/>
          <w:szCs w:val="32"/>
          <w:highlight w:val="none"/>
        </w:rPr>
        <w:t>确定的宅基地使用面积和房屋实际建筑面积予以确权登记。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1993 年11月1日《村庄和集镇规划建设管理条例》实施后，占用宅基地建房，由业权人向</w:t>
      </w:r>
      <w:r>
        <w:rPr>
          <w:rFonts w:hint="eastAsia" w:ascii="仿宋" w:hAnsi="仿宋" w:eastAsia="仿宋" w:cs="仿宋"/>
          <w:sz w:val="32"/>
          <w:szCs w:val="32"/>
          <w:highlight w:val="none"/>
          <w:lang w:eastAsia="zh-CN"/>
        </w:rPr>
        <w:t>镇（街道）</w:t>
      </w:r>
      <w:r>
        <w:rPr>
          <w:rFonts w:hint="eastAsia" w:ascii="仿宋" w:hAnsi="仿宋" w:eastAsia="仿宋" w:cs="仿宋"/>
          <w:sz w:val="32"/>
          <w:szCs w:val="32"/>
          <w:highlight w:val="none"/>
        </w:rPr>
        <w:t>补办村镇（庄）规划审批手续后按批准面积予以确权登记。宅基地实际使用面积和房屋实际建筑面积超过权属来源</w:t>
      </w:r>
      <w:r>
        <w:rPr>
          <w:rFonts w:hint="eastAsia" w:ascii="仿宋" w:hAnsi="仿宋" w:eastAsia="仿宋" w:cs="仿宋"/>
          <w:sz w:val="32"/>
          <w:szCs w:val="32"/>
          <w:highlight w:val="none"/>
          <w:lang w:eastAsia="zh-CN"/>
        </w:rPr>
        <w:t>材料</w:t>
      </w:r>
      <w:r>
        <w:rPr>
          <w:rFonts w:hint="eastAsia" w:ascii="仿宋" w:hAnsi="仿宋" w:eastAsia="仿宋" w:cs="仿宋"/>
          <w:sz w:val="32"/>
          <w:szCs w:val="32"/>
          <w:highlight w:val="none"/>
        </w:rPr>
        <w:t>确定和补办村镇（庄）规划审批的部分，在登记簿和权属证书附记栏中注明。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第十四条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无合法的宅基地使用权来源材料，地上房屋已经竣工的，按以下原则办理：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1982年2月13日《村镇建房用地管理条例》实施前占用宅基地建房且至今未扩建，</w:t>
      </w:r>
      <w:r>
        <w:rPr>
          <w:rFonts w:hint="eastAsia" w:ascii="仿宋" w:hAnsi="仿宋" w:eastAsia="仿宋" w:cs="仿宋"/>
          <w:sz w:val="32"/>
          <w:szCs w:val="32"/>
          <w:highlight w:val="none"/>
          <w:lang w:eastAsia="zh-CN"/>
        </w:rPr>
        <w:t>使用土地面积</w:t>
      </w:r>
      <w:r>
        <w:rPr>
          <w:rFonts w:hint="eastAsia" w:ascii="仿宋" w:hAnsi="仿宋" w:eastAsia="仿宋" w:cs="仿宋"/>
          <w:sz w:val="32"/>
          <w:szCs w:val="32"/>
          <w:highlight w:val="none"/>
        </w:rPr>
        <w:t>无论是否超过其后当地规定面积标准，由村集体经济组织或村民委员会出具证明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确认宅基地使用权人、面积、四至范围及房屋建成年代等）并公告30 天无异议，经</w:t>
      </w:r>
      <w:r>
        <w:rPr>
          <w:rFonts w:hint="eastAsia" w:ascii="仿宋" w:hAnsi="仿宋" w:eastAsia="仿宋" w:cs="仿宋"/>
          <w:sz w:val="32"/>
          <w:szCs w:val="32"/>
          <w:highlight w:val="none"/>
          <w:lang w:eastAsia="zh-CN"/>
        </w:rPr>
        <w:t>镇（街道）</w:t>
      </w:r>
      <w:r>
        <w:rPr>
          <w:rFonts w:hint="eastAsia" w:ascii="仿宋" w:hAnsi="仿宋" w:eastAsia="仿宋" w:cs="仿宋"/>
          <w:sz w:val="32"/>
          <w:szCs w:val="32"/>
          <w:highlight w:val="none"/>
        </w:rPr>
        <w:t>审核后，均按照实际使用面积予以确权登记。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1982年2月13日《村镇建房用地管理条例》实施时起至1987年1月1日《中华人民共和国土地管理法》实施时止，占用宅基地建房且至今未扩建，由村集体经济组织或村民委员会出具证明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确认宅基地使用权人、面积、四至范围及房屋建成年代等）并公告30天无异议，经</w:t>
      </w:r>
      <w:r>
        <w:rPr>
          <w:rFonts w:hint="eastAsia" w:ascii="仿宋" w:hAnsi="仿宋" w:eastAsia="仿宋" w:cs="仿宋"/>
          <w:sz w:val="32"/>
          <w:szCs w:val="32"/>
          <w:highlight w:val="none"/>
          <w:lang w:eastAsia="zh-CN"/>
        </w:rPr>
        <w:t>镇（街道）</w:t>
      </w:r>
      <w:r>
        <w:rPr>
          <w:rFonts w:hint="eastAsia" w:ascii="仿宋" w:hAnsi="仿宋" w:eastAsia="仿宋" w:cs="仿宋"/>
          <w:sz w:val="32"/>
          <w:szCs w:val="32"/>
          <w:highlight w:val="none"/>
        </w:rPr>
        <w:t>审核后，按审核确认的宅基地使用面积和房屋实际建筑面积予以确权登记。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1987年1月1日《中华人民共和国土地管理法》实施时起至1993年11月1日《村庄和集镇规划建设管理条例》实施时止，未经批准占用宅基地建房且至今未扩建，符合建房资格且经村集体经济组织或村民委员会出具证明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确认宅基地使用权人、面积、四至范围及房屋建成年代等）并公告30天无异议的，按规定报</w:t>
      </w:r>
      <w:r>
        <w:rPr>
          <w:rFonts w:hint="eastAsia" w:ascii="仿宋" w:hAnsi="仿宋" w:eastAsia="仿宋" w:cs="仿宋"/>
          <w:sz w:val="32"/>
          <w:szCs w:val="32"/>
          <w:highlight w:val="none"/>
          <w:lang w:eastAsia="zh-CN"/>
        </w:rPr>
        <w:t>镇（街道）</w:t>
      </w:r>
      <w:r>
        <w:rPr>
          <w:rFonts w:hint="eastAsia" w:ascii="仿宋" w:hAnsi="仿宋" w:eastAsia="仿宋" w:cs="仿宋"/>
          <w:sz w:val="32"/>
          <w:szCs w:val="32"/>
          <w:highlight w:val="none"/>
        </w:rPr>
        <w:t>补办用地审批手续，根据批准面积确定宅基地使用权面积，房屋所有权按照实际建筑面积予以确权登记。宅基地实际使用面积超过审批确认的部分，在登记簿和权属证书附记栏中注明。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1993年11月1日《村庄和集镇规划建设管理条例》实施后，未经批准占用宅基地建房且至今未扩建，符合建房资格且经村集体经济组织或村民委员会出具证明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确认宅基地使用权人、面积、四至范围及房屋建成年代等）并公告30天无异议的，按规定报</w:t>
      </w:r>
      <w:r>
        <w:rPr>
          <w:rFonts w:hint="eastAsia" w:ascii="仿宋" w:hAnsi="仿宋" w:eastAsia="仿宋" w:cs="仿宋"/>
          <w:sz w:val="32"/>
          <w:szCs w:val="32"/>
          <w:highlight w:val="none"/>
          <w:lang w:eastAsia="zh-CN"/>
        </w:rPr>
        <w:t>镇（街道）</w:t>
      </w:r>
      <w:r>
        <w:rPr>
          <w:rFonts w:hint="eastAsia" w:ascii="仿宋" w:hAnsi="仿宋" w:eastAsia="仿宋" w:cs="仿宋"/>
          <w:sz w:val="32"/>
          <w:szCs w:val="32"/>
          <w:highlight w:val="none"/>
        </w:rPr>
        <w:t>补办用地审批手续，根据批准的面积确定宅基地使用权面积，予以确权登记；对批准的宅基地使用权范围的房屋，未办理房屋村镇（庄）规划审批手续的，补办房屋村镇（庄）规划审批手续后，按照批准的建筑面积确定房屋所有权。宅基地实际使用面积和房屋实际建筑面积超过审批确认的部分，在登记簿和权属证书附记栏中注明。</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第十五条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农村集体经济组织成员或农村村民经批准建房的，按照批准面积予以确权登记，建房实际占地面积少于批准面积的，按批准占地面积确权登记。</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第十六条</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val="0"/>
          <w:bCs w:val="0"/>
          <w:sz w:val="32"/>
          <w:szCs w:val="32"/>
          <w:highlight w:val="none"/>
          <w:lang w:eastAsia="zh-CN"/>
        </w:rPr>
        <w:t>经批准的宅基地上</w:t>
      </w:r>
      <w:r>
        <w:rPr>
          <w:rFonts w:hint="eastAsia" w:ascii="仿宋" w:hAnsi="仿宋" w:eastAsia="仿宋" w:cs="仿宋"/>
          <w:sz w:val="32"/>
          <w:szCs w:val="32"/>
          <w:highlight w:val="none"/>
        </w:rPr>
        <w:t>房屋建造时所在乡村未覆盖村镇（庄）规划的地区，</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区</w:t>
      </w:r>
      <w:r>
        <w:rPr>
          <w:rFonts w:hint="eastAsia" w:ascii="仿宋" w:hAnsi="仿宋" w:eastAsia="仿宋" w:cs="仿宋"/>
          <w:sz w:val="32"/>
          <w:szCs w:val="32"/>
          <w:highlight w:val="none"/>
        </w:rPr>
        <w:t>人民政府要对未覆盖村镇（庄）规划的乡村及未覆盖的时间界限作出认定。当事人申请宅基地使用权及其地上房屋所有权登记时，可不提供房屋符合村镇（庄）规划的审批手续</w:t>
      </w:r>
      <w:r>
        <w:rPr>
          <w:rFonts w:hint="eastAsia" w:ascii="仿宋" w:hAnsi="仿宋" w:eastAsia="仿宋" w:cs="仿宋"/>
          <w:sz w:val="32"/>
          <w:szCs w:val="32"/>
          <w:highlight w:val="none"/>
          <w:lang w:eastAsia="zh-CN"/>
        </w:rPr>
        <w:t>等相关材料</w:t>
      </w:r>
      <w:r>
        <w:rPr>
          <w:rFonts w:hint="eastAsia" w:ascii="仿宋" w:hAnsi="仿宋" w:eastAsia="仿宋" w:cs="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第十七条</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sz w:val="32"/>
          <w:szCs w:val="32"/>
          <w:highlight w:val="none"/>
        </w:rPr>
        <w:t>2014年12月1日起，农村村民住宅建设的按《汕头经济特区农村村民住宅建设管理办法》规定执行。</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农村妇女作为家庭成员，其宅基地权益应记载到不动产登记簿及权属证书上；农村妇女因婚嫁离开原农村集体经济组织，取得新家庭宅基地使用权的，应予以确权登记，同时不动产登记部门应根据原不动产所在地的村集体经济组织或村民委员会依法收回的证明文件注销其原拥有的宅基地使用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3" w:firstLineChars="20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bCs/>
          <w:sz w:val="32"/>
          <w:szCs w:val="32"/>
          <w:highlight w:val="none"/>
          <w:lang w:eastAsia="zh-CN"/>
        </w:rPr>
        <w:t>第十</w:t>
      </w:r>
      <w:r>
        <w:rPr>
          <w:rFonts w:hint="eastAsia" w:ascii="仿宋" w:hAnsi="仿宋" w:eastAsia="仿宋" w:cs="仿宋"/>
          <w:b/>
          <w:bCs/>
          <w:sz w:val="32"/>
          <w:szCs w:val="32"/>
          <w:highlight w:val="none"/>
          <w:lang w:val="en-US" w:eastAsia="zh-CN"/>
        </w:rPr>
        <w:t xml:space="preserve">八条 </w:t>
      </w:r>
      <w:r>
        <w:rPr>
          <w:rFonts w:hint="eastAsia" w:ascii="仿宋" w:hAnsi="仿宋" w:eastAsia="仿宋" w:cs="仿宋"/>
          <w:b w:val="0"/>
          <w:bCs w:val="0"/>
          <w:color w:val="auto"/>
          <w:sz w:val="32"/>
          <w:szCs w:val="32"/>
          <w:highlight w:val="none"/>
          <w:lang w:val="en-US" w:eastAsia="zh-CN"/>
        </w:rPr>
        <w:t>有下列情形之一的，农村宅基地及地上房屋不予房地一体确权登记只进行造册：</w:t>
      </w:r>
    </w:p>
    <w:p>
      <w:pPr>
        <w:keepNext w:val="0"/>
        <w:keepLines w:val="0"/>
        <w:pageBreakBefore w:val="0"/>
        <w:widowControl w:val="0"/>
        <w:numPr>
          <w:ilvl w:val="0"/>
          <w:numId w:val="0"/>
        </w:numPr>
        <w:shd w:val="solid" w:color="FFFFFF" w:fill="auto"/>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（一）不符合现行土地利用总体规划的、存在压占基本农田保护区的、存在压占林地的、存在压占水利控制蓝线的；</w:t>
      </w:r>
    </w:p>
    <w:p>
      <w:pPr>
        <w:keepNext w:val="0"/>
        <w:keepLines w:val="0"/>
        <w:pageBreakBefore w:val="0"/>
        <w:widowControl w:val="0"/>
        <w:numPr>
          <w:ilvl w:val="0"/>
          <w:numId w:val="0"/>
        </w:numPr>
        <w:shd w:val="solid" w:color="FFFFFF" w:fill="auto"/>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（二）不符合本细则第六条关于确权登记的主体资格规定的；</w:t>
      </w:r>
    </w:p>
    <w:p>
      <w:pPr>
        <w:keepNext w:val="0"/>
        <w:keepLines w:val="0"/>
        <w:pageBreakBefore w:val="0"/>
        <w:widowControl w:val="0"/>
        <w:numPr>
          <w:ilvl w:val="0"/>
          <w:numId w:val="0"/>
        </w:numPr>
        <w:shd w:val="solid" w:color="FFFFFF" w:fill="auto"/>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（三）农村宅基地所在农村集体经济组织认定存在危害公共安全、有损公共利益的用地行为的；</w:t>
      </w:r>
    </w:p>
    <w:p>
      <w:pPr>
        <w:keepNext w:val="0"/>
        <w:keepLines w:val="0"/>
        <w:pageBreakBefore w:val="0"/>
        <w:widowControl w:val="0"/>
        <w:numPr>
          <w:ilvl w:val="0"/>
          <w:numId w:val="0"/>
        </w:numPr>
        <w:shd w:val="solid" w:color="FFFFFF" w:fill="auto"/>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（四）农村宅基地及地上房屋权属不清、存在权属争议的；</w:t>
      </w:r>
    </w:p>
    <w:p>
      <w:pPr>
        <w:keepNext w:val="0"/>
        <w:keepLines w:val="0"/>
        <w:pageBreakBefore w:val="0"/>
        <w:widowControl w:val="0"/>
        <w:numPr>
          <w:ilvl w:val="0"/>
          <w:numId w:val="0"/>
        </w:numPr>
        <w:shd w:val="solid" w:color="FFFFFF" w:fill="auto"/>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（五）非农村宅基地所在地的农村集体经济组织成员购买农村宅基地的；</w:t>
      </w:r>
    </w:p>
    <w:p>
      <w:pPr>
        <w:keepNext w:val="0"/>
        <w:keepLines w:val="0"/>
        <w:pageBreakBefore w:val="0"/>
        <w:widowControl w:val="0"/>
        <w:numPr>
          <w:ilvl w:val="0"/>
          <w:numId w:val="0"/>
        </w:numPr>
        <w:shd w:val="solid" w:color="FFFFFF" w:fill="auto"/>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（六）不予登记的其他情形的。</w:t>
      </w:r>
    </w:p>
    <w:p>
      <w:pPr>
        <w:pStyle w:val="2"/>
        <w:jc w:val="both"/>
        <w:rPr>
          <w:rFonts w:hint="eastAsia" w:eastAsia="仿宋"/>
          <w:highlight w:val="none"/>
          <w:lang w:eastAsia="zh-CN"/>
        </w:rPr>
      </w:pP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jc w:val="center"/>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第六章集体建设用地使用权确权登记与造册</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第十九条</w:t>
      </w: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t>集体建设用地使用权确权登记</w:t>
      </w:r>
      <w:r>
        <w:rPr>
          <w:rFonts w:hint="eastAsia" w:ascii="仿宋" w:hAnsi="仿宋" w:eastAsia="仿宋" w:cs="仿宋"/>
          <w:sz w:val="32"/>
          <w:szCs w:val="32"/>
          <w:highlight w:val="none"/>
          <w:lang w:eastAsia="zh-CN"/>
        </w:rPr>
        <w:t>与造册</w:t>
      </w:r>
      <w:r>
        <w:rPr>
          <w:rFonts w:hint="eastAsia" w:ascii="仿宋" w:hAnsi="仿宋" w:eastAsia="仿宋" w:cs="仿宋"/>
          <w:sz w:val="32"/>
          <w:szCs w:val="32"/>
          <w:highlight w:val="none"/>
        </w:rPr>
        <w:t>按以下原则办理：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3"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sz w:val="32"/>
          <w:szCs w:val="32"/>
          <w:highlight w:val="none"/>
          <w:lang w:val="en-US" w:eastAsia="zh-CN"/>
        </w:rPr>
        <w:t>（一）</w:t>
      </w:r>
      <w:r>
        <w:rPr>
          <w:rFonts w:hint="eastAsia" w:ascii="仿宋" w:hAnsi="仿宋" w:eastAsia="仿宋" w:cs="仿宋"/>
          <w:b w:val="0"/>
          <w:bCs w:val="0"/>
          <w:color w:val="000000" w:themeColor="text1"/>
          <w:kern w:val="2"/>
          <w:sz w:val="32"/>
          <w:szCs w:val="32"/>
          <w:highlight w:val="none"/>
          <w14:textFill>
            <w14:solidFill>
              <w14:schemeClr w14:val="tx1"/>
            </w14:solidFill>
          </w14:textFill>
        </w:rPr>
        <w:t>有</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权属来源材料</w:t>
      </w:r>
      <w:r>
        <w:rPr>
          <w:rFonts w:hint="eastAsia" w:ascii="仿宋" w:hAnsi="仿宋" w:eastAsia="仿宋" w:cs="仿宋"/>
          <w:b w:val="0"/>
          <w:bCs w:val="0"/>
          <w:color w:val="000000" w:themeColor="text1"/>
          <w:kern w:val="2"/>
          <w:sz w:val="32"/>
          <w:szCs w:val="32"/>
          <w:highlight w:val="none"/>
          <w14:textFill>
            <w14:solidFill>
              <w14:schemeClr w14:val="tx1"/>
            </w14:solidFill>
          </w14:textFill>
        </w:rPr>
        <w:t>的集体建设用地，已经竣工的，按下列规定办理：</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1987年1月1日《中华人民共和国土地管理法》实施前，使用集体土地兴办乡（镇）村</w:t>
      </w:r>
      <w:r>
        <w:rPr>
          <w:rFonts w:hint="eastAsia" w:ascii="仿宋" w:hAnsi="仿宋" w:eastAsia="仿宋" w:cs="仿宋"/>
          <w:sz w:val="32"/>
          <w:szCs w:val="32"/>
          <w:highlight w:val="none"/>
          <w:lang w:eastAsia="zh-CN"/>
        </w:rPr>
        <w:t>集体</w:t>
      </w:r>
      <w:r>
        <w:rPr>
          <w:rFonts w:hint="eastAsia" w:ascii="仿宋" w:hAnsi="仿宋" w:eastAsia="仿宋" w:cs="仿宋"/>
          <w:sz w:val="32"/>
          <w:szCs w:val="32"/>
          <w:highlight w:val="none"/>
        </w:rPr>
        <w:t>公益事业和公共设施，经所在</w:t>
      </w:r>
      <w:r>
        <w:rPr>
          <w:rFonts w:hint="eastAsia" w:ascii="仿宋" w:hAnsi="仿宋" w:eastAsia="仿宋" w:cs="仿宋"/>
          <w:sz w:val="32"/>
          <w:szCs w:val="32"/>
          <w:highlight w:val="none"/>
          <w:lang w:eastAsia="zh-CN"/>
        </w:rPr>
        <w:t>镇（街道）</w:t>
      </w:r>
      <w:r>
        <w:rPr>
          <w:rFonts w:hint="eastAsia" w:ascii="仿宋" w:hAnsi="仿宋" w:eastAsia="仿宋" w:cs="仿宋"/>
          <w:sz w:val="32"/>
          <w:szCs w:val="32"/>
          <w:highlight w:val="none"/>
        </w:rPr>
        <w:t>审核后，可依法对集体建设用地使用权予以确权登记。乡镇企业用地和其他经依法批准用于非住宅建设的集体土地，至今仍继续使用的，经所在村集体经济组织或村民委员会同意，</w:t>
      </w:r>
      <w:r>
        <w:rPr>
          <w:rFonts w:hint="eastAsia" w:ascii="仿宋" w:hAnsi="仿宋" w:eastAsia="仿宋" w:cs="仿宋"/>
          <w:sz w:val="32"/>
          <w:szCs w:val="32"/>
          <w:highlight w:val="none"/>
          <w:lang w:eastAsia="zh-CN"/>
        </w:rPr>
        <w:t>报镇（街道）</w:t>
      </w:r>
      <w:r>
        <w:rPr>
          <w:rFonts w:hint="eastAsia" w:ascii="仿宋" w:hAnsi="仿宋" w:eastAsia="仿宋" w:cs="仿宋"/>
          <w:sz w:val="32"/>
          <w:szCs w:val="32"/>
          <w:highlight w:val="none"/>
        </w:rPr>
        <w:t>审核后，依法对使用单位的集体建设用地使用权予以确权登记。</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1987年1月1日《中华人民共和国土地管理法》实施后，乡（镇）村</w:t>
      </w:r>
      <w:r>
        <w:rPr>
          <w:rFonts w:hint="eastAsia" w:ascii="仿宋" w:hAnsi="仿宋" w:eastAsia="仿宋" w:cs="仿宋"/>
          <w:sz w:val="32"/>
          <w:szCs w:val="32"/>
          <w:highlight w:val="none"/>
          <w:lang w:eastAsia="zh-CN"/>
        </w:rPr>
        <w:t>集体</w:t>
      </w:r>
      <w:r>
        <w:rPr>
          <w:rFonts w:hint="eastAsia" w:ascii="仿宋" w:hAnsi="仿宋" w:eastAsia="仿宋" w:cs="仿宋"/>
          <w:sz w:val="32"/>
          <w:szCs w:val="32"/>
          <w:highlight w:val="none"/>
        </w:rPr>
        <w:t>公益事业和公共设施用地、乡镇企业用地和其他经依法批准用于非住宅建设的集体土地，应当依据县级以上人民政府批准文件，对使用单位的集体建设用地使用权予以确权登记。</w:t>
      </w:r>
    </w:p>
    <w:p>
      <w:pPr>
        <w:keepNext w:val="0"/>
        <w:keepLines w:val="0"/>
        <w:pageBreakBefore w:val="0"/>
        <w:numPr>
          <w:ilvl w:val="0"/>
          <w:numId w:val="3"/>
        </w:numPr>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对于没有权属来源材料的集体建设用地，应当查明土地历史使用情况和现状，认定属于合法使用的，经所在村集体经济组织或村民委员会出具证明</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确认</w:t>
      </w:r>
      <w:r>
        <w:rPr>
          <w:rFonts w:hint="eastAsia" w:ascii="仿宋" w:hAnsi="仿宋" w:eastAsia="仿宋" w:cs="仿宋"/>
          <w:sz w:val="32"/>
          <w:szCs w:val="32"/>
          <w:highlight w:val="none"/>
          <w:lang w:eastAsia="zh-CN"/>
        </w:rPr>
        <w:t>集体建设用</w:t>
      </w:r>
      <w:r>
        <w:rPr>
          <w:rFonts w:hint="eastAsia" w:ascii="仿宋" w:hAnsi="仿宋" w:eastAsia="仿宋" w:cs="仿宋"/>
          <w:sz w:val="32"/>
          <w:szCs w:val="32"/>
          <w:highlight w:val="none"/>
        </w:rPr>
        <w:t>地使用权人、面积、四至范围及</w:t>
      </w:r>
      <w:r>
        <w:rPr>
          <w:rFonts w:hint="eastAsia" w:ascii="仿宋" w:hAnsi="仿宋" w:eastAsia="仿宋" w:cs="仿宋"/>
          <w:sz w:val="32"/>
          <w:szCs w:val="32"/>
          <w:highlight w:val="none"/>
          <w:lang w:eastAsia="zh-CN"/>
        </w:rPr>
        <w:t>土地用途</w:t>
      </w:r>
      <w:r>
        <w:rPr>
          <w:rFonts w:hint="eastAsia" w:ascii="仿宋" w:hAnsi="仿宋" w:eastAsia="仿宋" w:cs="仿宋"/>
          <w:sz w:val="32"/>
          <w:szCs w:val="32"/>
          <w:highlight w:val="none"/>
        </w:rPr>
        <w:t>等），并公告30天无异议，经</w:t>
      </w:r>
      <w:r>
        <w:rPr>
          <w:rFonts w:hint="eastAsia" w:ascii="仿宋" w:hAnsi="仿宋" w:eastAsia="仿宋" w:cs="仿宋"/>
          <w:sz w:val="32"/>
          <w:szCs w:val="32"/>
          <w:highlight w:val="none"/>
          <w:lang w:eastAsia="zh-CN"/>
        </w:rPr>
        <w:t>镇（街道）</w:t>
      </w:r>
      <w:r>
        <w:rPr>
          <w:rFonts w:hint="eastAsia" w:ascii="仿宋" w:hAnsi="仿宋" w:eastAsia="仿宋" w:cs="仿宋"/>
          <w:sz w:val="32"/>
          <w:szCs w:val="32"/>
          <w:highlight w:val="none"/>
        </w:rPr>
        <w:t>审核，报县级以上人民政府批准，予以确权登记。</w:t>
      </w:r>
    </w:p>
    <w:p>
      <w:pPr>
        <w:pStyle w:val="3"/>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（三）</w:t>
      </w:r>
      <w:r>
        <w:rPr>
          <w:rFonts w:hint="eastAsia" w:ascii="仿宋" w:hAnsi="仿宋" w:eastAsia="仿宋" w:cs="仿宋"/>
          <w:sz w:val="32"/>
          <w:szCs w:val="32"/>
          <w:highlight w:val="none"/>
        </w:rPr>
        <w:t>土地用途的确认</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1.集体建设用地及地上房屋确权登记时，</w:t>
      </w:r>
      <w:r>
        <w:rPr>
          <w:rFonts w:hint="eastAsia" w:ascii="仿宋" w:hAnsi="仿宋" w:eastAsia="仿宋" w:cs="仿宋"/>
          <w:sz w:val="32"/>
          <w:szCs w:val="32"/>
          <w:highlight w:val="none"/>
          <w:lang w:eastAsia="zh-CN"/>
        </w:rPr>
        <w:t>按批准用途确定。无明确土地用途的</w:t>
      </w:r>
      <w:r>
        <w:rPr>
          <w:rFonts w:hint="eastAsia" w:ascii="仿宋" w:hAnsi="仿宋" w:eastAsia="仿宋" w:cs="仿宋"/>
          <w:sz w:val="32"/>
          <w:szCs w:val="32"/>
          <w:highlight w:val="none"/>
        </w:rPr>
        <w:t>以土地利用现状的实际用途按照国家标准的《土地利用现状分类》（GB/T21010-2017）划分的二级地类认定登记用途。</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2.本</w:t>
      </w:r>
      <w:r>
        <w:rPr>
          <w:rFonts w:hint="eastAsia" w:ascii="仿宋" w:hAnsi="仿宋" w:eastAsia="仿宋" w:cs="仿宋"/>
          <w:sz w:val="32"/>
          <w:szCs w:val="32"/>
          <w:highlight w:val="none"/>
          <w:lang w:eastAsia="zh-CN"/>
        </w:rPr>
        <w:t>登记</w:t>
      </w:r>
      <w:r>
        <w:rPr>
          <w:rFonts w:hint="eastAsia" w:ascii="仿宋" w:hAnsi="仿宋" w:eastAsia="仿宋" w:cs="仿宋"/>
          <w:sz w:val="32"/>
          <w:szCs w:val="32"/>
          <w:highlight w:val="none"/>
        </w:rPr>
        <w:t>细则所称“集体公益性公共设施用地”，是指已建成村委会址办公楼、文体活动楼、祠堂、篮球场、停车场、垃圾回收点等民生类工程和社会生活基础设施（不属于村办的幼儿园、小学除外）的集体建设用地。</w:t>
      </w:r>
    </w:p>
    <w:p>
      <w:pPr>
        <w:pStyle w:val="3"/>
        <w:keepNext w:val="0"/>
        <w:keepLines w:val="0"/>
        <w:pageBreakBefore w:val="0"/>
        <w:numPr>
          <w:ilvl w:val="0"/>
          <w:numId w:val="0"/>
        </w:numPr>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（四）</w:t>
      </w:r>
      <w:r>
        <w:rPr>
          <w:rFonts w:hint="eastAsia" w:ascii="仿宋" w:hAnsi="仿宋" w:eastAsia="仿宋" w:cs="仿宋"/>
          <w:sz w:val="32"/>
          <w:szCs w:val="32"/>
          <w:highlight w:val="none"/>
        </w:rPr>
        <w:t>规划与建设要求</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1、符合确权登记范围及面积条件的集体建设用地及地上房屋能提供规划施工报建验收、房屋安全验收等材料的进行房地一体登记。未能提供规划施工报建验收等材料的，应由有资质的第三方机构出具《房屋安全鉴定报告》，只登记集体建设用地使用权。</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属于集体公益性公共设施用地的，由有资质的第三方机构出具《房屋安全鉴定报告》后可进行房地一体登记。</w:t>
      </w:r>
    </w:p>
    <w:p>
      <w:pPr>
        <w:keepNext w:val="0"/>
        <w:keepLines w:val="0"/>
        <w:pageBreakBefore w:val="0"/>
        <w:kinsoku/>
        <w:wordWrap/>
        <w:overflowPunct/>
        <w:topLinePunct w:val="0"/>
        <w:autoSpaceDE/>
        <w:autoSpaceDN/>
        <w:bidi w:val="0"/>
        <w:adjustRightInd/>
        <w:snapToGrid/>
        <w:spacing w:line="520" w:lineRule="exact"/>
        <w:ind w:left="0" w:leftChars="0" w:right="0" w:rightChars="0" w:firstLine="643" w:firstLineChars="200"/>
        <w:textAlignment w:val="auto"/>
        <w:rPr>
          <w:rFonts w:hint="eastAsia"/>
          <w:highlight w:val="none"/>
        </w:rPr>
      </w:pPr>
      <w:r>
        <w:rPr>
          <w:rFonts w:hint="eastAsia" w:ascii="仿宋" w:hAnsi="仿宋" w:eastAsia="仿宋" w:cs="仿宋"/>
          <w:b/>
          <w:bCs/>
          <w:sz w:val="32"/>
          <w:szCs w:val="32"/>
          <w:highlight w:val="none"/>
          <w:lang w:eastAsia="zh-CN"/>
        </w:rPr>
        <w:t>第二十条</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sz w:val="32"/>
          <w:szCs w:val="32"/>
          <w:highlight w:val="none"/>
        </w:rPr>
        <w:t>集体建设用地上的建筑物、构筑物所有权依照有关法律法规规定办理。</w:t>
      </w:r>
      <w:r>
        <w:rPr>
          <w:rFonts w:hint="eastAsia" w:ascii="仿宋" w:hAnsi="仿宋" w:eastAsia="仿宋" w:cs="仿宋"/>
          <w:b w:val="0"/>
          <w:bCs w:val="0"/>
          <w:color w:val="auto"/>
          <w:kern w:val="2"/>
          <w:sz w:val="32"/>
          <w:szCs w:val="32"/>
          <w:highlight w:val="none"/>
          <w:lang w:val="en-US" w:eastAsia="zh-CN"/>
        </w:rPr>
        <w:t>不符合确权登记条件的，一律进行造册。</w:t>
      </w:r>
    </w:p>
    <w:p>
      <w:pPr>
        <w:keepNext w:val="0"/>
        <w:keepLines w:val="0"/>
        <w:pageBreakBefore w:val="0"/>
        <w:kinsoku/>
        <w:wordWrap/>
        <w:overflowPunct/>
        <w:topLinePunct w:val="0"/>
        <w:autoSpaceDE/>
        <w:autoSpaceDN/>
        <w:bidi w:val="0"/>
        <w:adjustRightInd/>
        <w:snapToGrid/>
        <w:spacing w:line="560" w:lineRule="exact"/>
        <w:ind w:right="0" w:rightChars="0" w:firstLine="640" w:firstLineChars="200"/>
        <w:jc w:val="center"/>
        <w:textAlignment w:val="auto"/>
        <w:rPr>
          <w:rFonts w:hint="eastAsia" w:ascii="仿宋" w:hAnsi="仿宋" w:eastAsia="仿宋" w:cs="仿宋"/>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jc w:val="center"/>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第七章</w:t>
      </w:r>
      <w:r>
        <w:rPr>
          <w:rFonts w:hint="eastAsia" w:ascii="仿宋" w:hAnsi="仿宋" w:eastAsia="仿宋" w:cs="仿宋"/>
          <w:b/>
          <w:bCs/>
          <w:sz w:val="32"/>
          <w:szCs w:val="32"/>
          <w:highlight w:val="none"/>
          <w:lang w:val="en-US" w:eastAsia="zh-CN"/>
        </w:rPr>
        <w:t xml:space="preserve"> 职责分工</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643" w:firstLineChars="200"/>
        <w:jc w:val="left"/>
        <w:textAlignment w:val="auto"/>
        <w:rPr>
          <w:rFonts w:hint="eastAsia" w:ascii="仿宋" w:hAnsi="仿宋" w:eastAsia="仿宋" w:cs="仿宋"/>
          <w:b w:val="0"/>
          <w:bCs/>
          <w:color w:val="000000" w:themeColor="text1"/>
          <w:kern w:val="2"/>
          <w:sz w:val="32"/>
          <w:szCs w:val="32"/>
          <w:highlight w:val="none"/>
          <w14:textFill>
            <w14:solidFill>
              <w14:schemeClr w14:val="tx1"/>
            </w14:solidFill>
          </w14:textFill>
        </w:rPr>
      </w:pPr>
      <w:r>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t>第二十一条</w:t>
      </w:r>
      <w:r>
        <w:rPr>
          <w:rFonts w:hint="eastAsia" w:ascii="仿宋" w:hAnsi="仿宋" w:eastAsia="仿宋" w:cs="仿宋"/>
          <w:sz w:val="32"/>
          <w:szCs w:val="32"/>
          <w:highlight w:val="none"/>
          <w:lang w:val="en-US" w:eastAsia="zh-CN"/>
        </w:rPr>
        <w:t xml:space="preserve"> 市</w:t>
      </w:r>
      <w:r>
        <w:rPr>
          <w:rFonts w:hint="eastAsia" w:ascii="仿宋" w:hAnsi="仿宋" w:eastAsia="仿宋" w:cs="仿宋"/>
          <w:sz w:val="32"/>
          <w:szCs w:val="32"/>
          <w:highlight w:val="none"/>
        </w:rPr>
        <w:t>自然资源部门负责统筹协调，具体负责相</w:t>
      </w:r>
      <w:r>
        <w:rPr>
          <w:rFonts w:hint="eastAsia" w:ascii="仿宋" w:hAnsi="仿宋" w:eastAsia="仿宋" w:cs="仿宋"/>
          <w:b w:val="0"/>
          <w:bCs/>
          <w:color w:val="000000" w:themeColor="text1"/>
          <w:kern w:val="2"/>
          <w:sz w:val="32"/>
          <w:szCs w:val="32"/>
          <w:highlight w:val="none"/>
          <w14:textFill>
            <w14:solidFill>
              <w14:schemeClr w14:val="tx1"/>
            </w14:solidFill>
          </w14:textFill>
        </w:rPr>
        <w:t>关方案制定</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、以市政府名义发布总登记公告</w:t>
      </w:r>
      <w:r>
        <w:rPr>
          <w:rFonts w:hint="eastAsia" w:ascii="仿宋" w:hAnsi="仿宋" w:eastAsia="仿宋" w:cs="仿宋"/>
          <w:b w:val="0"/>
          <w:bCs/>
          <w:color w:val="000000" w:themeColor="text1"/>
          <w:kern w:val="2"/>
          <w:sz w:val="32"/>
          <w:szCs w:val="32"/>
          <w:highlight w:val="none"/>
          <w14:textFill>
            <w14:solidFill>
              <w14:schemeClr w14:val="tx1"/>
            </w14:solidFill>
          </w14:textFill>
        </w:rPr>
        <w:t>、技术指导、业务培训、</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统一编制相关表格、</w:t>
      </w:r>
      <w:r>
        <w:rPr>
          <w:rFonts w:hint="eastAsia" w:ascii="仿宋" w:hAnsi="仿宋" w:eastAsia="仿宋" w:cs="仿宋"/>
          <w:b w:val="0"/>
          <w:bCs/>
          <w:color w:val="000000" w:themeColor="text1"/>
          <w:kern w:val="2"/>
          <w:sz w:val="32"/>
          <w:szCs w:val="32"/>
          <w:highlight w:val="none"/>
          <w14:textFill>
            <w14:solidFill>
              <w14:schemeClr w14:val="tx1"/>
            </w14:solidFill>
          </w14:textFill>
        </w:rPr>
        <w:t>成果汇总等工作</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；市</w:t>
      </w:r>
      <w:r>
        <w:rPr>
          <w:rFonts w:hint="eastAsia" w:ascii="仿宋" w:hAnsi="仿宋" w:eastAsia="仿宋" w:cs="仿宋"/>
          <w:b w:val="0"/>
          <w:bCs/>
          <w:color w:val="000000" w:themeColor="text1"/>
          <w:kern w:val="2"/>
          <w:sz w:val="32"/>
          <w:szCs w:val="32"/>
          <w:highlight w:val="none"/>
          <w14:textFill>
            <w14:solidFill>
              <w14:schemeClr w14:val="tx1"/>
            </w14:solidFill>
          </w14:textFill>
        </w:rPr>
        <w:t>财政</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部门</w:t>
      </w:r>
      <w:r>
        <w:rPr>
          <w:rFonts w:hint="eastAsia" w:ascii="仿宋" w:hAnsi="仿宋" w:eastAsia="仿宋" w:cs="仿宋"/>
          <w:b w:val="0"/>
          <w:bCs/>
          <w:color w:val="000000" w:themeColor="text1"/>
          <w:kern w:val="2"/>
          <w:sz w:val="32"/>
          <w:szCs w:val="32"/>
          <w:highlight w:val="none"/>
          <w14:textFill>
            <w14:solidFill>
              <w14:schemeClr w14:val="tx1"/>
            </w14:solidFill>
          </w14:textFill>
        </w:rPr>
        <w:t>负责工作所需经费的保障，做好资金使用的监管</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；市</w:t>
      </w:r>
      <w:r>
        <w:rPr>
          <w:rFonts w:hint="eastAsia" w:ascii="仿宋" w:hAnsi="仿宋" w:eastAsia="仿宋" w:cs="仿宋"/>
          <w:b w:val="0"/>
          <w:bCs/>
          <w:color w:val="000000" w:themeColor="text1"/>
          <w:kern w:val="2"/>
          <w:sz w:val="32"/>
          <w:szCs w:val="32"/>
          <w:highlight w:val="none"/>
          <w14:textFill>
            <w14:solidFill>
              <w14:schemeClr w14:val="tx1"/>
            </w14:solidFill>
          </w14:textFill>
        </w:rPr>
        <w:t>住房城乡建设部门负责指导农村房屋建设</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；市</w:t>
      </w:r>
      <w:r>
        <w:rPr>
          <w:rFonts w:hint="eastAsia" w:ascii="仿宋" w:hAnsi="仿宋" w:eastAsia="仿宋" w:cs="仿宋"/>
          <w:b w:val="0"/>
          <w:bCs/>
          <w:color w:val="000000" w:themeColor="text1"/>
          <w:kern w:val="2"/>
          <w:sz w:val="32"/>
          <w:szCs w:val="32"/>
          <w:highlight w:val="none"/>
          <w14:textFill>
            <w14:solidFill>
              <w14:schemeClr w14:val="tx1"/>
            </w14:solidFill>
          </w14:textFill>
        </w:rPr>
        <w:t>农业农村部门负责指导农村宅基地分配、使用管理工作。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3" w:firstLineChars="200"/>
        <w:textAlignment w:val="auto"/>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pPr>
      <w:r>
        <w:rPr>
          <w:rFonts w:hint="eastAsia" w:ascii="仿宋" w:hAnsi="仿宋" w:eastAsia="仿宋" w:cs="仿宋"/>
          <w:bCs w:val="0"/>
          <w:color w:val="000000" w:themeColor="text1"/>
          <w:kern w:val="2"/>
          <w:sz w:val="32"/>
          <w:szCs w:val="32"/>
          <w:highlight w:val="none"/>
          <w:lang w:eastAsia="zh-CN"/>
          <w14:textFill>
            <w14:solidFill>
              <w14:schemeClr w14:val="tx1"/>
            </w14:solidFill>
          </w14:textFill>
        </w:rPr>
        <w:t>第二十二条</w:t>
      </w:r>
      <w:r>
        <w:rPr>
          <w:rFonts w:hint="eastAsia" w:ascii="仿宋" w:hAnsi="仿宋" w:eastAsia="仿宋" w:cs="仿宋"/>
          <w:bCs w:val="0"/>
          <w:color w:val="000000" w:themeColor="text1"/>
          <w:kern w:val="2"/>
          <w:sz w:val="32"/>
          <w:szCs w:val="32"/>
          <w:highlight w:val="none"/>
          <w:lang w:val="en-US" w:eastAsia="zh-CN"/>
          <w14:textFill>
            <w14:solidFill>
              <w14:schemeClr w14:val="tx1"/>
            </w14:solidFill>
          </w14:textFill>
        </w:rPr>
        <w:t xml:space="preserve"> </w:t>
      </w:r>
      <w:r>
        <w:rPr>
          <w:rFonts w:hint="eastAsia" w:ascii="仿宋" w:hAnsi="仿宋" w:eastAsia="仿宋" w:cs="仿宋"/>
          <w:b w:val="0"/>
          <w:bCs/>
          <w:color w:val="000000" w:themeColor="text1"/>
          <w:kern w:val="2"/>
          <w:sz w:val="32"/>
          <w:szCs w:val="32"/>
          <w:highlight w:val="none"/>
          <w14:textFill>
            <w14:solidFill>
              <w14:schemeClr w14:val="tx1"/>
            </w14:solidFill>
          </w14:textFill>
        </w:rPr>
        <w:t>金平区、龙湖区人民政府负责</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发布本辖区的工作</w:t>
      </w:r>
      <w:r>
        <w:rPr>
          <w:rFonts w:hint="eastAsia" w:ascii="仿宋" w:hAnsi="仿宋" w:eastAsia="仿宋" w:cs="仿宋"/>
          <w:b w:val="0"/>
          <w:bCs/>
          <w:color w:val="000000" w:themeColor="text1"/>
          <w:kern w:val="2"/>
          <w:sz w:val="32"/>
          <w:szCs w:val="32"/>
          <w:highlight w:val="none"/>
          <w14:textFill>
            <w14:solidFill>
              <w14:schemeClr w14:val="tx1"/>
            </w14:solidFill>
          </w14:textFill>
        </w:rPr>
        <w:t>通告和政策宣传</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，负责</w:t>
      </w:r>
      <w:r>
        <w:rPr>
          <w:rFonts w:hint="eastAsia" w:ascii="仿宋" w:hAnsi="仿宋" w:eastAsia="仿宋" w:cs="仿宋"/>
          <w:b w:val="0"/>
          <w:bCs/>
          <w:color w:val="000000" w:themeColor="text1"/>
          <w:kern w:val="2"/>
          <w:sz w:val="32"/>
          <w:szCs w:val="32"/>
          <w:highlight w:val="none"/>
          <w14:textFill>
            <w14:solidFill>
              <w14:schemeClr w14:val="tx1"/>
            </w14:solidFill>
          </w14:textFill>
        </w:rPr>
        <w:t>组织</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本辖区各街道、村居委开展宣传、发动、权籍调查、资料收集、现场指界等工作。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3" w:firstLineChars="200"/>
        <w:textAlignment w:val="auto"/>
        <w:rPr>
          <w:rFonts w:hint="eastAsia" w:ascii="仿宋" w:hAnsi="仿宋" w:eastAsia="仿宋" w:cs="仿宋"/>
          <w:b w:val="0"/>
          <w:bCs/>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bCs w:val="0"/>
          <w:color w:val="000000" w:themeColor="text1"/>
          <w:kern w:val="2"/>
          <w:sz w:val="32"/>
          <w:szCs w:val="32"/>
          <w:highlight w:val="none"/>
          <w:lang w:val="en-US" w:eastAsia="zh-CN"/>
          <w14:textFill>
            <w14:solidFill>
              <w14:schemeClr w14:val="tx1"/>
            </w14:solidFill>
          </w14:textFill>
        </w:rPr>
        <w:t xml:space="preserve"> </w:t>
      </w:r>
      <w:r>
        <w:rPr>
          <w:rFonts w:hint="eastAsia" w:ascii="仿宋" w:hAnsi="仿宋" w:eastAsia="仿宋" w:cs="仿宋"/>
          <w:b w:val="0"/>
          <w:bCs/>
          <w:color w:val="000000" w:themeColor="text1"/>
          <w:kern w:val="2"/>
          <w:sz w:val="32"/>
          <w:szCs w:val="32"/>
          <w:highlight w:val="none"/>
          <w:lang w:val="en-US" w:eastAsia="zh-CN"/>
          <w14:textFill>
            <w14:solidFill>
              <w14:schemeClr w14:val="tx1"/>
            </w14:solidFill>
          </w14:textFill>
        </w:rPr>
        <w:t>镇（街道）</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负责</w:t>
      </w:r>
      <w:r>
        <w:rPr>
          <w:rFonts w:hint="eastAsia" w:ascii="仿宋" w:hAnsi="仿宋" w:eastAsia="仿宋" w:cs="仿宋"/>
          <w:b w:val="0"/>
          <w:bCs/>
          <w:color w:val="000000" w:themeColor="text1"/>
          <w:kern w:val="2"/>
          <w:sz w:val="32"/>
          <w:szCs w:val="32"/>
          <w:highlight w:val="none"/>
          <w:lang w:val="en-US" w:eastAsia="zh-CN"/>
          <w14:textFill>
            <w14:solidFill>
              <w14:schemeClr w14:val="tx1"/>
            </w14:solidFill>
          </w14:textFill>
        </w:rPr>
        <w:t>审核确认宅基地合法使用权，审核认定建房符合村镇规划相关手续。</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 w:hAnsi="仿宋" w:eastAsia="仿宋" w:cs="仿宋"/>
          <w:b w:val="0"/>
          <w:bCs/>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32"/>
          <w:szCs w:val="32"/>
          <w:highlight w:val="none"/>
          <w14:textFill>
            <w14:solidFill>
              <w14:schemeClr w14:val="tx1"/>
            </w14:solidFill>
          </w14:textFill>
        </w:rPr>
        <w:t>村</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居</w:t>
      </w:r>
      <w:r>
        <w:rPr>
          <w:rFonts w:hint="eastAsia" w:ascii="仿宋" w:hAnsi="仿宋" w:eastAsia="仿宋" w:cs="仿宋"/>
          <w:b w:val="0"/>
          <w:bCs/>
          <w:color w:val="000000" w:themeColor="text1"/>
          <w:kern w:val="2"/>
          <w:sz w:val="32"/>
          <w:szCs w:val="32"/>
          <w:highlight w:val="none"/>
          <w14:textFill>
            <w14:solidFill>
              <w14:schemeClr w14:val="tx1"/>
            </w14:solidFill>
          </w14:textFill>
        </w:rPr>
        <w:t>委</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成立指界工作小组，</w:t>
      </w:r>
      <w:r>
        <w:rPr>
          <w:rFonts w:hint="eastAsia" w:ascii="仿宋" w:hAnsi="仿宋" w:eastAsia="仿宋" w:cs="仿宋"/>
          <w:b w:val="0"/>
          <w:bCs/>
          <w:color w:val="000000" w:themeColor="text1"/>
          <w:kern w:val="2"/>
          <w:sz w:val="32"/>
          <w:szCs w:val="32"/>
          <w:highlight w:val="none"/>
          <w14:textFill>
            <w14:solidFill>
              <w14:schemeClr w14:val="tx1"/>
            </w14:solidFill>
          </w14:textFill>
        </w:rPr>
        <w:t>统一组织</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本村居</w:t>
      </w:r>
      <w:r>
        <w:rPr>
          <w:rFonts w:hint="eastAsia" w:ascii="仿宋" w:hAnsi="仿宋" w:eastAsia="仿宋" w:cs="仿宋"/>
          <w:b w:val="0"/>
          <w:bCs/>
          <w:color w:val="000000" w:themeColor="text1"/>
          <w:kern w:val="2"/>
          <w:sz w:val="32"/>
          <w:szCs w:val="32"/>
          <w:highlight w:val="none"/>
          <w14:textFill>
            <w14:solidFill>
              <w14:schemeClr w14:val="tx1"/>
            </w14:solidFill>
          </w14:textFill>
        </w:rPr>
        <w:t>权利人对本宗地或邻宗地进行指界，确认权属界线</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w:t>
      </w:r>
      <w:r>
        <w:rPr>
          <w:rFonts w:hint="eastAsia" w:ascii="仿宋" w:hAnsi="仿宋" w:eastAsia="仿宋" w:cs="仿宋"/>
          <w:b w:val="0"/>
          <w:bCs/>
          <w:color w:val="000000" w:themeColor="text1"/>
          <w:kern w:val="2"/>
          <w:sz w:val="32"/>
          <w:szCs w:val="32"/>
          <w:highlight w:val="none"/>
          <w:lang w:val="en-US" w:eastAsia="zh-CN"/>
          <w14:textFill>
            <w14:solidFill>
              <w14:schemeClr w14:val="tx1"/>
            </w14:solidFill>
          </w14:textFill>
        </w:rPr>
        <w:t>集体建设用地权属界线由村集体经济组织或村指界小组统一确认，指界完成后进行宗地审查。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 w:hAnsi="仿宋" w:eastAsia="仿宋" w:cs="仿宋"/>
          <w:b w:val="0"/>
          <w:bCs/>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32"/>
          <w:szCs w:val="32"/>
          <w:highlight w:val="none"/>
          <w:lang w:val="en-US" w:eastAsia="zh-CN"/>
          <w14:textFill>
            <w14:solidFill>
              <w14:schemeClr w14:val="tx1"/>
            </w14:solidFill>
          </w14:textFill>
        </w:rPr>
        <w:t>协助收集不动产登记申请、有效身份证明及合法权属来源等确权材料收集，负责协助房地权属纠纷调处，联系长期在外的农户。</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 w:hAnsi="仿宋" w:eastAsia="仿宋" w:cs="仿宋"/>
          <w:b w:val="0"/>
          <w:bCs/>
          <w:color w:val="000000" w:themeColor="text1"/>
          <w:kern w:val="2"/>
          <w:sz w:val="32"/>
          <w:szCs w:val="32"/>
          <w:highlight w:val="none"/>
          <w:lang w:val="en-US" w:eastAsia="zh-CN"/>
          <w14:textFill>
            <w14:solidFill>
              <w14:schemeClr w14:val="tx1"/>
            </w14:solidFill>
          </w14:textFill>
        </w:rPr>
      </w:pPr>
      <w:r>
        <w:rPr>
          <w:rFonts w:hint="eastAsia" w:ascii="仿宋" w:hAnsi="仿宋" w:eastAsia="仿宋" w:cs="仿宋"/>
          <w:b w:val="0"/>
          <w:bCs/>
          <w:color w:val="000000" w:themeColor="text1"/>
          <w:kern w:val="2"/>
          <w:sz w:val="32"/>
          <w:szCs w:val="32"/>
          <w:highlight w:val="none"/>
          <w:lang w:val="en-US" w:eastAsia="zh-CN"/>
          <w14:textFill>
            <w14:solidFill>
              <w14:schemeClr w14:val="tx1"/>
            </w14:solidFill>
          </w14:textFill>
        </w:rPr>
        <w:t>相关登记资料收集整理后，经村委会审查同意的，以村为单位，提交街道办事处、镇政府审核，</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3" w:firstLineChars="200"/>
        <w:jc w:val="both"/>
        <w:textAlignment w:val="auto"/>
        <w:outlineLvl w:val="9"/>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Cs w:val="0"/>
          <w:color w:val="000000" w:themeColor="text1"/>
          <w:kern w:val="2"/>
          <w:sz w:val="32"/>
          <w:szCs w:val="32"/>
          <w:highlight w:val="none"/>
          <w:lang w:eastAsia="zh-CN"/>
          <w14:textFill>
            <w14:solidFill>
              <w14:schemeClr w14:val="tx1"/>
            </w14:solidFill>
          </w14:textFill>
        </w:rPr>
        <w:t>第二十</w:t>
      </w:r>
      <w:r>
        <w:rPr>
          <w:rFonts w:hint="eastAsia" w:ascii="仿宋" w:hAnsi="仿宋" w:eastAsia="仿宋" w:cs="仿宋"/>
          <w:bCs w:val="0"/>
          <w:color w:val="000000" w:themeColor="text1"/>
          <w:kern w:val="2"/>
          <w:sz w:val="32"/>
          <w:szCs w:val="32"/>
          <w:highlight w:val="none"/>
          <w:lang w:val="en-US" w:eastAsia="zh-CN"/>
          <w14:textFill>
            <w14:solidFill>
              <w14:schemeClr w14:val="tx1"/>
            </w14:solidFill>
          </w14:textFill>
        </w:rPr>
        <w:t>三</w:t>
      </w:r>
      <w:r>
        <w:rPr>
          <w:rFonts w:hint="eastAsia" w:ascii="仿宋" w:hAnsi="仿宋" w:eastAsia="仿宋" w:cs="仿宋"/>
          <w:bCs w:val="0"/>
          <w:color w:val="000000" w:themeColor="text1"/>
          <w:kern w:val="2"/>
          <w:sz w:val="32"/>
          <w:szCs w:val="32"/>
          <w:highlight w:val="none"/>
          <w:lang w:eastAsia="zh-CN"/>
          <w14:textFill>
            <w14:solidFill>
              <w14:schemeClr w14:val="tx1"/>
            </w14:solidFill>
          </w14:textFill>
        </w:rPr>
        <w:t>条</w:t>
      </w:r>
      <w:r>
        <w:rPr>
          <w:rFonts w:hint="eastAsia" w:ascii="仿宋" w:hAnsi="仿宋" w:eastAsia="仿宋" w:cs="仿宋"/>
          <w:bCs w:val="0"/>
          <w:color w:val="000000" w:themeColor="text1"/>
          <w:kern w:val="2"/>
          <w:sz w:val="32"/>
          <w:szCs w:val="32"/>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通过招投标确定权籍调查作业队伍</w:t>
      </w:r>
      <w:r>
        <w:rPr>
          <w:rFonts w:hint="eastAsia" w:ascii="仿宋" w:hAnsi="仿宋" w:eastAsia="仿宋" w:cs="仿宋"/>
          <w:b w:val="0"/>
          <w:bCs/>
          <w:color w:val="000000" w:themeColor="text1"/>
          <w:kern w:val="2"/>
          <w:sz w:val="32"/>
          <w:szCs w:val="32"/>
          <w:highlight w:val="none"/>
          <w:lang w:val="en-US" w:eastAsia="zh-CN" w:bidi="ar-SA"/>
          <w14:textFill>
            <w14:solidFill>
              <w14:schemeClr w14:val="tx1"/>
            </w14:solidFill>
          </w14:textFill>
        </w:rPr>
        <w:t>负责开展权籍调查，对各村居委工作人员培训，权籍调查数据分析，调查底图制作，权属核查，补充调查，不动产测量，权属资料的收集整理、扫描（或拍照）、导入权籍调查数据库和不动产权属登记数据库、公示汇总归档，做好权籍调查数据库建设和与不动产登记数据衔接、融合等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3" w:firstLineChars="200"/>
        <w:textAlignment w:val="auto"/>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pPr>
      <w:r>
        <w:rPr>
          <w:rFonts w:hint="eastAsia" w:ascii="仿宋" w:hAnsi="仿宋" w:eastAsia="仿宋" w:cs="仿宋"/>
          <w:bCs w:val="0"/>
          <w:color w:val="000000" w:themeColor="text1"/>
          <w:kern w:val="2"/>
          <w:sz w:val="32"/>
          <w:szCs w:val="32"/>
          <w:highlight w:val="none"/>
          <w:lang w:eastAsia="zh-CN"/>
          <w14:textFill>
            <w14:solidFill>
              <w14:schemeClr w14:val="tx1"/>
            </w14:solidFill>
          </w14:textFill>
        </w:rPr>
        <w:t>第二十四条</w:t>
      </w:r>
      <w:r>
        <w:rPr>
          <w:rFonts w:hint="eastAsia" w:ascii="仿宋" w:hAnsi="仿宋" w:eastAsia="仿宋" w:cs="仿宋"/>
          <w:bCs w:val="0"/>
          <w:color w:val="000000" w:themeColor="text1"/>
          <w:kern w:val="2"/>
          <w:sz w:val="32"/>
          <w:szCs w:val="32"/>
          <w:highlight w:val="none"/>
          <w:lang w:val="en-US" w:eastAsia="zh-CN"/>
          <w14:textFill>
            <w14:solidFill>
              <w14:schemeClr w14:val="tx1"/>
            </w14:solidFill>
          </w14:textFill>
        </w:rPr>
        <w:t xml:space="preserve"> </w:t>
      </w:r>
      <w:r>
        <w:rPr>
          <w:rFonts w:hint="eastAsia" w:ascii="仿宋" w:hAnsi="仿宋" w:eastAsia="仿宋" w:cs="仿宋"/>
          <w:b w:val="0"/>
          <w:bCs/>
          <w:color w:val="000000" w:themeColor="text1"/>
          <w:kern w:val="2"/>
          <w:sz w:val="32"/>
          <w:szCs w:val="32"/>
          <w:highlight w:val="none"/>
          <w:lang w:val="en-US" w:eastAsia="zh-CN" w:bidi="ar-SA"/>
          <w14:textFill>
            <w14:solidFill>
              <w14:schemeClr w14:val="tx1"/>
            </w14:solidFill>
          </w14:textFill>
        </w:rPr>
        <w:t>市自然资源局金平分局、龙湖分局负责组织本辖区内的“房地一体”农村不动产登记发证权籍调查工作，权籍调查成果确认国土所负责</w:t>
      </w:r>
      <w:r>
        <w:rPr>
          <w:rFonts w:hint="eastAsia" w:ascii="仿宋" w:hAnsi="仿宋" w:eastAsia="仿宋" w:cs="仿宋"/>
          <w:b w:val="0"/>
          <w:bCs/>
          <w:color w:val="000000" w:themeColor="text1"/>
          <w:kern w:val="2"/>
          <w:sz w:val="32"/>
          <w:szCs w:val="32"/>
          <w:highlight w:val="none"/>
          <w:lang w:eastAsia="zh-CN"/>
          <w14:textFill>
            <w14:solidFill>
              <w14:schemeClr w14:val="tx1"/>
            </w14:solidFill>
          </w14:textFill>
        </w:rPr>
        <w:t>指导各村居权籍调查，对权籍调成果和权属资料审查工作。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left="0" w:leftChars="0" w:right="0" w:rightChars="0" w:firstLine="640" w:firstLineChars="200"/>
        <w:textAlignment w:val="auto"/>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val="0"/>
          <w:bCs/>
          <w:color w:val="000000" w:themeColor="text1"/>
          <w:kern w:val="2"/>
          <w:sz w:val="32"/>
          <w:szCs w:val="32"/>
          <w:highlight w:val="none"/>
          <w:lang w:val="en-US" w:eastAsia="zh-CN" w:bidi="ar-SA"/>
          <w14:textFill>
            <w14:solidFill>
              <w14:schemeClr w14:val="tx1"/>
            </w14:solidFill>
          </w14:textFill>
        </w:rPr>
        <w:t>市不动产登记中心负责金平区、龙湖区“房地一体”农村不动产登记发证工作，并对不动产权利人信息、权籍调查成果、登记事项等内容进行公告，公告无异议的，对符合登记进行确权登记工作。</w:t>
      </w:r>
    </w:p>
    <w:p>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textAlignment w:val="auto"/>
        <w:rPr>
          <w:rFonts w:hint="eastAsia" w:ascii="仿宋" w:hAnsi="仿宋" w:eastAsia="仿宋" w:cs="仿宋"/>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right="0" w:rightChars="0" w:firstLine="643" w:firstLineChars="200"/>
        <w:jc w:val="center"/>
        <w:textAlignment w:val="auto"/>
        <w:rPr>
          <w:rFonts w:hint="eastAsia" w:ascii="仿宋" w:hAnsi="仿宋" w:eastAsia="仿宋" w:cs="仿宋"/>
          <w:bCs w:val="0"/>
          <w:color w:val="000000" w:themeColor="text1"/>
          <w:kern w:val="2"/>
          <w:sz w:val="32"/>
          <w:szCs w:val="32"/>
          <w:highlight w:val="none"/>
          <w14:textFill>
            <w14:solidFill>
              <w14:schemeClr w14:val="tx1"/>
            </w14:solidFill>
          </w14:textFill>
        </w:rPr>
      </w:pPr>
      <w:r>
        <w:rPr>
          <w:rFonts w:hint="eastAsia" w:ascii="仿宋" w:hAnsi="仿宋" w:eastAsia="仿宋" w:cs="仿宋"/>
          <w:b/>
          <w:sz w:val="32"/>
          <w:szCs w:val="32"/>
          <w:highlight w:val="none"/>
        </w:rPr>
        <w:t>第</w:t>
      </w:r>
      <w:r>
        <w:rPr>
          <w:rFonts w:hint="eastAsia" w:ascii="仿宋" w:hAnsi="仿宋" w:eastAsia="仿宋" w:cs="仿宋"/>
          <w:b/>
          <w:sz w:val="32"/>
          <w:szCs w:val="32"/>
          <w:highlight w:val="none"/>
          <w:lang w:eastAsia="zh-CN"/>
        </w:rPr>
        <w:t>八</w:t>
      </w:r>
      <w:r>
        <w:rPr>
          <w:rFonts w:hint="eastAsia" w:ascii="仿宋" w:hAnsi="仿宋" w:eastAsia="仿宋" w:cs="仿宋"/>
          <w:b/>
          <w:sz w:val="32"/>
          <w:szCs w:val="32"/>
          <w:highlight w:val="none"/>
        </w:rPr>
        <w:t>章 登记程序</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仿宋" w:hAnsi="仿宋" w:eastAsia="仿宋" w:cs="仿宋"/>
          <w:bCs w:val="0"/>
          <w:color w:val="000000" w:themeColor="text1"/>
          <w:kern w:val="2"/>
          <w:sz w:val="32"/>
          <w:szCs w:val="32"/>
          <w:highlight w:val="none"/>
          <w:lang w:eastAsia="zh-CN"/>
          <w14:textFill>
            <w14:solidFill>
              <w14:schemeClr w14:val="tx1"/>
            </w14:solidFill>
          </w14:textFill>
        </w:rPr>
      </w:pPr>
      <w:r>
        <w:rPr>
          <w:rFonts w:hint="eastAsia" w:ascii="仿宋" w:hAnsi="仿宋" w:eastAsia="仿宋" w:cs="仿宋"/>
          <w:bCs w:val="0"/>
          <w:color w:val="000000" w:themeColor="text1"/>
          <w:kern w:val="2"/>
          <w:sz w:val="32"/>
          <w:szCs w:val="32"/>
          <w:highlight w:val="none"/>
          <w14:textFill>
            <w14:solidFill>
              <w14:schemeClr w14:val="tx1"/>
            </w14:solidFill>
          </w14:textFill>
        </w:rPr>
        <w:t>第</w:t>
      </w:r>
      <w:r>
        <w:rPr>
          <w:rFonts w:hint="eastAsia" w:ascii="仿宋" w:hAnsi="仿宋" w:eastAsia="仿宋" w:cs="仿宋"/>
          <w:bCs w:val="0"/>
          <w:color w:val="000000" w:themeColor="text1"/>
          <w:kern w:val="2"/>
          <w:sz w:val="32"/>
          <w:szCs w:val="32"/>
          <w:highlight w:val="none"/>
          <w:lang w:eastAsia="zh-CN"/>
          <w14:textFill>
            <w14:solidFill>
              <w14:schemeClr w14:val="tx1"/>
            </w14:solidFill>
          </w14:textFill>
        </w:rPr>
        <w:t>二十五</w:t>
      </w:r>
      <w:r>
        <w:rPr>
          <w:rFonts w:hint="eastAsia" w:ascii="仿宋" w:hAnsi="仿宋" w:eastAsia="仿宋" w:cs="仿宋"/>
          <w:bCs w:val="0"/>
          <w:color w:val="000000" w:themeColor="text1"/>
          <w:kern w:val="2"/>
          <w:sz w:val="32"/>
          <w:szCs w:val="32"/>
          <w:highlight w:val="none"/>
          <w14:textFill>
            <w14:solidFill>
              <w14:schemeClr w14:val="tx1"/>
            </w14:solidFill>
          </w14:textFill>
        </w:rPr>
        <w:t xml:space="preserve">条 </w:t>
      </w:r>
      <w:r>
        <w:rPr>
          <w:rFonts w:hint="eastAsia" w:ascii="仿宋" w:hAnsi="仿宋" w:eastAsia="仿宋" w:cs="仿宋"/>
          <w:bCs w:val="0"/>
          <w:color w:val="000000" w:themeColor="text1"/>
          <w:kern w:val="2"/>
          <w:sz w:val="32"/>
          <w:szCs w:val="32"/>
          <w:highlight w:val="none"/>
          <w:lang w:eastAsia="zh-CN"/>
          <w14:textFill>
            <w14:solidFill>
              <w14:schemeClr w14:val="tx1"/>
            </w14:solidFill>
          </w14:textFill>
        </w:rPr>
        <w:t>发布公告</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 w:hAnsi="仿宋" w:eastAsia="仿宋" w:cs="仿宋"/>
          <w:b w:val="0"/>
          <w:bCs w:val="0"/>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2"/>
          <w:szCs w:val="32"/>
          <w:highlight w:val="none"/>
          <w14:textFill>
            <w14:solidFill>
              <w14:schemeClr w14:val="tx1"/>
            </w14:solidFill>
          </w14:textFill>
        </w:rPr>
        <w:t>以市人民政府名义在全市范围内发布宅基地、集体建设用地使用权及地上房屋所有权总登记公告，明确总登记范围、时限、条件等要求，并通过市人民政府门户网站、</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报纸、新</w:t>
      </w:r>
      <w:r>
        <w:rPr>
          <w:rFonts w:hint="eastAsia" w:ascii="仿宋" w:hAnsi="仿宋" w:eastAsia="仿宋" w:cs="仿宋"/>
          <w:b w:val="0"/>
          <w:bCs w:val="0"/>
          <w:color w:val="000000" w:themeColor="text1"/>
          <w:kern w:val="2"/>
          <w:sz w:val="32"/>
          <w:szCs w:val="32"/>
          <w:highlight w:val="none"/>
          <w14:textFill>
            <w14:solidFill>
              <w14:schemeClr w14:val="tx1"/>
            </w14:solidFill>
          </w14:textFill>
        </w:rPr>
        <w:t>媒体、等方式向社会公告</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。金平区、龙湖区人民政府分别在本辖区发布通告，启动“房地一体”农村不动产确权登记工作。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pPr>
      <w:r>
        <w:rPr>
          <w:rFonts w:hint="eastAsia" w:ascii="仿宋" w:hAnsi="仿宋" w:eastAsia="仿宋" w:cs="仿宋"/>
          <w:bCs w:val="0"/>
          <w:color w:val="000000" w:themeColor="text1"/>
          <w:kern w:val="2"/>
          <w:sz w:val="32"/>
          <w:szCs w:val="32"/>
          <w:highlight w:val="none"/>
          <w14:textFill>
            <w14:solidFill>
              <w14:schemeClr w14:val="tx1"/>
            </w14:solidFill>
          </w14:textFill>
        </w:rPr>
        <w:t>第</w:t>
      </w:r>
      <w:r>
        <w:rPr>
          <w:rFonts w:hint="eastAsia" w:ascii="仿宋" w:hAnsi="仿宋" w:eastAsia="仿宋" w:cs="仿宋"/>
          <w:bCs w:val="0"/>
          <w:color w:val="000000" w:themeColor="text1"/>
          <w:kern w:val="2"/>
          <w:sz w:val="32"/>
          <w:szCs w:val="32"/>
          <w:highlight w:val="none"/>
          <w:lang w:eastAsia="zh-CN"/>
          <w14:textFill>
            <w14:solidFill>
              <w14:schemeClr w14:val="tx1"/>
            </w14:solidFill>
          </w14:textFill>
        </w:rPr>
        <w:t>二十六</w:t>
      </w:r>
      <w:r>
        <w:rPr>
          <w:rFonts w:hint="eastAsia" w:ascii="仿宋" w:hAnsi="仿宋" w:eastAsia="仿宋" w:cs="仿宋"/>
          <w:bCs w:val="0"/>
          <w:color w:val="000000" w:themeColor="text1"/>
          <w:kern w:val="2"/>
          <w:sz w:val="32"/>
          <w:szCs w:val="32"/>
          <w:highlight w:val="none"/>
          <w14:textFill>
            <w14:solidFill>
              <w14:schemeClr w14:val="tx1"/>
            </w14:solidFill>
          </w14:textFill>
        </w:rPr>
        <w:t>条</w:t>
      </w:r>
      <w:r>
        <w:rPr>
          <w:rFonts w:hint="eastAsia" w:ascii="仿宋" w:hAnsi="仿宋" w:eastAsia="仿宋" w:cs="仿宋"/>
          <w:b w:val="0"/>
          <w:bCs w:val="0"/>
          <w:color w:val="000000" w:themeColor="text1"/>
          <w:kern w:val="2"/>
          <w:sz w:val="32"/>
          <w:szCs w:val="32"/>
          <w:highlight w:val="none"/>
          <w14:textFill>
            <w14:solidFill>
              <w14:schemeClr w14:val="tx1"/>
            </w14:solidFill>
          </w14:textFill>
        </w:rPr>
        <w:t xml:space="preserve"> </w:t>
      </w:r>
      <w:r>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t>权籍调查</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权籍调查作业队伍进驻村居，</w:t>
      </w:r>
      <w:r>
        <w:rPr>
          <w:rFonts w:hint="eastAsia" w:ascii="仿宋" w:hAnsi="仿宋" w:eastAsia="仿宋" w:cs="仿宋"/>
          <w:b w:val="0"/>
          <w:bCs w:val="0"/>
          <w:color w:val="000000" w:themeColor="text1"/>
          <w:kern w:val="2"/>
          <w:sz w:val="32"/>
          <w:szCs w:val="32"/>
          <w:highlight w:val="none"/>
          <w14:textFill>
            <w14:solidFill>
              <w14:schemeClr w14:val="tx1"/>
            </w14:solidFill>
          </w14:textFill>
        </w:rPr>
        <w:t>在农村地籍调查成果的基础上，按照《不动产登记暂行条例实施细则》《不动产权籍调查技术方案（试行）》</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、《广东省“房地一体”农村宅基地和集体建设用地权籍调查技术指南（试行）》</w:t>
      </w:r>
      <w:r>
        <w:rPr>
          <w:rFonts w:hint="eastAsia" w:ascii="仿宋" w:hAnsi="仿宋" w:eastAsia="仿宋" w:cs="仿宋"/>
          <w:b w:val="0"/>
          <w:bCs w:val="0"/>
          <w:color w:val="000000" w:themeColor="text1"/>
          <w:kern w:val="2"/>
          <w:sz w:val="32"/>
          <w:szCs w:val="32"/>
          <w:highlight w:val="none"/>
          <w14:textFill>
            <w14:solidFill>
              <w14:schemeClr w14:val="tx1"/>
            </w14:solidFill>
          </w14:textFill>
        </w:rPr>
        <w:t>的要求和技术标准，采用图解结合实地丈量法测量，补充开展权籍调查，形成满足“房地一体” 登记要求的权籍调查成果。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eastAsia="仿宋"/>
          <w:highlight w:val="none"/>
          <w:lang w:eastAsia="zh-CN"/>
        </w:rPr>
      </w:pP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本次</w:t>
      </w:r>
      <w:r>
        <w:rPr>
          <w:rFonts w:hint="eastAsia" w:ascii="仿宋" w:hAnsi="仿宋" w:eastAsia="仿宋" w:cs="仿宋"/>
          <w:b w:val="0"/>
          <w:bCs w:val="0"/>
          <w:color w:val="000000" w:themeColor="text1"/>
          <w:kern w:val="2"/>
          <w:sz w:val="32"/>
          <w:szCs w:val="32"/>
          <w:highlight w:val="none"/>
          <w14:textFill>
            <w14:solidFill>
              <w14:schemeClr w14:val="tx1"/>
            </w14:solidFill>
          </w14:textFill>
        </w:rPr>
        <w:t>权</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属</w:t>
      </w:r>
      <w:r>
        <w:rPr>
          <w:rFonts w:hint="eastAsia" w:ascii="仿宋" w:hAnsi="仿宋" w:eastAsia="仿宋" w:cs="仿宋"/>
          <w:b w:val="0"/>
          <w:bCs w:val="0"/>
          <w:color w:val="000000" w:themeColor="text1"/>
          <w:kern w:val="2"/>
          <w:sz w:val="32"/>
          <w:szCs w:val="32"/>
          <w:highlight w:val="none"/>
          <w14:textFill>
            <w14:solidFill>
              <w14:schemeClr w14:val="tx1"/>
            </w14:solidFill>
          </w14:textFill>
        </w:rPr>
        <w:t>调查采用单边指界的方式进行，由</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镇（</w:t>
      </w:r>
      <w:r>
        <w:rPr>
          <w:rFonts w:hint="eastAsia" w:ascii="仿宋" w:hAnsi="仿宋" w:eastAsia="仿宋" w:cs="仿宋"/>
          <w:b w:val="0"/>
          <w:bCs w:val="0"/>
          <w:color w:val="000000" w:themeColor="text1"/>
          <w:kern w:val="2"/>
          <w:sz w:val="32"/>
          <w:szCs w:val="32"/>
          <w:highlight w:val="none"/>
          <w14:textFill>
            <w14:solidFill>
              <w14:schemeClr w14:val="tx1"/>
            </w14:solidFill>
          </w14:textFill>
        </w:rPr>
        <w:t>街道</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kern w:val="2"/>
          <w:sz w:val="32"/>
          <w:szCs w:val="32"/>
          <w:highlight w:val="none"/>
          <w14:textFill>
            <w14:solidFill>
              <w14:schemeClr w14:val="tx1"/>
            </w14:solidFill>
          </w14:textFill>
        </w:rPr>
        <w:t>统一组织村委、村集体</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分批</w:t>
      </w:r>
      <w:r>
        <w:rPr>
          <w:rFonts w:hint="eastAsia" w:ascii="仿宋" w:hAnsi="仿宋" w:eastAsia="仿宋" w:cs="仿宋"/>
          <w:b w:val="0"/>
          <w:bCs w:val="0"/>
          <w:color w:val="000000" w:themeColor="text1"/>
          <w:kern w:val="2"/>
          <w:sz w:val="32"/>
          <w:szCs w:val="32"/>
          <w:highlight w:val="none"/>
          <w14:textFill>
            <w14:solidFill>
              <w14:schemeClr w14:val="tx1"/>
            </w14:solidFill>
          </w14:textFill>
        </w:rPr>
        <w:t>召集权利人对本宗地进行现场指界，签字确认权属界线</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kern w:val="2"/>
          <w:sz w:val="32"/>
          <w:szCs w:val="32"/>
          <w:highlight w:val="none"/>
          <w14:textFill>
            <w14:solidFill>
              <w14:schemeClr w14:val="tx1"/>
            </w14:solidFill>
          </w14:textFill>
        </w:rPr>
        <w:t>权利人因特殊原因确实无法到现场指界确认的，可通过电话、微信等方式委托村委会及其指定人员代为指界确认</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w:t>
      </w:r>
      <w:r>
        <w:rPr>
          <w:rFonts w:hint="eastAsia" w:ascii="仿宋" w:hAnsi="仿宋" w:eastAsia="仿宋" w:cs="仿宋"/>
          <w:b w:val="0"/>
          <w:bCs w:val="0"/>
          <w:color w:val="000000" w:themeColor="text1"/>
          <w:kern w:val="2"/>
          <w:sz w:val="32"/>
          <w:szCs w:val="32"/>
          <w:highlight w:val="none"/>
          <w14:textFill>
            <w14:solidFill>
              <w14:schemeClr w14:val="tx1"/>
            </w14:solidFill>
          </w14:textFill>
        </w:rPr>
        <w:t>集体建设用地权属界线由村集体经济组织或村委会统一确认，指界完成后进行逐宗审查。</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pPr>
      <w:r>
        <w:rPr>
          <w:rFonts w:hint="eastAsia" w:ascii="仿宋" w:hAnsi="仿宋" w:eastAsia="仿宋" w:cs="仿宋"/>
          <w:bCs w:val="0"/>
          <w:color w:val="000000" w:themeColor="text1"/>
          <w:kern w:val="2"/>
          <w:sz w:val="32"/>
          <w:szCs w:val="32"/>
          <w:highlight w:val="none"/>
          <w14:textFill>
            <w14:solidFill>
              <w14:schemeClr w14:val="tx1"/>
            </w14:solidFill>
          </w14:textFill>
        </w:rPr>
        <w:t>第</w:t>
      </w:r>
      <w:r>
        <w:rPr>
          <w:rFonts w:hint="eastAsia" w:ascii="仿宋" w:hAnsi="仿宋" w:eastAsia="仿宋" w:cs="仿宋"/>
          <w:bCs w:val="0"/>
          <w:color w:val="000000" w:themeColor="text1"/>
          <w:kern w:val="2"/>
          <w:sz w:val="32"/>
          <w:szCs w:val="32"/>
          <w:highlight w:val="none"/>
          <w:lang w:eastAsia="zh-CN"/>
          <w14:textFill>
            <w14:solidFill>
              <w14:schemeClr w14:val="tx1"/>
            </w14:solidFill>
          </w14:textFill>
        </w:rPr>
        <w:t>二十七</w:t>
      </w:r>
      <w:r>
        <w:rPr>
          <w:rFonts w:hint="eastAsia" w:ascii="仿宋" w:hAnsi="仿宋" w:eastAsia="仿宋" w:cs="仿宋"/>
          <w:bCs w:val="0"/>
          <w:color w:val="000000" w:themeColor="text1"/>
          <w:kern w:val="2"/>
          <w:sz w:val="32"/>
          <w:szCs w:val="32"/>
          <w:highlight w:val="none"/>
          <w14:textFill>
            <w14:solidFill>
              <w14:schemeClr w14:val="tx1"/>
            </w14:solidFill>
          </w14:textFill>
        </w:rPr>
        <w:t>条</w:t>
      </w:r>
      <w:r>
        <w:rPr>
          <w:rFonts w:hint="eastAsia" w:ascii="仿宋" w:hAnsi="仿宋" w:eastAsia="仿宋" w:cs="仿宋"/>
          <w:b w:val="0"/>
          <w:bCs w:val="0"/>
          <w:color w:val="000000" w:themeColor="text1"/>
          <w:kern w:val="2"/>
          <w:sz w:val="32"/>
          <w:szCs w:val="32"/>
          <w:highlight w:val="none"/>
          <w14:textFill>
            <w14:solidFill>
              <w14:schemeClr w14:val="tx1"/>
            </w14:solidFill>
          </w14:textFill>
        </w:rPr>
        <w:t xml:space="preserve"> </w:t>
      </w:r>
      <w:r>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t>确权登记资料收集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14:textFill>
            <w14:solidFill>
              <w14:schemeClr w14:val="tx1"/>
            </w14:solidFill>
          </w14:textFill>
        </w:rPr>
        <w:t>权</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属</w:t>
      </w:r>
      <w:r>
        <w:rPr>
          <w:rFonts w:hint="eastAsia" w:ascii="仿宋" w:hAnsi="仿宋" w:eastAsia="仿宋" w:cs="仿宋"/>
          <w:b w:val="0"/>
          <w:bCs w:val="0"/>
          <w:color w:val="000000" w:themeColor="text1"/>
          <w:kern w:val="2"/>
          <w:sz w:val="32"/>
          <w:szCs w:val="32"/>
          <w:highlight w:val="none"/>
          <w14:textFill>
            <w14:solidFill>
              <w14:schemeClr w14:val="tx1"/>
            </w14:solidFill>
          </w14:textFill>
        </w:rPr>
        <w:t>调查指界时，由</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街道办事处</w:t>
      </w:r>
      <w:r>
        <w:rPr>
          <w:rFonts w:hint="eastAsia" w:ascii="仿宋" w:hAnsi="仿宋" w:eastAsia="仿宋" w:cs="仿宋"/>
          <w:b w:val="0"/>
          <w:bCs w:val="0"/>
          <w:color w:val="000000" w:themeColor="text1"/>
          <w:kern w:val="2"/>
          <w:sz w:val="32"/>
          <w:szCs w:val="32"/>
          <w:highlight w:val="none"/>
          <w14:textFill>
            <w14:solidFill>
              <w14:schemeClr w14:val="tx1"/>
            </w14:solidFill>
          </w14:textFill>
        </w:rPr>
        <w:t>同步组织辖区村委会分批集中签署确认相关资料，并收集确权登记所需资料。</w:t>
      </w:r>
    </w:p>
    <w:p>
      <w:pPr>
        <w:pStyle w:val="5"/>
        <w:keepNext w:val="0"/>
        <w:keepLines w:val="0"/>
        <w:pageBreakBefore w:val="0"/>
        <w:numPr>
          <w:ilvl w:val="-1"/>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（一）</w:t>
      </w:r>
      <w:r>
        <w:rPr>
          <w:rFonts w:hint="eastAsia" w:ascii="仿宋" w:hAnsi="仿宋" w:eastAsia="仿宋" w:cs="仿宋"/>
          <w:b w:val="0"/>
          <w:bCs w:val="0"/>
          <w:color w:val="000000" w:themeColor="text1"/>
          <w:kern w:val="2"/>
          <w:sz w:val="32"/>
          <w:szCs w:val="32"/>
          <w:highlight w:val="none"/>
          <w14:textFill>
            <w14:solidFill>
              <w14:schemeClr w14:val="tx1"/>
            </w14:solidFill>
          </w14:textFill>
        </w:rPr>
        <w:t>申请人为本集体经济组织成员的，</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提交</w:t>
      </w:r>
      <w:r>
        <w:rPr>
          <w:rFonts w:hint="eastAsia" w:ascii="仿宋" w:hAnsi="仿宋" w:eastAsia="仿宋" w:cs="仿宋"/>
          <w:b w:val="0"/>
          <w:bCs w:val="0"/>
          <w:color w:val="000000" w:themeColor="text1"/>
          <w:kern w:val="2"/>
          <w:sz w:val="32"/>
          <w:szCs w:val="32"/>
          <w:highlight w:val="none"/>
          <w14:textFill>
            <w14:solidFill>
              <w14:schemeClr w14:val="tx1"/>
            </w14:solidFill>
          </w14:textFill>
        </w:rPr>
        <w:t>以下资料：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360"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14:textFill>
            <w14:solidFill>
              <w14:schemeClr w14:val="tx1"/>
            </w14:solidFill>
          </w14:textFill>
        </w:rPr>
        <w:t xml:space="preserve"> 1</w:t>
      </w:r>
      <w:r>
        <w:rPr>
          <w:rFonts w:hint="eastAsia" w:ascii="仿宋" w:hAnsi="仿宋" w:eastAsia="仿宋" w:cs="仿宋"/>
          <w:b w:val="0"/>
          <w:bCs w:val="0"/>
          <w:color w:val="000000" w:themeColor="text1"/>
          <w:kern w:val="2"/>
          <w:sz w:val="32"/>
          <w:szCs w:val="32"/>
          <w:highlight w:val="none"/>
          <w:lang w:val="en-US" w:eastAsia="zh-CN"/>
          <w14:textFill>
            <w14:solidFill>
              <w14:schemeClr w14:val="tx1"/>
            </w14:solidFill>
          </w14:textFill>
        </w:rPr>
        <w:t>.</w:t>
      </w:r>
      <w:r>
        <w:rPr>
          <w:rFonts w:hint="eastAsia" w:ascii="仿宋" w:hAnsi="仿宋" w:eastAsia="仿宋" w:cs="仿宋"/>
          <w:b w:val="0"/>
          <w:bCs w:val="0"/>
          <w:color w:val="000000" w:themeColor="text1"/>
          <w:kern w:val="2"/>
          <w:sz w:val="32"/>
          <w:szCs w:val="32"/>
          <w:highlight w:val="none"/>
          <w14:textFill>
            <w14:solidFill>
              <w14:schemeClr w14:val="tx1"/>
            </w14:solidFill>
          </w14:textFill>
        </w:rPr>
        <w:t>《</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不动产宅基地调查登记申请审批表</w:t>
      </w:r>
      <w:r>
        <w:rPr>
          <w:rFonts w:hint="eastAsia" w:ascii="仿宋" w:hAnsi="仿宋" w:eastAsia="仿宋" w:cs="仿宋"/>
          <w:b w:val="0"/>
          <w:bCs w:val="0"/>
          <w:color w:val="000000" w:themeColor="text1"/>
          <w:kern w:val="2"/>
          <w:sz w:val="32"/>
          <w:szCs w:val="32"/>
          <w:highlight w:val="none"/>
          <w14:textFill>
            <w14:solidFill>
              <w14:schemeClr w14:val="tx1"/>
            </w14:solidFill>
          </w14:textFill>
        </w:rPr>
        <w:t>》；</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360"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14:textFill>
            <w14:solidFill>
              <w14:schemeClr w14:val="tx1"/>
            </w14:solidFill>
          </w14:textFill>
        </w:rPr>
        <w:t xml:space="preserve"> 2</w:t>
      </w:r>
      <w:r>
        <w:rPr>
          <w:rFonts w:hint="eastAsia" w:ascii="仿宋" w:hAnsi="仿宋" w:eastAsia="仿宋" w:cs="仿宋"/>
          <w:b w:val="0"/>
          <w:bCs w:val="0"/>
          <w:color w:val="000000" w:themeColor="text1"/>
          <w:kern w:val="2"/>
          <w:sz w:val="32"/>
          <w:szCs w:val="32"/>
          <w:highlight w:val="none"/>
          <w:lang w:val="en-US" w:eastAsia="zh-CN"/>
          <w14:textFill>
            <w14:solidFill>
              <w14:schemeClr w14:val="tx1"/>
            </w14:solidFill>
          </w14:textFill>
        </w:rPr>
        <w:t>.</w:t>
      </w:r>
      <w:r>
        <w:rPr>
          <w:rFonts w:hint="eastAsia" w:ascii="仿宋" w:hAnsi="仿宋" w:eastAsia="仿宋" w:cs="仿宋"/>
          <w:b w:val="0"/>
          <w:bCs w:val="0"/>
          <w:color w:val="000000" w:themeColor="text1"/>
          <w:kern w:val="2"/>
          <w:sz w:val="32"/>
          <w:szCs w:val="32"/>
          <w:highlight w:val="none"/>
          <w14:textFill>
            <w14:solidFill>
              <w14:schemeClr w14:val="tx1"/>
            </w14:solidFill>
          </w14:textFill>
        </w:rPr>
        <w:t>个人身份证明、户籍证明材料，委托代理的还需提交委托书和代理人身份证明；</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360"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14:textFill>
            <w14:solidFill>
              <w14:schemeClr w14:val="tx1"/>
            </w14:solidFill>
          </w14:textFill>
        </w:rPr>
        <w:t xml:space="preserve"> 3</w:t>
      </w:r>
      <w:r>
        <w:rPr>
          <w:rFonts w:hint="eastAsia" w:ascii="仿宋" w:hAnsi="仿宋" w:eastAsia="仿宋" w:cs="仿宋"/>
          <w:b w:val="0"/>
          <w:bCs w:val="0"/>
          <w:color w:val="000000" w:themeColor="text1"/>
          <w:kern w:val="2"/>
          <w:sz w:val="32"/>
          <w:szCs w:val="32"/>
          <w:highlight w:val="none"/>
          <w:lang w:val="en-US" w:eastAsia="zh-CN"/>
          <w14:textFill>
            <w14:solidFill>
              <w14:schemeClr w14:val="tx1"/>
            </w14:solidFill>
          </w14:textFill>
        </w:rPr>
        <w:t>.</w:t>
      </w:r>
      <w:r>
        <w:rPr>
          <w:rFonts w:hint="eastAsia" w:ascii="仿宋" w:hAnsi="仿宋" w:eastAsia="仿宋" w:cs="仿宋"/>
          <w:b w:val="0"/>
          <w:bCs w:val="0"/>
          <w:color w:val="000000" w:themeColor="text1"/>
          <w:kern w:val="2"/>
          <w:sz w:val="32"/>
          <w:szCs w:val="32"/>
          <w:highlight w:val="none"/>
          <w14:textFill>
            <w14:solidFill>
              <w14:schemeClr w14:val="tx1"/>
            </w14:solidFill>
          </w14:textFill>
        </w:rPr>
        <w:t>不动产权属来源</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证明、建房规划许可等相关资料。</w:t>
      </w:r>
    </w:p>
    <w:p>
      <w:pPr>
        <w:pStyle w:val="5"/>
        <w:keepNext w:val="0"/>
        <w:keepLines w:val="0"/>
        <w:pageBreakBefore w:val="0"/>
        <w:numPr>
          <w:ilvl w:val="-1"/>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（二）</w:t>
      </w:r>
      <w:r>
        <w:rPr>
          <w:rFonts w:hint="eastAsia" w:ascii="仿宋" w:hAnsi="仿宋" w:eastAsia="仿宋" w:cs="仿宋"/>
          <w:b w:val="0"/>
          <w:bCs w:val="0"/>
          <w:color w:val="000000" w:themeColor="text1"/>
          <w:kern w:val="2"/>
          <w:sz w:val="32"/>
          <w:szCs w:val="32"/>
          <w:highlight w:val="none"/>
          <w14:textFill>
            <w14:solidFill>
              <w14:schemeClr w14:val="tx1"/>
            </w14:solidFill>
          </w14:textFill>
        </w:rPr>
        <w:t>申请人为本集体经济组织的，</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提供</w:t>
      </w:r>
      <w:r>
        <w:rPr>
          <w:rFonts w:hint="eastAsia" w:ascii="仿宋" w:hAnsi="仿宋" w:eastAsia="仿宋" w:cs="仿宋"/>
          <w:b w:val="0"/>
          <w:bCs w:val="0"/>
          <w:color w:val="000000" w:themeColor="text1"/>
          <w:kern w:val="2"/>
          <w:sz w:val="32"/>
          <w:szCs w:val="32"/>
          <w:highlight w:val="none"/>
          <w14:textFill>
            <w14:solidFill>
              <w14:schemeClr w14:val="tx1"/>
            </w14:solidFill>
          </w14:textFill>
        </w:rPr>
        <w:t>以下资料：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360"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14:textFill>
            <w14:solidFill>
              <w14:schemeClr w14:val="tx1"/>
            </w14:solidFill>
          </w14:textFill>
        </w:rPr>
        <w:t xml:space="preserve"> 1</w:t>
      </w:r>
      <w:r>
        <w:rPr>
          <w:rFonts w:hint="eastAsia" w:ascii="仿宋" w:hAnsi="仿宋" w:eastAsia="仿宋" w:cs="仿宋"/>
          <w:b w:val="0"/>
          <w:bCs w:val="0"/>
          <w:color w:val="000000" w:themeColor="text1"/>
          <w:kern w:val="2"/>
          <w:sz w:val="32"/>
          <w:szCs w:val="32"/>
          <w:highlight w:val="none"/>
          <w:lang w:val="en-US" w:eastAsia="zh-CN"/>
          <w14:textFill>
            <w14:solidFill>
              <w14:schemeClr w14:val="tx1"/>
            </w14:solidFill>
          </w14:textFill>
        </w:rPr>
        <w:t>.</w:t>
      </w:r>
      <w:r>
        <w:rPr>
          <w:rFonts w:hint="eastAsia" w:ascii="仿宋" w:hAnsi="仿宋" w:eastAsia="仿宋" w:cs="仿宋"/>
          <w:b w:val="0"/>
          <w:bCs w:val="0"/>
          <w:color w:val="000000" w:themeColor="text1"/>
          <w:kern w:val="2"/>
          <w:sz w:val="32"/>
          <w:szCs w:val="32"/>
          <w:highlight w:val="none"/>
          <w14:textFill>
            <w14:solidFill>
              <w14:schemeClr w14:val="tx1"/>
            </w14:solidFill>
          </w14:textFill>
        </w:rPr>
        <w:t>《</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汕头市不动产登记申请书</w:t>
      </w:r>
      <w:r>
        <w:rPr>
          <w:rFonts w:hint="eastAsia" w:ascii="仿宋" w:hAnsi="仿宋" w:eastAsia="仿宋" w:cs="仿宋"/>
          <w:b w:val="0"/>
          <w:bCs w:val="0"/>
          <w:color w:val="000000" w:themeColor="text1"/>
          <w:kern w:val="2"/>
          <w:sz w:val="32"/>
          <w:szCs w:val="32"/>
          <w:highlight w:val="none"/>
          <w14:textFill>
            <w14:solidFill>
              <w14:schemeClr w14:val="tx1"/>
            </w14:solidFill>
          </w14:textFill>
        </w:rPr>
        <w:t>》；</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360"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14:textFill>
            <w14:solidFill>
              <w14:schemeClr w14:val="tx1"/>
            </w14:solidFill>
          </w14:textFill>
        </w:rPr>
        <w:t xml:space="preserve"> 2</w:t>
      </w:r>
      <w:r>
        <w:rPr>
          <w:rFonts w:hint="eastAsia" w:ascii="仿宋" w:hAnsi="仿宋" w:eastAsia="仿宋" w:cs="仿宋"/>
          <w:b w:val="0"/>
          <w:bCs w:val="0"/>
          <w:color w:val="000000" w:themeColor="text1"/>
          <w:kern w:val="2"/>
          <w:sz w:val="32"/>
          <w:szCs w:val="32"/>
          <w:highlight w:val="none"/>
          <w:lang w:val="en-US" w:eastAsia="zh-CN"/>
          <w14:textFill>
            <w14:solidFill>
              <w14:schemeClr w14:val="tx1"/>
            </w14:solidFill>
          </w14:textFill>
        </w:rPr>
        <w:t>.</w:t>
      </w:r>
      <w:r>
        <w:rPr>
          <w:rFonts w:hint="eastAsia" w:ascii="仿宋" w:hAnsi="仿宋" w:eastAsia="仿宋" w:cs="仿宋"/>
          <w:b w:val="0"/>
          <w:bCs w:val="0"/>
          <w:color w:val="000000" w:themeColor="text1"/>
          <w:kern w:val="2"/>
          <w:sz w:val="32"/>
          <w:szCs w:val="32"/>
          <w:highlight w:val="none"/>
          <w14:textFill>
            <w14:solidFill>
              <w14:schemeClr w14:val="tx1"/>
            </w14:solidFill>
          </w14:textFill>
        </w:rPr>
        <w:t>法</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定</w:t>
      </w:r>
      <w:r>
        <w:rPr>
          <w:rFonts w:hint="eastAsia" w:ascii="仿宋" w:hAnsi="仿宋" w:eastAsia="仿宋" w:cs="仿宋"/>
          <w:b w:val="0"/>
          <w:bCs w:val="0"/>
          <w:color w:val="000000" w:themeColor="text1"/>
          <w:kern w:val="2"/>
          <w:sz w:val="32"/>
          <w:szCs w:val="32"/>
          <w:highlight w:val="none"/>
          <w14:textFill>
            <w14:solidFill>
              <w14:schemeClr w14:val="tx1"/>
            </w14:solidFill>
          </w14:textFill>
        </w:rPr>
        <w:t>代表</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人</w:t>
      </w:r>
      <w:r>
        <w:rPr>
          <w:rFonts w:hint="eastAsia" w:ascii="仿宋" w:hAnsi="仿宋" w:eastAsia="仿宋" w:cs="仿宋"/>
          <w:b w:val="0"/>
          <w:bCs w:val="0"/>
          <w:color w:val="000000" w:themeColor="text1"/>
          <w:kern w:val="2"/>
          <w:sz w:val="32"/>
          <w:szCs w:val="32"/>
          <w:highlight w:val="none"/>
          <w14:textFill>
            <w14:solidFill>
              <w14:schemeClr w14:val="tx1"/>
            </w14:solidFill>
          </w14:textFill>
        </w:rPr>
        <w:t>（主要负责人）身份证明，委托代理的还需提交委托书和代理人身份证明；</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360" w:right="0" w:rightChars="0" w:firstLine="640" w:firstLineChars="200"/>
        <w:textAlignment w:val="auto"/>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pPr>
      <w:r>
        <w:rPr>
          <w:rFonts w:hint="eastAsia" w:ascii="仿宋" w:hAnsi="仿宋" w:eastAsia="仿宋" w:cs="仿宋"/>
          <w:b w:val="0"/>
          <w:bCs w:val="0"/>
          <w:color w:val="000000" w:themeColor="text1"/>
          <w:kern w:val="2"/>
          <w:sz w:val="32"/>
          <w:szCs w:val="32"/>
          <w:highlight w:val="none"/>
          <w14:textFill>
            <w14:solidFill>
              <w14:schemeClr w14:val="tx1"/>
            </w14:solidFill>
          </w14:textFill>
        </w:rPr>
        <w:t xml:space="preserve"> 3</w:t>
      </w:r>
      <w:r>
        <w:rPr>
          <w:rFonts w:hint="eastAsia" w:ascii="仿宋" w:hAnsi="仿宋" w:eastAsia="仿宋" w:cs="仿宋"/>
          <w:b w:val="0"/>
          <w:bCs w:val="0"/>
          <w:color w:val="000000" w:themeColor="text1"/>
          <w:kern w:val="2"/>
          <w:sz w:val="32"/>
          <w:szCs w:val="32"/>
          <w:highlight w:val="none"/>
          <w:lang w:val="en-US" w:eastAsia="zh-CN"/>
          <w14:textFill>
            <w14:solidFill>
              <w14:schemeClr w14:val="tx1"/>
            </w14:solidFill>
          </w14:textFill>
        </w:rPr>
        <w:t>.</w:t>
      </w:r>
      <w:r>
        <w:rPr>
          <w:rFonts w:hint="eastAsia" w:ascii="仿宋" w:hAnsi="仿宋" w:eastAsia="仿宋" w:cs="仿宋"/>
          <w:b w:val="0"/>
          <w:bCs w:val="0"/>
          <w:color w:val="000000" w:themeColor="text1"/>
          <w:kern w:val="2"/>
          <w:sz w:val="32"/>
          <w:szCs w:val="32"/>
          <w:highlight w:val="none"/>
          <w14:textFill>
            <w14:solidFill>
              <w14:schemeClr w14:val="tx1"/>
            </w14:solidFill>
          </w14:textFill>
        </w:rPr>
        <w:t>不动产权属来源</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证明、建房规划许可等相关资料。</w:t>
      </w:r>
    </w:p>
    <w:p>
      <w:pPr>
        <w:ind w:firstLine="640" w:firstLineChars="200"/>
        <w:rPr>
          <w:rFonts w:hint="eastAsia"/>
          <w:highlight w:val="none"/>
        </w:rPr>
      </w:pP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（三）资料收集后移交权籍调查作业队伍，由权籍调查作业队伍扫描</w:t>
      </w:r>
      <w:r>
        <w:rPr>
          <w:rFonts w:hint="eastAsia" w:ascii="仿宋" w:hAnsi="仿宋" w:eastAsia="仿宋" w:cs="仿宋"/>
          <w:b w:val="0"/>
          <w:bCs w:val="0"/>
          <w:color w:val="000000" w:themeColor="text1"/>
          <w:kern w:val="2"/>
          <w:sz w:val="32"/>
          <w:szCs w:val="32"/>
          <w:highlight w:val="none"/>
          <w:lang w:val="en-US" w:eastAsia="zh-CN"/>
          <w14:textFill>
            <w14:solidFill>
              <w14:schemeClr w14:val="tx1"/>
            </w14:solidFill>
          </w14:textFill>
        </w:rPr>
        <w:t>(或拍照）导入权籍调查数据库和不动产权属登记数据库。</w:t>
      </w:r>
    </w:p>
    <w:p>
      <w:pPr>
        <w:keepNext w:val="0"/>
        <w:keepLines w:val="0"/>
        <w:pageBreakBefore w:val="0"/>
        <w:kinsoku/>
        <w:wordWrap/>
        <w:overflowPunct/>
        <w:topLinePunct w:val="0"/>
        <w:autoSpaceDE/>
        <w:autoSpaceDN/>
        <w:bidi w:val="0"/>
        <w:adjustRightInd/>
        <w:snapToGrid/>
        <w:spacing w:beforeLines="50" w:afterLines="0" w:line="560" w:lineRule="exact"/>
        <w:ind w:right="0" w:rightChars="0" w:firstLine="643" w:firstLineChars="200"/>
        <w:jc w:val="left"/>
        <w:textAlignment w:val="auto"/>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b/>
          <w:bCs w:val="0"/>
          <w:color w:val="000000" w:themeColor="text1"/>
          <w:kern w:val="2"/>
          <w:sz w:val="32"/>
          <w:szCs w:val="32"/>
          <w:highlight w:val="none"/>
          <w:lang w:val="en-US" w:eastAsia="zh-CN" w:bidi="ar-SA"/>
          <w14:textFill>
            <w14:solidFill>
              <w14:schemeClr w14:val="tx1"/>
            </w14:solidFill>
          </w14:textFill>
        </w:rPr>
        <w:t>第二十八条 权籍调查成果审核、登记事项初审、公示、登记</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权籍调查作业队伍负责对</w:t>
      </w:r>
      <w:r>
        <w:rPr>
          <w:rFonts w:hint="eastAsia" w:ascii="仿宋" w:hAnsi="仿宋" w:eastAsia="仿宋" w:cs="仿宋"/>
          <w:b w:val="0"/>
          <w:bCs w:val="0"/>
          <w:color w:val="000000" w:themeColor="text1"/>
          <w:kern w:val="2"/>
          <w:sz w:val="32"/>
          <w:szCs w:val="32"/>
          <w:highlight w:val="none"/>
          <w14:textFill>
            <w14:solidFill>
              <w14:schemeClr w14:val="tx1"/>
            </w14:solidFill>
          </w14:textFill>
        </w:rPr>
        <w:t>相关登记</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权属、权籍调查审核成果、不动产测绘成果等资料</w:t>
      </w:r>
      <w:r>
        <w:rPr>
          <w:rFonts w:hint="eastAsia" w:ascii="仿宋" w:hAnsi="仿宋" w:eastAsia="仿宋" w:cs="仿宋"/>
          <w:b w:val="0"/>
          <w:bCs w:val="0"/>
          <w:color w:val="000000" w:themeColor="text1"/>
          <w:kern w:val="2"/>
          <w:sz w:val="32"/>
          <w:szCs w:val="32"/>
          <w:highlight w:val="none"/>
          <w14:textFill>
            <w14:solidFill>
              <w14:schemeClr w14:val="tx1"/>
            </w14:solidFill>
          </w14:textFill>
        </w:rPr>
        <w:t>收集整理，</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分批报经</w:t>
      </w:r>
      <w:r>
        <w:rPr>
          <w:rFonts w:hint="eastAsia" w:ascii="仿宋" w:hAnsi="仿宋" w:eastAsia="仿宋" w:cs="仿宋"/>
          <w:b w:val="0"/>
          <w:bCs w:val="0"/>
          <w:strike w:val="0"/>
          <w:dstrike w:val="0"/>
          <w:color w:val="auto"/>
          <w:kern w:val="2"/>
          <w:sz w:val="32"/>
          <w:szCs w:val="32"/>
          <w:highlight w:val="none"/>
          <w:lang w:eastAsia="zh-CN"/>
        </w:rPr>
        <w:t>金平分局、龙湖分局审查后</w:t>
      </w:r>
      <w:r>
        <w:rPr>
          <w:rFonts w:hint="eastAsia" w:ascii="仿宋" w:hAnsi="仿宋" w:eastAsia="仿宋" w:cs="仿宋"/>
          <w:b w:val="0"/>
          <w:bCs w:val="0"/>
          <w:color w:val="auto"/>
          <w:kern w:val="2"/>
          <w:sz w:val="32"/>
          <w:szCs w:val="32"/>
          <w:highlight w:val="none"/>
          <w:lang w:eastAsia="zh-CN"/>
        </w:rPr>
        <w:t>，扫描（或拍照）</w:t>
      </w:r>
      <w:r>
        <w:rPr>
          <w:rFonts w:hint="eastAsia" w:ascii="仿宋" w:hAnsi="仿宋" w:eastAsia="仿宋" w:cs="仿宋"/>
          <w:b w:val="0"/>
          <w:bCs w:val="0"/>
          <w:color w:val="auto"/>
          <w:kern w:val="2"/>
          <w:sz w:val="32"/>
          <w:szCs w:val="32"/>
          <w:highlight w:val="none"/>
          <w:lang w:val="en-US" w:eastAsia="zh-CN"/>
        </w:rPr>
        <w:t>导入权籍调查数据库和不动产权属登记数据库，</w:t>
      </w:r>
      <w:r>
        <w:rPr>
          <w:rFonts w:hint="eastAsia" w:ascii="仿宋" w:hAnsi="仿宋" w:eastAsia="仿宋" w:cs="仿宋"/>
          <w:b w:val="0"/>
          <w:bCs w:val="0"/>
          <w:color w:val="auto"/>
          <w:kern w:val="2"/>
          <w:sz w:val="32"/>
          <w:szCs w:val="32"/>
          <w:highlight w:val="none"/>
          <w:lang w:eastAsia="zh-CN"/>
        </w:rPr>
        <w:t>并</w:t>
      </w:r>
      <w:r>
        <w:rPr>
          <w:rFonts w:hint="eastAsia" w:ascii="仿宋" w:hAnsi="仿宋" w:eastAsia="仿宋" w:cs="仿宋"/>
          <w:b w:val="0"/>
          <w:bCs w:val="0"/>
          <w:color w:val="auto"/>
          <w:kern w:val="2"/>
          <w:sz w:val="32"/>
          <w:szCs w:val="32"/>
          <w:highlight w:val="none"/>
        </w:rPr>
        <w:t>提交</w:t>
      </w:r>
      <w:r>
        <w:rPr>
          <w:rFonts w:hint="eastAsia" w:ascii="仿宋" w:hAnsi="仿宋" w:eastAsia="仿宋" w:cs="仿宋"/>
          <w:b w:val="0"/>
          <w:bCs w:val="0"/>
          <w:strike w:val="0"/>
          <w:dstrike w:val="0"/>
          <w:color w:val="auto"/>
          <w:kern w:val="2"/>
          <w:sz w:val="32"/>
          <w:szCs w:val="32"/>
          <w:highlight w:val="none"/>
        </w:rPr>
        <w:t>不动产登记机构</w:t>
      </w:r>
      <w:r>
        <w:rPr>
          <w:rFonts w:hint="eastAsia" w:ascii="仿宋" w:hAnsi="仿宋" w:eastAsia="仿宋" w:cs="仿宋"/>
          <w:b w:val="0"/>
          <w:bCs w:val="0"/>
          <w:color w:val="auto"/>
          <w:kern w:val="2"/>
          <w:sz w:val="32"/>
          <w:szCs w:val="32"/>
          <w:highlight w:val="none"/>
          <w:lang w:eastAsia="zh-CN"/>
        </w:rPr>
        <w:t>。</w:t>
      </w:r>
      <w:r>
        <w:rPr>
          <w:rFonts w:hint="eastAsia" w:ascii="仿宋" w:hAnsi="仿宋" w:eastAsia="仿宋" w:cs="仿宋"/>
          <w:b w:val="0"/>
          <w:bCs w:val="0"/>
          <w:strike w:val="0"/>
          <w:dstrike w:val="0"/>
          <w:color w:val="auto"/>
          <w:kern w:val="2"/>
          <w:sz w:val="32"/>
          <w:szCs w:val="32"/>
          <w:highlight w:val="none"/>
        </w:rPr>
        <w:t>不动产登记机构</w:t>
      </w:r>
      <w:r>
        <w:rPr>
          <w:rFonts w:hint="eastAsia" w:ascii="仿宋" w:hAnsi="仿宋" w:eastAsia="仿宋" w:cs="仿宋"/>
          <w:b w:val="0"/>
          <w:bCs w:val="0"/>
          <w:color w:val="auto"/>
          <w:kern w:val="2"/>
          <w:sz w:val="32"/>
          <w:szCs w:val="32"/>
          <w:highlight w:val="none"/>
        </w:rPr>
        <w:t>预审后，将不动产权利人信息、权籍调查成果、登记事项等内容以总表方式在市人民政府门户网站、村委会进行公告（公告期不少于15 个工作日</w:t>
      </w:r>
      <w:r>
        <w:rPr>
          <w:rFonts w:hint="eastAsia" w:ascii="仿宋" w:hAnsi="仿宋" w:eastAsia="仿宋" w:cs="仿宋"/>
          <w:b w:val="0"/>
          <w:bCs w:val="0"/>
          <w:color w:val="000000" w:themeColor="text1"/>
          <w:kern w:val="2"/>
          <w:sz w:val="32"/>
          <w:szCs w:val="32"/>
          <w:highlight w:val="none"/>
          <w14:textFill>
            <w14:solidFill>
              <w14:schemeClr w14:val="tx1"/>
            </w14:solidFill>
          </w14:textFill>
        </w:rPr>
        <w:t>）。</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 w:val="0"/>
          <w:bCs w:val="0"/>
          <w:color w:val="000000" w:themeColor="text1"/>
          <w:kern w:val="2"/>
          <w:sz w:val="32"/>
          <w:szCs w:val="32"/>
          <w:highlight w:val="none"/>
          <w14:textFill>
            <w14:solidFill>
              <w14:schemeClr w14:val="tx1"/>
            </w14:solidFill>
          </w14:textFill>
        </w:rPr>
        <w:t>公告无异议后，</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符合登记条件的</w:t>
      </w:r>
      <w:r>
        <w:rPr>
          <w:rFonts w:hint="eastAsia" w:ascii="仿宋" w:hAnsi="仿宋" w:eastAsia="仿宋" w:cs="仿宋"/>
          <w:b w:val="0"/>
          <w:bCs w:val="0"/>
          <w:color w:val="000000" w:themeColor="text1"/>
          <w:kern w:val="2"/>
          <w:sz w:val="32"/>
          <w:szCs w:val="32"/>
          <w:highlight w:val="none"/>
          <w14:textFill>
            <w14:solidFill>
              <w14:schemeClr w14:val="tx1"/>
            </w14:solidFill>
          </w14:textFill>
        </w:rPr>
        <w:t>予以确权登记。权属存在争议的，待权属明晰后再予以确权登记。</w:t>
      </w: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rPr>
          <w:rFonts w:hint="eastAsia" w:ascii="仿宋" w:hAnsi="仿宋" w:eastAsia="仿宋" w:cs="仿宋"/>
          <w:b/>
          <w:sz w:val="32"/>
          <w:szCs w:val="32"/>
          <w:highlight w:val="none"/>
          <w:lang w:eastAsia="zh-CN"/>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第九章</w:t>
      </w:r>
      <w:r>
        <w:rPr>
          <w:rFonts w:hint="eastAsia" w:ascii="仿宋" w:hAnsi="仿宋" w:eastAsia="仿宋" w:cs="仿宋"/>
          <w:b/>
          <w:sz w:val="32"/>
          <w:szCs w:val="32"/>
          <w:highlight w:val="none"/>
          <w:lang w:val="en-US" w:eastAsia="zh-CN"/>
        </w:rPr>
        <w:t xml:space="preserve"> </w:t>
      </w:r>
      <w:r>
        <w:rPr>
          <w:rFonts w:hint="eastAsia" w:ascii="仿宋" w:hAnsi="仿宋" w:eastAsia="仿宋" w:cs="仿宋"/>
          <w:b/>
          <w:sz w:val="32"/>
          <w:szCs w:val="32"/>
          <w:highlight w:val="none"/>
        </w:rPr>
        <w:t>监督管理与责任追究</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highlight w:val="none"/>
        </w:rPr>
      </w:pPr>
      <w:r>
        <w:rPr>
          <w:rFonts w:hint="eastAsia" w:ascii="仿宋" w:hAnsi="仿宋" w:eastAsia="仿宋" w:cs="仿宋"/>
          <w:b/>
          <w:bCs/>
          <w:sz w:val="32"/>
          <w:szCs w:val="32"/>
          <w:highlight w:val="none"/>
          <w:lang w:eastAsia="zh-CN"/>
        </w:rPr>
        <w:t>第二十九条</w:t>
      </w:r>
      <w:r>
        <w:rPr>
          <w:rFonts w:hint="eastAsia" w:ascii="仿宋" w:hAnsi="仿宋" w:eastAsia="仿宋" w:cs="仿宋"/>
          <w:sz w:val="32"/>
          <w:szCs w:val="32"/>
          <w:highlight w:val="none"/>
          <w:lang w:eastAsia="zh-CN"/>
        </w:rPr>
        <w:t>　金平区、龙湖区人民政府</w:t>
      </w:r>
      <w:r>
        <w:rPr>
          <w:rFonts w:hint="eastAsia" w:ascii="仿宋" w:hAnsi="仿宋" w:eastAsia="仿宋" w:cs="仿宋"/>
          <w:sz w:val="32"/>
          <w:szCs w:val="32"/>
          <w:highlight w:val="none"/>
        </w:rPr>
        <w:t>是本次农村“房地一体”确权登记发证工作的责任主体，负责本</w:t>
      </w:r>
      <w:r>
        <w:rPr>
          <w:rFonts w:hint="eastAsia" w:ascii="仿宋" w:hAnsi="仿宋" w:eastAsia="仿宋" w:cs="仿宋"/>
          <w:sz w:val="32"/>
          <w:szCs w:val="32"/>
          <w:highlight w:val="none"/>
          <w:lang w:eastAsia="zh-CN"/>
        </w:rPr>
        <w:t>辖区确权</w:t>
      </w:r>
      <w:r>
        <w:rPr>
          <w:rFonts w:hint="eastAsia" w:ascii="仿宋" w:hAnsi="仿宋" w:eastAsia="仿宋" w:cs="仿宋"/>
          <w:sz w:val="32"/>
          <w:szCs w:val="32"/>
          <w:highlight w:val="none"/>
        </w:rPr>
        <w:t>登记发证工作的组织实施，</w:t>
      </w:r>
      <w:r>
        <w:rPr>
          <w:rFonts w:hint="eastAsia" w:ascii="华文仿宋" w:hAnsi="华文仿宋" w:eastAsia="华文仿宋"/>
          <w:sz w:val="32"/>
          <w:szCs w:val="32"/>
          <w:highlight w:val="none"/>
        </w:rPr>
        <w:t>要本着尊重历史、依法依规、实事求是、分类处置的原则，</w:t>
      </w:r>
      <w:r>
        <w:rPr>
          <w:rFonts w:hint="eastAsia" w:ascii="华文仿宋" w:hAnsi="华文仿宋" w:eastAsia="华文仿宋"/>
          <w:sz w:val="32"/>
          <w:szCs w:val="32"/>
          <w:highlight w:val="none"/>
          <w:lang w:eastAsia="zh-CN"/>
        </w:rPr>
        <w:t>针对如何进行违法用地处理、补办用地审批手续，以及补办规划审批手续等方面问题</w:t>
      </w:r>
      <w:r>
        <w:rPr>
          <w:rFonts w:hint="eastAsia" w:ascii="华文仿宋" w:hAnsi="华文仿宋" w:eastAsia="华文仿宋"/>
          <w:sz w:val="32"/>
          <w:szCs w:val="32"/>
          <w:highlight w:val="none"/>
        </w:rPr>
        <w:t>，制定</w:t>
      </w:r>
      <w:r>
        <w:rPr>
          <w:rFonts w:hint="eastAsia" w:ascii="华文仿宋" w:hAnsi="华文仿宋" w:eastAsia="华文仿宋"/>
          <w:sz w:val="32"/>
          <w:szCs w:val="32"/>
          <w:highlight w:val="none"/>
          <w:lang w:eastAsia="zh-CN"/>
        </w:rPr>
        <w:t>具体</w:t>
      </w:r>
      <w:r>
        <w:rPr>
          <w:rFonts w:hint="eastAsia" w:ascii="华文仿宋" w:hAnsi="华文仿宋" w:eastAsia="华文仿宋"/>
          <w:sz w:val="32"/>
          <w:szCs w:val="32"/>
          <w:highlight w:val="none"/>
        </w:rPr>
        <w:t>政策措施，明确确权登记细则，切实维护农民合法权益</w:t>
      </w:r>
      <w:r>
        <w:rPr>
          <w:rFonts w:hint="eastAsia" w:ascii="华文仿宋" w:hAnsi="华文仿宋" w:eastAsia="华文仿宋"/>
          <w:sz w:val="32"/>
          <w:szCs w:val="32"/>
          <w:highlight w:val="none"/>
          <w:lang w:eastAsia="zh-CN"/>
        </w:rPr>
        <w:t>。</w:t>
      </w:r>
      <w:r>
        <w:rPr>
          <w:rFonts w:hint="eastAsia" w:ascii="仿宋" w:hAnsi="仿宋" w:eastAsia="仿宋" w:cs="仿宋"/>
          <w:sz w:val="32"/>
          <w:szCs w:val="32"/>
          <w:highlight w:val="none"/>
          <w:lang w:eastAsia="zh-CN"/>
        </w:rPr>
        <w:t>市</w:t>
      </w:r>
      <w:r>
        <w:rPr>
          <w:rFonts w:hint="eastAsia" w:ascii="仿宋" w:hAnsi="仿宋" w:eastAsia="仿宋" w:cs="仿宋"/>
          <w:sz w:val="32"/>
          <w:szCs w:val="32"/>
          <w:highlight w:val="none"/>
        </w:rPr>
        <w:t>自然资源局统筹</w:t>
      </w:r>
      <w:r>
        <w:rPr>
          <w:rFonts w:hint="eastAsia" w:ascii="仿宋" w:hAnsi="仿宋" w:eastAsia="仿宋" w:cs="仿宋"/>
          <w:sz w:val="32"/>
          <w:szCs w:val="32"/>
          <w:highlight w:val="none"/>
          <w:lang w:eastAsia="zh-CN"/>
        </w:rPr>
        <w:t>协调</w:t>
      </w:r>
      <w:r>
        <w:rPr>
          <w:rFonts w:hint="eastAsia" w:ascii="仿宋" w:hAnsi="仿宋" w:eastAsia="仿宋" w:cs="仿宋"/>
          <w:sz w:val="32"/>
          <w:szCs w:val="32"/>
          <w:highlight w:val="none"/>
        </w:rPr>
        <w:t>，具体工作由各区自然资源分局牵头，</w:t>
      </w:r>
      <w:r>
        <w:rPr>
          <w:rFonts w:hint="eastAsia" w:ascii="仿宋" w:hAnsi="仿宋" w:eastAsia="仿宋" w:cs="仿宋"/>
          <w:sz w:val="32"/>
          <w:szCs w:val="32"/>
          <w:highlight w:val="none"/>
          <w:lang w:eastAsia="zh-CN"/>
        </w:rPr>
        <w:t>市</w:t>
      </w:r>
      <w:r>
        <w:rPr>
          <w:rFonts w:hint="eastAsia" w:ascii="仿宋" w:hAnsi="仿宋" w:eastAsia="仿宋" w:cs="仿宋"/>
          <w:sz w:val="32"/>
          <w:szCs w:val="32"/>
          <w:highlight w:val="none"/>
        </w:rPr>
        <w:t>财政</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住房城乡建设</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农业农村</w:t>
      </w:r>
      <w:r>
        <w:rPr>
          <w:rFonts w:hint="eastAsia" w:ascii="仿宋" w:hAnsi="仿宋" w:eastAsia="仿宋" w:cs="仿宋"/>
          <w:sz w:val="32"/>
          <w:szCs w:val="32"/>
          <w:highlight w:val="none"/>
          <w:lang w:eastAsia="zh-CN"/>
        </w:rPr>
        <w:t>部门、各镇（街道）政府等部门</w:t>
      </w:r>
      <w:r>
        <w:rPr>
          <w:rFonts w:hint="eastAsia" w:ascii="仿宋" w:hAnsi="仿宋" w:eastAsia="仿宋" w:cs="仿宋"/>
          <w:sz w:val="32"/>
          <w:szCs w:val="32"/>
          <w:highlight w:val="none"/>
        </w:rPr>
        <w:t>共同参与。</w:t>
      </w:r>
    </w:p>
    <w:p>
      <w:pPr>
        <w:spacing w:line="520" w:lineRule="exact"/>
        <w:ind w:firstLine="643" w:firstLineChars="200"/>
        <w:jc w:val="both"/>
        <w:rPr>
          <w:rFonts w:hint="eastAsia" w:ascii="仿宋" w:hAnsi="仿宋" w:eastAsia="仿宋" w:cs="仿宋"/>
          <w:sz w:val="32"/>
          <w:szCs w:val="32"/>
          <w:highlight w:val="none"/>
        </w:rPr>
      </w:pPr>
      <w:r>
        <w:rPr>
          <w:rFonts w:hint="eastAsia" w:ascii="仿宋" w:hAnsi="仿宋" w:eastAsia="仿宋" w:cs="仿宋"/>
          <w:b/>
          <w:bCs w:val="0"/>
          <w:sz w:val="32"/>
          <w:szCs w:val="32"/>
          <w:highlight w:val="none"/>
        </w:rPr>
        <w:t>第</w:t>
      </w:r>
      <w:r>
        <w:rPr>
          <w:rFonts w:hint="eastAsia" w:ascii="仿宋" w:hAnsi="仿宋" w:eastAsia="仿宋" w:cs="仿宋"/>
          <w:b/>
          <w:bCs w:val="0"/>
          <w:sz w:val="32"/>
          <w:szCs w:val="32"/>
          <w:highlight w:val="none"/>
          <w:lang w:eastAsia="zh-CN"/>
        </w:rPr>
        <w:t>三十</w:t>
      </w:r>
      <w:r>
        <w:rPr>
          <w:rFonts w:hint="eastAsia" w:ascii="仿宋" w:hAnsi="仿宋" w:eastAsia="仿宋" w:cs="仿宋"/>
          <w:b/>
          <w:bCs w:val="0"/>
          <w:sz w:val="32"/>
          <w:szCs w:val="32"/>
          <w:highlight w:val="none"/>
        </w:rPr>
        <w:t>条</w:t>
      </w:r>
      <w:r>
        <w:rPr>
          <w:rFonts w:hint="eastAsia" w:ascii="仿宋" w:hAnsi="仿宋" w:eastAsia="仿宋" w:cs="仿宋"/>
          <w:bCs/>
          <w:sz w:val="32"/>
          <w:szCs w:val="32"/>
          <w:highlight w:val="none"/>
        </w:rPr>
        <w:t xml:space="preserve"> </w:t>
      </w:r>
      <w:r>
        <w:rPr>
          <w:rFonts w:hint="eastAsia" w:ascii="仿宋" w:hAnsi="仿宋" w:eastAsia="仿宋" w:cs="仿宋"/>
          <w:sz w:val="32"/>
          <w:szCs w:val="32"/>
          <w:highlight w:val="none"/>
        </w:rPr>
        <w:t>村</w:t>
      </w:r>
      <w:r>
        <w:rPr>
          <w:rFonts w:hint="eastAsia" w:ascii="仿宋" w:hAnsi="仿宋" w:eastAsia="仿宋" w:cs="仿宋"/>
          <w:sz w:val="32"/>
          <w:szCs w:val="32"/>
          <w:highlight w:val="none"/>
          <w:lang w:eastAsia="zh-CN"/>
        </w:rPr>
        <w:t>居</w:t>
      </w:r>
      <w:r>
        <w:rPr>
          <w:rFonts w:hint="eastAsia" w:ascii="仿宋" w:hAnsi="仿宋" w:eastAsia="仿宋" w:cs="仿宋"/>
          <w:sz w:val="32"/>
          <w:szCs w:val="32"/>
          <w:highlight w:val="none"/>
        </w:rPr>
        <w:t>委会须认真配合完成宣传、权籍调查指界确认、权属</w:t>
      </w:r>
      <w:r>
        <w:rPr>
          <w:rFonts w:hint="eastAsia" w:ascii="仿宋" w:hAnsi="仿宋" w:eastAsia="仿宋" w:cs="仿宋"/>
          <w:sz w:val="32"/>
          <w:szCs w:val="32"/>
          <w:highlight w:val="none"/>
          <w:lang w:eastAsia="zh-CN"/>
        </w:rPr>
        <w:t>来源</w:t>
      </w:r>
      <w:r>
        <w:rPr>
          <w:rFonts w:hint="eastAsia" w:ascii="仿宋" w:hAnsi="仿宋" w:eastAsia="仿宋" w:cs="仿宋"/>
          <w:sz w:val="32"/>
          <w:szCs w:val="32"/>
          <w:highlight w:val="none"/>
        </w:rPr>
        <w:t>、建成时间认定等工作的实施，负责做好本</w:t>
      </w:r>
      <w:r>
        <w:rPr>
          <w:rFonts w:hint="eastAsia" w:ascii="仿宋" w:hAnsi="仿宋" w:eastAsia="仿宋" w:cs="仿宋"/>
          <w:sz w:val="32"/>
          <w:szCs w:val="32"/>
          <w:highlight w:val="none"/>
          <w:lang w:eastAsia="zh-CN"/>
        </w:rPr>
        <w:t>村居委</w:t>
      </w:r>
      <w:r>
        <w:rPr>
          <w:rFonts w:hint="eastAsia" w:ascii="仿宋" w:hAnsi="仿宋" w:eastAsia="仿宋" w:cs="仿宋"/>
          <w:sz w:val="32"/>
          <w:szCs w:val="32"/>
          <w:highlight w:val="none"/>
        </w:rPr>
        <w:t>内权属争议调解工作，不得无故推诿、拖延。对于工作不及时、不到位的，</w:t>
      </w:r>
      <w:r>
        <w:rPr>
          <w:rFonts w:hint="eastAsia" w:ascii="仿宋" w:hAnsi="仿宋" w:eastAsia="仿宋" w:cs="仿宋"/>
          <w:sz w:val="32"/>
          <w:szCs w:val="32"/>
          <w:highlight w:val="none"/>
          <w:lang w:eastAsia="zh-CN"/>
        </w:rPr>
        <w:t>镇（街道）</w:t>
      </w:r>
      <w:r>
        <w:rPr>
          <w:rFonts w:hint="eastAsia" w:ascii="仿宋" w:hAnsi="仿宋" w:eastAsia="仿宋" w:cs="仿宋"/>
          <w:sz w:val="32"/>
          <w:szCs w:val="32"/>
          <w:highlight w:val="none"/>
        </w:rPr>
        <w:t>应及时责令其改正。问题特别严重或改正不到位的，</w:t>
      </w:r>
      <w:r>
        <w:rPr>
          <w:rFonts w:hint="eastAsia" w:ascii="仿宋" w:hAnsi="仿宋" w:eastAsia="仿宋" w:cs="仿宋"/>
          <w:sz w:val="32"/>
          <w:szCs w:val="32"/>
          <w:highlight w:val="none"/>
          <w:lang w:eastAsia="zh-CN"/>
        </w:rPr>
        <w:t>市、</w:t>
      </w:r>
      <w:r>
        <w:rPr>
          <w:rFonts w:hint="eastAsia" w:ascii="仿宋" w:hAnsi="仿宋" w:eastAsia="仿宋" w:cs="仿宋"/>
          <w:sz w:val="32"/>
          <w:szCs w:val="32"/>
          <w:highlight w:val="none"/>
        </w:rPr>
        <w:t>区纪委监委</w:t>
      </w:r>
      <w:r>
        <w:rPr>
          <w:rFonts w:hint="eastAsia" w:ascii="仿宋" w:hAnsi="仿宋" w:eastAsia="仿宋" w:cs="仿宋"/>
          <w:sz w:val="32"/>
          <w:szCs w:val="32"/>
          <w:highlight w:val="none"/>
          <w:lang w:eastAsia="zh-CN"/>
        </w:rPr>
        <w:t>将</w:t>
      </w:r>
      <w:r>
        <w:rPr>
          <w:rFonts w:hint="eastAsia" w:ascii="仿宋" w:hAnsi="仿宋" w:eastAsia="仿宋" w:cs="仿宋"/>
          <w:sz w:val="32"/>
          <w:szCs w:val="32"/>
          <w:highlight w:val="none"/>
        </w:rPr>
        <w:t>对主要负责人实施问责。</w:t>
      </w:r>
    </w:p>
    <w:p>
      <w:pPr>
        <w:rPr>
          <w:rFonts w:hint="eastAsia"/>
          <w:highlight w:val="none"/>
        </w:rPr>
      </w:pPr>
    </w:p>
    <w:p>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rPr>
          <w:rFonts w:hint="eastAsia" w:ascii="仿宋" w:hAnsi="仿宋" w:eastAsia="仿宋" w:cs="仿宋"/>
          <w:b/>
          <w:sz w:val="32"/>
          <w:szCs w:val="32"/>
          <w:highlight w:val="none"/>
        </w:rPr>
      </w:pPr>
      <w:r>
        <w:rPr>
          <w:rFonts w:hint="eastAsia" w:ascii="仿宋" w:hAnsi="仿宋" w:eastAsia="仿宋" w:cs="仿宋"/>
          <w:b/>
          <w:sz w:val="32"/>
          <w:szCs w:val="32"/>
          <w:highlight w:val="none"/>
        </w:rPr>
        <w:t>第</w:t>
      </w:r>
      <w:r>
        <w:rPr>
          <w:rFonts w:hint="eastAsia" w:ascii="仿宋" w:hAnsi="仿宋" w:eastAsia="仿宋" w:cs="仿宋"/>
          <w:b/>
          <w:sz w:val="32"/>
          <w:szCs w:val="32"/>
          <w:highlight w:val="none"/>
          <w:lang w:eastAsia="zh-CN"/>
        </w:rPr>
        <w:t>十</w:t>
      </w:r>
      <w:r>
        <w:rPr>
          <w:rFonts w:hint="eastAsia" w:ascii="仿宋" w:hAnsi="仿宋" w:eastAsia="仿宋" w:cs="仿宋"/>
          <w:b/>
          <w:sz w:val="32"/>
          <w:szCs w:val="32"/>
          <w:highlight w:val="none"/>
        </w:rPr>
        <w:t>章 附 则</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Cs w:val="0"/>
          <w:color w:val="000000" w:themeColor="text1"/>
          <w:kern w:val="2"/>
          <w:sz w:val="32"/>
          <w:szCs w:val="32"/>
          <w:highlight w:val="none"/>
          <w14:textFill>
            <w14:solidFill>
              <w14:schemeClr w14:val="tx1"/>
            </w14:solidFill>
          </w14:textFill>
        </w:rPr>
        <w:t>第</w:t>
      </w:r>
      <w:r>
        <w:rPr>
          <w:rFonts w:hint="eastAsia" w:ascii="仿宋" w:hAnsi="仿宋" w:eastAsia="仿宋" w:cs="仿宋"/>
          <w:bCs w:val="0"/>
          <w:color w:val="000000" w:themeColor="text1"/>
          <w:kern w:val="2"/>
          <w:sz w:val="32"/>
          <w:szCs w:val="32"/>
          <w:highlight w:val="none"/>
          <w:lang w:eastAsia="zh-CN"/>
          <w14:textFill>
            <w14:solidFill>
              <w14:schemeClr w14:val="tx1"/>
            </w14:solidFill>
          </w14:textFill>
        </w:rPr>
        <w:t>三十一</w:t>
      </w:r>
      <w:r>
        <w:rPr>
          <w:rFonts w:hint="eastAsia" w:ascii="仿宋" w:hAnsi="仿宋" w:eastAsia="仿宋" w:cs="仿宋"/>
          <w:bCs w:val="0"/>
          <w:color w:val="000000" w:themeColor="text1"/>
          <w:kern w:val="2"/>
          <w:sz w:val="32"/>
          <w:szCs w:val="32"/>
          <w:highlight w:val="none"/>
          <w14:textFill>
            <w14:solidFill>
              <w14:schemeClr w14:val="tx1"/>
            </w14:solidFill>
          </w14:textFill>
        </w:rPr>
        <w:t>条</w:t>
      </w:r>
      <w:r>
        <w:rPr>
          <w:rFonts w:hint="eastAsia" w:ascii="仿宋" w:hAnsi="仿宋" w:eastAsia="仿宋" w:cs="仿宋"/>
          <w:b w:val="0"/>
          <w:bCs w:val="0"/>
          <w:color w:val="000000" w:themeColor="text1"/>
          <w:kern w:val="2"/>
          <w:sz w:val="32"/>
          <w:szCs w:val="32"/>
          <w:highlight w:val="none"/>
          <w14:textFill>
            <w14:solidFill>
              <w14:schemeClr w14:val="tx1"/>
            </w14:solidFill>
          </w14:textFill>
        </w:rPr>
        <w:t xml:space="preserve"> 本细则由汕头市“房地一体”农村不动产登记发证工作领导小组办公室负责解释。</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Cs w:val="0"/>
          <w:color w:val="000000" w:themeColor="text1"/>
          <w:kern w:val="2"/>
          <w:sz w:val="32"/>
          <w:szCs w:val="32"/>
          <w:highlight w:val="none"/>
          <w14:textFill>
            <w14:solidFill>
              <w14:schemeClr w14:val="tx1"/>
            </w14:solidFill>
          </w14:textFill>
        </w:rPr>
        <w:t>第</w:t>
      </w:r>
      <w:r>
        <w:rPr>
          <w:rFonts w:hint="eastAsia" w:ascii="仿宋" w:hAnsi="仿宋" w:eastAsia="仿宋" w:cs="仿宋"/>
          <w:bCs w:val="0"/>
          <w:color w:val="000000" w:themeColor="text1"/>
          <w:kern w:val="2"/>
          <w:sz w:val="32"/>
          <w:szCs w:val="32"/>
          <w:highlight w:val="none"/>
          <w:lang w:eastAsia="zh-CN"/>
          <w14:textFill>
            <w14:solidFill>
              <w14:schemeClr w14:val="tx1"/>
            </w14:solidFill>
          </w14:textFill>
        </w:rPr>
        <w:t>三十二</w:t>
      </w:r>
      <w:r>
        <w:rPr>
          <w:rFonts w:hint="eastAsia" w:ascii="仿宋" w:hAnsi="仿宋" w:eastAsia="仿宋" w:cs="仿宋"/>
          <w:bCs w:val="0"/>
          <w:color w:val="000000" w:themeColor="text1"/>
          <w:kern w:val="2"/>
          <w:sz w:val="32"/>
          <w:szCs w:val="32"/>
          <w:highlight w:val="none"/>
          <w14:textFill>
            <w14:solidFill>
              <w14:schemeClr w14:val="tx1"/>
            </w14:solidFill>
          </w14:textFill>
        </w:rPr>
        <w:t>条</w:t>
      </w:r>
      <w:r>
        <w:rPr>
          <w:rFonts w:hint="eastAsia" w:ascii="仿宋" w:hAnsi="仿宋" w:eastAsia="仿宋" w:cs="仿宋"/>
          <w:b w:val="0"/>
          <w:bCs w:val="0"/>
          <w:color w:val="000000" w:themeColor="text1"/>
          <w:kern w:val="2"/>
          <w:sz w:val="32"/>
          <w:szCs w:val="32"/>
          <w:highlight w:val="none"/>
          <w14:textFill>
            <w14:solidFill>
              <w14:schemeClr w14:val="tx1"/>
            </w14:solidFill>
          </w14:textFill>
        </w:rPr>
        <w:t xml:space="preserve"> 本细则只适用于</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本</w:t>
      </w:r>
      <w:r>
        <w:rPr>
          <w:rFonts w:hint="eastAsia" w:ascii="仿宋" w:hAnsi="仿宋" w:eastAsia="仿宋" w:cs="仿宋"/>
          <w:b w:val="0"/>
          <w:bCs w:val="0"/>
          <w:color w:val="000000" w:themeColor="text1"/>
          <w:kern w:val="2"/>
          <w:sz w:val="32"/>
          <w:szCs w:val="32"/>
          <w:highlight w:val="none"/>
          <w14:textFill>
            <w14:solidFill>
              <w14:schemeClr w14:val="tx1"/>
            </w14:solidFill>
          </w14:textFill>
        </w:rPr>
        <w:t>市中心城区（金平区、龙湖区）本</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次</w:t>
      </w:r>
      <w:r>
        <w:rPr>
          <w:rFonts w:hint="eastAsia" w:ascii="仿宋" w:hAnsi="仿宋" w:eastAsia="仿宋" w:cs="仿宋"/>
          <w:b w:val="0"/>
          <w:bCs w:val="0"/>
          <w:color w:val="000000" w:themeColor="text1"/>
          <w:kern w:val="2"/>
          <w:sz w:val="32"/>
          <w:szCs w:val="32"/>
          <w:highlight w:val="none"/>
          <w14:textFill>
            <w14:solidFill>
              <w14:schemeClr w14:val="tx1"/>
            </w14:solidFill>
          </w14:textFill>
        </w:rPr>
        <w:t>以“总登记” 方式进行的宅基地、集体建设用地使用权及地上房屋所有权确权登记颁证工作，</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本市其他区县可参照执行。</w:t>
      </w:r>
      <w:r>
        <w:rPr>
          <w:rFonts w:hint="eastAsia" w:ascii="仿宋" w:hAnsi="仿宋" w:eastAsia="仿宋" w:cs="仿宋"/>
          <w:b w:val="0"/>
          <w:bCs w:val="0"/>
          <w:color w:val="000000" w:themeColor="text1"/>
          <w:kern w:val="2"/>
          <w:sz w:val="32"/>
          <w:szCs w:val="32"/>
          <w:highlight w:val="none"/>
          <w14:textFill>
            <w14:solidFill>
              <w14:schemeClr w14:val="tx1"/>
            </w14:solidFill>
          </w14:textFill>
        </w:rPr>
        <w:t>此前</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相关</w:t>
      </w:r>
      <w:r>
        <w:rPr>
          <w:rFonts w:hint="eastAsia" w:ascii="仿宋" w:hAnsi="仿宋" w:eastAsia="仿宋" w:cs="仿宋"/>
          <w:b w:val="0"/>
          <w:bCs w:val="0"/>
          <w:color w:val="000000" w:themeColor="text1"/>
          <w:kern w:val="2"/>
          <w:sz w:val="32"/>
          <w:szCs w:val="32"/>
          <w:highlight w:val="none"/>
          <w14:textFill>
            <w14:solidFill>
              <w14:schemeClr w14:val="tx1"/>
            </w14:solidFill>
          </w14:textFill>
        </w:rPr>
        <w:t>文件</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规定</w:t>
      </w:r>
      <w:r>
        <w:rPr>
          <w:rFonts w:hint="eastAsia" w:ascii="仿宋" w:hAnsi="仿宋" w:eastAsia="仿宋" w:cs="仿宋"/>
          <w:b w:val="0"/>
          <w:bCs w:val="0"/>
          <w:color w:val="000000" w:themeColor="text1"/>
          <w:kern w:val="2"/>
          <w:sz w:val="32"/>
          <w:szCs w:val="32"/>
          <w:highlight w:val="none"/>
          <w14:textFill>
            <w14:solidFill>
              <w14:schemeClr w14:val="tx1"/>
            </w14:solidFill>
          </w14:textFill>
        </w:rPr>
        <w:t>与本登记细则相冲突的，均以本细则为准。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r>
        <w:rPr>
          <w:rFonts w:hint="eastAsia" w:ascii="仿宋" w:hAnsi="仿宋" w:eastAsia="仿宋" w:cs="仿宋"/>
          <w:bCs w:val="0"/>
          <w:color w:val="000000" w:themeColor="text1"/>
          <w:kern w:val="2"/>
          <w:sz w:val="32"/>
          <w:szCs w:val="32"/>
          <w:highlight w:val="none"/>
          <w:lang w:val="en-US" w:eastAsia="zh-CN"/>
          <w14:textFill>
            <w14:solidFill>
              <w14:schemeClr w14:val="tx1"/>
            </w14:solidFill>
          </w14:textFill>
        </w:rPr>
        <w:t>第三十三条</w:t>
      </w:r>
      <w:r>
        <w:rPr>
          <w:rFonts w:hint="eastAsia" w:ascii="仿宋" w:hAnsi="仿宋" w:eastAsia="仿宋" w:cs="仿宋"/>
          <w:b w:val="0"/>
          <w:bCs w:val="0"/>
          <w:color w:val="000000" w:themeColor="text1"/>
          <w:kern w:val="2"/>
          <w:sz w:val="32"/>
          <w:szCs w:val="32"/>
          <w:highlight w:val="none"/>
          <w:lang w:val="en-US" w:eastAsia="zh-CN"/>
          <w14:textFill>
            <w14:solidFill>
              <w14:schemeClr w14:val="tx1"/>
            </w14:solidFill>
          </w14:textFill>
        </w:rPr>
        <w:t xml:space="preserve"> </w:t>
      </w:r>
      <w:r>
        <w:rPr>
          <w:rFonts w:hint="eastAsia" w:ascii="仿宋" w:hAnsi="仿宋" w:eastAsia="仿宋" w:cs="仿宋"/>
          <w:b w:val="0"/>
          <w:bCs w:val="0"/>
          <w:color w:val="000000" w:themeColor="text1"/>
          <w:kern w:val="2"/>
          <w:sz w:val="32"/>
          <w:szCs w:val="32"/>
          <w:highlight w:val="none"/>
          <w14:textFill>
            <w14:solidFill>
              <w14:schemeClr w14:val="tx1"/>
            </w14:solidFill>
          </w14:textFill>
        </w:rPr>
        <w:t>本细则自</w:t>
      </w:r>
      <w:r>
        <w:rPr>
          <w:rFonts w:hint="eastAsia" w:ascii="仿宋" w:hAnsi="仿宋" w:eastAsia="仿宋" w:cs="仿宋"/>
          <w:b w:val="0"/>
          <w:bCs w:val="0"/>
          <w:color w:val="000000" w:themeColor="text1"/>
          <w:kern w:val="2"/>
          <w:sz w:val="32"/>
          <w:szCs w:val="32"/>
          <w:highlight w:val="none"/>
          <w:lang w:eastAsia="zh-CN"/>
          <w14:textFill>
            <w14:solidFill>
              <w14:schemeClr w14:val="tx1"/>
            </w14:solidFill>
          </w14:textFill>
        </w:rPr>
        <w:t>印</w:t>
      </w:r>
      <w:r>
        <w:rPr>
          <w:rFonts w:hint="eastAsia" w:ascii="仿宋" w:hAnsi="仿宋" w:eastAsia="仿宋" w:cs="仿宋"/>
          <w:b w:val="0"/>
          <w:bCs w:val="0"/>
          <w:color w:val="000000" w:themeColor="text1"/>
          <w:kern w:val="2"/>
          <w:sz w:val="32"/>
          <w:szCs w:val="32"/>
          <w:highlight w:val="none"/>
          <w14:textFill>
            <w14:solidFill>
              <w14:schemeClr w14:val="tx1"/>
            </w14:solidFill>
          </w14:textFill>
        </w:rPr>
        <w:t>发之日起施行，有效期3年。</w:t>
      </w:r>
    </w:p>
    <w:p>
      <w:pPr>
        <w:rPr>
          <w:rFonts w:hint="default" w:eastAsia="仿宋"/>
          <w:highlight w:val="none"/>
          <w:lang w:val="en-US" w:eastAsia="zh-CN"/>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20" w:lineRule="exact"/>
        <w:ind w:right="0" w:rightChars="0" w:firstLine="640" w:firstLineChars="200"/>
        <w:textAlignment w:val="auto"/>
        <w:rPr>
          <w:rFonts w:hint="eastAsia" w:ascii="仿宋" w:hAnsi="仿宋" w:eastAsia="仿宋" w:cs="仿宋"/>
          <w:b w:val="0"/>
          <w:bCs w:val="0"/>
          <w:color w:val="000000" w:themeColor="text1"/>
          <w:kern w:val="2"/>
          <w:sz w:val="32"/>
          <w:szCs w:val="32"/>
          <w:highlight w:val="none"/>
          <w14:textFill>
            <w14:solidFill>
              <w14:schemeClr w14:val="tx1"/>
            </w14:solidFill>
          </w14:textFill>
        </w:rPr>
      </w:pPr>
    </w:p>
    <w:p>
      <w:pPr>
        <w:ind w:firstLine="420" w:firstLineChars="200"/>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45808"/>
    <w:multiLevelType w:val="singleLevel"/>
    <w:tmpl w:val="35245808"/>
    <w:lvl w:ilvl="0" w:tentative="0">
      <w:start w:val="1"/>
      <w:numFmt w:val="chineseCountingThousand"/>
      <w:pStyle w:val="3"/>
      <w:suff w:val="nothing"/>
      <w:lvlText w:val="（%1）"/>
      <w:lvlJc w:val="left"/>
      <w:pPr>
        <w:ind w:left="0" w:firstLine="0"/>
      </w:pPr>
    </w:lvl>
  </w:abstractNum>
  <w:abstractNum w:abstractNumId="1">
    <w:nsid w:val="5ED36F74"/>
    <w:multiLevelType w:val="singleLevel"/>
    <w:tmpl w:val="5ED36F74"/>
    <w:lvl w:ilvl="0" w:tentative="0">
      <w:start w:val="16"/>
      <w:numFmt w:val="chineseCounting"/>
      <w:suff w:val="space"/>
      <w:lvlText w:val="第%1条"/>
      <w:lvlJc w:val="left"/>
    </w:lvl>
  </w:abstractNum>
  <w:abstractNum w:abstractNumId="2">
    <w:nsid w:val="5ED3798C"/>
    <w:multiLevelType w:val="singleLevel"/>
    <w:tmpl w:val="5ED3798C"/>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7278D"/>
    <w:rsid w:val="10495B99"/>
    <w:rsid w:val="14E35B43"/>
    <w:rsid w:val="23EE1509"/>
    <w:rsid w:val="35662FAF"/>
    <w:rsid w:val="3EDF2A88"/>
    <w:rsid w:val="487067C3"/>
    <w:rsid w:val="7673765B"/>
    <w:rsid w:val="78520D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hd w:val="clear" w:color="auto" w:fill="FFFFFF"/>
      <w:spacing w:before="0" w:beforeAutospacing="0" w:after="0" w:afterAutospacing="0" w:line="360" w:lineRule="auto"/>
      <w:jc w:val="center"/>
      <w:outlineLvl w:val="0"/>
    </w:pPr>
    <w:rPr>
      <w:rFonts w:ascii="方正小标宋简体" w:hAnsi="方正小标宋简体" w:eastAsia="方正小标宋简体" w:cs="方正小标宋简体"/>
    </w:rPr>
  </w:style>
  <w:style w:type="paragraph" w:styleId="3">
    <w:name w:val="heading 2"/>
    <w:basedOn w:val="4"/>
    <w:next w:val="1"/>
    <w:unhideWhenUsed/>
    <w:qFormat/>
    <w:uiPriority w:val="0"/>
    <w:pPr>
      <w:numPr>
        <w:ilvl w:val="0"/>
        <w:numId w:val="1"/>
      </w:numPr>
      <w:ind w:firstLineChars="0"/>
      <w:outlineLvl w:val="1"/>
    </w:pPr>
    <w:rPr>
      <w:rFonts w:ascii="楷体" w:hAnsi="楷体" w:eastAsia="楷体"/>
    </w:rPr>
  </w:style>
  <w:style w:type="paragraph" w:styleId="5">
    <w:name w:val="heading 3"/>
    <w:basedOn w:val="1"/>
    <w:next w:val="1"/>
    <w:unhideWhenUsed/>
    <w:qFormat/>
    <w:uiPriority w:val="0"/>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4">
    <w:name w:val="List Paragraph"/>
    <w:basedOn w:val="1"/>
    <w:qFormat/>
    <w:uiPriority w:val="99"/>
  </w:style>
  <w:style w:type="paragraph" w:styleId="6">
    <w:name w:val="annotation text"/>
    <w:basedOn w:val="1"/>
    <w:qFormat/>
    <w:uiPriority w:val="0"/>
    <w:pPr>
      <w:jc w:val="left"/>
    </w:p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line="240" w:lineRule="auto"/>
      <w:ind w:firstLine="0" w:firstLineChars="0"/>
    </w:pPr>
    <w:rPr>
      <w:rFonts w:cs="Times New Roman"/>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MAO</dc:creator>
  <cp:lastModifiedBy>MAO</cp:lastModifiedBy>
  <cp:lastPrinted>2020-06-01T07:09:42Z</cp:lastPrinted>
  <dcterms:modified xsi:type="dcterms:W3CDTF">2020-06-01T07:10:56Z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