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2C146">
      <w:pPr>
        <w:jc w:val="both"/>
        <w:rPr>
          <w:rFonts w:hint="eastAsia" w:ascii="仿宋" w:hAnsi="仿宋" w:eastAsia="仿宋" w:cs="方正仿宋_GBK"/>
          <w:sz w:val="32"/>
          <w:szCs w:val="32"/>
        </w:rPr>
      </w:pPr>
    </w:p>
    <w:p w14:paraId="2886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val="en-US" w:eastAsia="zh-CN"/>
        </w:rPr>
        <w:t>汕头招商局港口集团有限公司第四分公司码头项目坐标</w:t>
      </w:r>
    </w:p>
    <w:tbl>
      <w:tblPr>
        <w:tblStyle w:val="4"/>
        <w:tblW w:w="962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01"/>
        <w:gridCol w:w="1948"/>
        <w:gridCol w:w="2169"/>
        <w:gridCol w:w="732"/>
        <w:gridCol w:w="1992"/>
        <w:gridCol w:w="1987"/>
      </w:tblGrid>
      <w:tr w14:paraId="29116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6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C2E19C1">
            <w:pPr>
              <w:pStyle w:val="3"/>
              <w:jc w:val="center"/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napToGrid w:val="0"/>
                <w:sz w:val="24"/>
                <w:szCs w:val="24"/>
              </w:rPr>
              <w:t>透水构筑物（码头、引桥）2.5907公顷宗海界址点编号及坐标（CGCS2000坐标系）</w:t>
            </w:r>
          </w:p>
        </w:tc>
      </w:tr>
      <w:tr w14:paraId="00D70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7A37D4E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B10E84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北纬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14F9E6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东经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3F6CED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49BA4D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北纬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BE244F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东经</w:t>
            </w:r>
          </w:p>
        </w:tc>
      </w:tr>
      <w:tr w14:paraId="103F4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61C915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178344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23°20′08.842″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BE7D5C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116°44′07.789″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09C142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BCDD8C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23°20′05.318″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E1DBA9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116°44′13.823″</w:t>
            </w:r>
          </w:p>
        </w:tc>
      </w:tr>
      <w:tr w14:paraId="115F2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71190A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D2C932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23°20′08.835″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8F5484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116°44′07.797″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5A462C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91F32F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23°20′04.817″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E839A5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116°44′14.439″</w:t>
            </w:r>
          </w:p>
        </w:tc>
      </w:tr>
      <w:tr w14:paraId="36BB1D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29E741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768955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23°20′08.450″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14E261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116°44′08.248″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8BC9E2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5342DD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23°20′04.994″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4D8BE5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116°44′14.603″</w:t>
            </w:r>
          </w:p>
        </w:tc>
      </w:tr>
      <w:tr w14:paraId="22C62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8A80B5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C8A76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23°20′08.136″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4BBF11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color w:val="000000"/>
                <w:szCs w:val="21"/>
              </w:rPr>
              <w:t>116°44′08.670″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07E1CA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6785C3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23°20′05.025″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C8933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116°44′14.565″</w:t>
            </w:r>
          </w:p>
        </w:tc>
      </w:tr>
      <w:tr w14:paraId="5E4C62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9A914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F1E3F0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23°20′08.390″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0A8730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116°44′08.874″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A1139D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8B5C7F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23°20′06.815″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EFFB1F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116°44′16.224″</w:t>
            </w:r>
          </w:p>
        </w:tc>
      </w:tr>
      <w:tr w14:paraId="70192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C77B10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078FE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23°20′05.764″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C66F0B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116°44′12.716″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41834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EB4A0B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23°20′06.535″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6E469A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116°44′16.571″</w:t>
            </w:r>
          </w:p>
        </w:tc>
      </w:tr>
      <w:tr w14:paraId="3A049C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BF4B66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0B6E0C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23°20′05.984″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AD0B0A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116°44′12.929″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D1D58E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51E8B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23°20′07.073″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7FD443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116°44′17.079″</w:t>
            </w:r>
          </w:p>
        </w:tc>
      </w:tr>
      <w:tr w14:paraId="5C6F4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E4C866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6F065E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23°20′05.983″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7F97B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116°44′12.931″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DB717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AF2013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23°20′12.078″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1BE406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116°44′10.824″</w:t>
            </w:r>
          </w:p>
        </w:tc>
      </w:tr>
      <w:tr w14:paraId="3D4A19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255574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DCF59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23°20′06.003″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F13A5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116°44′12.949″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A6F598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52F7A4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23°20′11.534″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53390E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116°44′10.318″</w:t>
            </w:r>
          </w:p>
        </w:tc>
      </w:tr>
      <w:tr w14:paraId="05CD9E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49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D3B2D6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91625F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23°20′05.554″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72D9E9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116°44′13.508″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075CF3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04E181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45AA07">
            <w:pPr>
              <w:widowControl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7CE3A1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74" w:hRule="atLeast"/>
          <w:tblCellSpacing w:w="0" w:type="dxa"/>
          <w:jc w:val="center"/>
        </w:trPr>
        <w:tc>
          <w:tcPr>
            <w:tcW w:w="96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C7FA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napToGrid w:val="0"/>
                <w:kern w:val="0"/>
                <w:sz w:val="24"/>
                <w:szCs w:val="24"/>
                <w:lang w:val="en-US" w:eastAsia="zh-CN" w:bidi="ar"/>
              </w:rPr>
              <w:t>港池、蓄水（港池）1.5055公顷宗海界址点编号及坐标（CGCS2000坐标系）</w:t>
            </w:r>
          </w:p>
        </w:tc>
      </w:tr>
      <w:tr w14:paraId="4B3A91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E5191B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FE5FE1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23°20′12.078″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3B375F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116°44′10.824″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5F3034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6E3ED6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23°20′08.640″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DEC23A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116°44′18.560″</w:t>
            </w:r>
          </w:p>
        </w:tc>
      </w:tr>
      <w:tr w14:paraId="35FD43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C49E7A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4FE4F5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23°20′07.073″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358BD3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116°44′17.079″</w:t>
            </w:r>
          </w:p>
        </w:tc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57574C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99D145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23°20′13.651″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ADB922">
            <w:pPr>
              <w:widowControl/>
              <w:adjustRightInd w:val="0"/>
              <w:snapToGrid w:val="0"/>
              <w:spacing w:before="83" w:beforeLines="25" w:after="83" w:afterLines="25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Cs w:val="21"/>
              </w:rPr>
              <w:t>116°44′12.299″</w:t>
            </w:r>
          </w:p>
        </w:tc>
      </w:tr>
    </w:tbl>
    <w:p w14:paraId="61C1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方正仿宋_GBK"/>
          <w:sz w:val="32"/>
          <w:szCs w:val="32"/>
        </w:rPr>
      </w:pPr>
    </w:p>
    <w:p w14:paraId="0787B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2MWY3Mjk0ZjIwMzFmNDFiNzBhNWMxN2E4YTg0NDkifQ=="/>
  </w:docVars>
  <w:rsids>
    <w:rsidRoot w:val="00C859EE"/>
    <w:rsid w:val="001A22AB"/>
    <w:rsid w:val="001A4E8C"/>
    <w:rsid w:val="00AA2125"/>
    <w:rsid w:val="00C859EE"/>
    <w:rsid w:val="35EB5206"/>
    <w:rsid w:val="39706EC7"/>
    <w:rsid w:val="64F44308"/>
    <w:rsid w:val="73CF38FB"/>
    <w:rsid w:val="AFED9E94"/>
    <w:rsid w:val="DFF0DE4D"/>
    <w:rsid w:val="F5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.5行距"/>
    <w:basedOn w:val="1"/>
    <w:qFormat/>
    <w:uiPriority w:val="0"/>
    <w:pPr>
      <w:ind w:firstLine="480" w:firstLineChars="200"/>
    </w:pPr>
    <w:rPr>
      <w:rFonts w:cs="宋体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357</Words>
  <Characters>982</Characters>
  <Lines>0</Lines>
  <Paragraphs>0</Paragraphs>
  <TotalTime>6</TotalTime>
  <ScaleCrop>false</ScaleCrop>
  <LinksUpToDate>false</LinksUpToDate>
  <CharactersWithSpaces>1022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张媛丶Y</cp:lastModifiedBy>
  <cp:lastPrinted>2024-07-31T01:32:00Z</cp:lastPrinted>
  <dcterms:modified xsi:type="dcterms:W3CDTF">2024-07-31T02:58:25Z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40239DD994784939A2109712A8F25CE4_13</vt:lpwstr>
  </property>
</Properties>
</file>