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eastAsia="方正小标宋简体" w:cs="Times New Roman"/>
          <w:color w:val="auto"/>
          <w:sz w:val="40"/>
          <w:szCs w:val="40"/>
          <w:lang w:val="en-US" w:eastAsia="zh-CN" w:bidi="ar-SA"/>
        </w:rPr>
      </w:pPr>
      <w:bookmarkStart w:id="0" w:name="_GoBack"/>
      <w:bookmarkEnd w:id="0"/>
      <w:r>
        <w:rPr>
          <w:rFonts w:hint="eastAsia" w:ascii="黑体" w:hAnsi="黑体" w:eastAsia="黑体" w:cs="黑体"/>
          <w:color w:val="auto"/>
          <w:sz w:val="32"/>
          <w:szCs w:val="32"/>
          <w:lang w:eastAsia="zh-CN" w:bidi="ar-SA"/>
        </w:rPr>
        <w:t>附件</w:t>
      </w:r>
      <w:r>
        <w:rPr>
          <w:rFonts w:hint="eastAsia" w:ascii="方正小标宋简体" w:eastAsia="方正小标宋简体" w:cs="Times New Roman"/>
          <w:color w:val="auto"/>
          <w:sz w:val="40"/>
          <w:szCs w:val="40"/>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Times New Roman" w:eastAsia="方正小标宋简体" w:cs="Times New Roman"/>
          <w:color w:val="auto"/>
          <w:sz w:val="44"/>
          <w:szCs w:val="44"/>
          <w:lang w:val="en-US" w:eastAsia="zh-CN" w:bidi="ar-SA"/>
        </w:rPr>
      </w:pPr>
      <w:r>
        <w:rPr>
          <w:rFonts w:hint="default" w:ascii="方正小标宋简体" w:eastAsia="方正小标宋简体" w:cs="Times New Roman"/>
          <w:color w:val="auto"/>
          <w:sz w:val="44"/>
          <w:szCs w:val="44"/>
          <w:lang w:eastAsia="zh-CN" w:bidi="ar-SA"/>
        </w:rPr>
        <w:t>公开征求意见采纳情况表</w:t>
      </w:r>
    </w:p>
    <w:tbl>
      <w:tblPr>
        <w:tblStyle w:val="4"/>
        <w:tblW w:w="1432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936"/>
        <w:gridCol w:w="5590"/>
        <w:gridCol w:w="5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序号</w:t>
            </w: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firstLine="0" w:firstLineChars="0"/>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 xml:space="preserve"> 意见来源</w:t>
            </w:r>
          </w:p>
        </w:tc>
        <w:tc>
          <w:tcPr>
            <w:tcW w:w="5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firstLine="0" w:firstLineChars="0"/>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 xml:space="preserve"> 主要意见</w:t>
            </w:r>
          </w:p>
        </w:tc>
        <w:tc>
          <w:tcPr>
            <w:tcW w:w="5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firstLine="0" w:firstLineChars="0"/>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 xml:space="preserve"> 采纳情况及说明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汕头市东阳房地产开发有限公司</w:t>
            </w:r>
          </w:p>
        </w:tc>
        <w:tc>
          <w:tcPr>
            <w:tcW w:w="55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firstLine="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该司原在南澳岛谋划建设“西阁蓝水湾”项目，至今尚未批准。该司请求市自然资源局督促南澳县自然资源局，尽快就该司对有关项目复工建设的请求给予明确的答复。</w:t>
            </w:r>
          </w:p>
        </w:tc>
        <w:tc>
          <w:tcPr>
            <w:tcW w:w="5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1.该意见没有提出对《汕头市南澳岛规划建设管理办法》（公开征求意见稿）的修改建议。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2.市自然资源局已将该意见转交南澳县自然资源局研处。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南澳碧桂园云海小区业主蚁小姐</w:t>
            </w:r>
          </w:p>
        </w:tc>
        <w:tc>
          <w:tcPr>
            <w:tcW w:w="55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firstLine="0" w:firstLineChars="0"/>
              <w:jc w:val="left"/>
              <w:textAlignment w:val="auto"/>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反映网络上传言南澳碧桂园云海小区前面拟新建高层公寓，小区居民就该新建高层公寓是否对小区整体建筑安全和居住环境安全两方面提出若干问题，希望相关单位协助小区居民答疑解惑，保障小区安全。</w:t>
            </w:r>
          </w:p>
        </w:tc>
        <w:tc>
          <w:tcPr>
            <w:tcW w:w="5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1.该意见没有提出对《汕头市南澳岛规划建设管理办法》（公开征求意见稿）的修改建议。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2.市自然资源局已将该意见转交南澳县自然资源局研处。</w:t>
            </w:r>
          </w:p>
        </w:tc>
      </w:tr>
    </w:tbl>
    <w:p>
      <w:pPr>
        <w:rPr>
          <w:rFonts w:hint="eastAsia"/>
          <w:lang w:val="en-US" w:eastAsia="zh-CN"/>
        </w:rPr>
      </w:pPr>
    </w:p>
    <w:sectPr>
      <w:pgSz w:w="16838" w:h="11906" w:orient="landscape"/>
      <w:pgMar w:top="1800" w:right="102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00"/>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NjlmNWQ1MWRhMzg3MzIwMTAzYzA1OGMxYmNiNjEifQ=="/>
  </w:docVars>
  <w:rsids>
    <w:rsidRoot w:val="6F315D4C"/>
    <w:rsid w:val="04CC72B4"/>
    <w:rsid w:val="09F57382"/>
    <w:rsid w:val="0B7E0F3E"/>
    <w:rsid w:val="0D5E04FB"/>
    <w:rsid w:val="0FF64465"/>
    <w:rsid w:val="104E485E"/>
    <w:rsid w:val="13197012"/>
    <w:rsid w:val="1C3C6A44"/>
    <w:rsid w:val="1E3F9531"/>
    <w:rsid w:val="1F1B0FDE"/>
    <w:rsid w:val="282D3C8D"/>
    <w:rsid w:val="2DFE564E"/>
    <w:rsid w:val="2FD78890"/>
    <w:rsid w:val="30C077AA"/>
    <w:rsid w:val="31D51596"/>
    <w:rsid w:val="327E6BD1"/>
    <w:rsid w:val="33FE6513"/>
    <w:rsid w:val="3E3C2A72"/>
    <w:rsid w:val="3E6E3DD3"/>
    <w:rsid w:val="3ECF3873"/>
    <w:rsid w:val="3FA837A5"/>
    <w:rsid w:val="3FBA371B"/>
    <w:rsid w:val="3FFCAA65"/>
    <w:rsid w:val="422D58A8"/>
    <w:rsid w:val="51C64111"/>
    <w:rsid w:val="5B6A6053"/>
    <w:rsid w:val="5BC77EA1"/>
    <w:rsid w:val="5DABA52C"/>
    <w:rsid w:val="5DC82230"/>
    <w:rsid w:val="5DFEB386"/>
    <w:rsid w:val="5ED1FC95"/>
    <w:rsid w:val="5FD77380"/>
    <w:rsid w:val="5FFEDE55"/>
    <w:rsid w:val="60055A2C"/>
    <w:rsid w:val="635B53C5"/>
    <w:rsid w:val="66EFA790"/>
    <w:rsid w:val="67217F5F"/>
    <w:rsid w:val="67FC0ECF"/>
    <w:rsid w:val="6AE1C1BF"/>
    <w:rsid w:val="6DC07834"/>
    <w:rsid w:val="6DFF3E01"/>
    <w:rsid w:val="6EED5CE6"/>
    <w:rsid w:val="6F315D4C"/>
    <w:rsid w:val="717C64E8"/>
    <w:rsid w:val="71DC7910"/>
    <w:rsid w:val="71FC4233"/>
    <w:rsid w:val="7479DE09"/>
    <w:rsid w:val="757C5BFD"/>
    <w:rsid w:val="77CF00ED"/>
    <w:rsid w:val="77D46801"/>
    <w:rsid w:val="77FF0695"/>
    <w:rsid w:val="7AF34939"/>
    <w:rsid w:val="7F776A4A"/>
    <w:rsid w:val="7F9D32A6"/>
    <w:rsid w:val="87B7725A"/>
    <w:rsid w:val="8AFD4AFE"/>
    <w:rsid w:val="AFBFA600"/>
    <w:rsid w:val="B2F32492"/>
    <w:rsid w:val="BBFD658F"/>
    <w:rsid w:val="BE6FC5CA"/>
    <w:rsid w:val="BFFB5A9C"/>
    <w:rsid w:val="DB6FD249"/>
    <w:rsid w:val="DE95C3BE"/>
    <w:rsid w:val="DFDB9364"/>
    <w:rsid w:val="DFFFF502"/>
    <w:rsid w:val="E6B2DC51"/>
    <w:rsid w:val="E6FFAA47"/>
    <w:rsid w:val="E7DD4A0B"/>
    <w:rsid w:val="E7F52B79"/>
    <w:rsid w:val="EB7F8D93"/>
    <w:rsid w:val="EBEC3519"/>
    <w:rsid w:val="EC702989"/>
    <w:rsid w:val="F28F2EBE"/>
    <w:rsid w:val="F5FC7629"/>
    <w:rsid w:val="F6D6831A"/>
    <w:rsid w:val="F6DFB6FE"/>
    <w:rsid w:val="F6EEF824"/>
    <w:rsid w:val="F77F6543"/>
    <w:rsid w:val="F7DF5146"/>
    <w:rsid w:val="FAFF9CCE"/>
    <w:rsid w:val="FBCFC9B0"/>
    <w:rsid w:val="FEFD1C79"/>
    <w:rsid w:val="FF9E0921"/>
    <w:rsid w:val="FFFDA1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rFonts w:ascii="Times New Roman" w:hAnsi="Times New Roman" w:eastAsia="小标宋"/>
      <w:kern w:val="0"/>
      <w:sz w:val="44"/>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567</Words>
  <Characters>571</Characters>
  <Lines>0</Lines>
  <Paragraphs>0</Paragraphs>
  <TotalTime>1</TotalTime>
  <ScaleCrop>false</ScaleCrop>
  <LinksUpToDate>false</LinksUpToDate>
  <CharactersWithSpaces>579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2022-07-01T08:32:00Z</dcterms:created>
  <dc:creator>w</dc:creator>
  <cp:lastModifiedBy>目黑莲女朋友</cp:lastModifiedBy>
  <cp:lastPrinted>2023-11-25T02:58:00Z</cp:lastPrinted>
  <dcterms:modified xsi:type="dcterms:W3CDTF">2023-11-27T07:58:26Z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AA6D591CAB484185A2E3E9059FAD1C2E_13</vt:lpwstr>
  </property>
</Properties>
</file>