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附件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：</w:t>
      </w:r>
    </w:p>
    <w:p>
      <w:pPr>
        <w:widowControl/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市管项目质量安全“双随机”检查汇总表</w:t>
      </w:r>
    </w:p>
    <w:p>
      <w:pPr>
        <w:jc w:val="righ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>2020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>12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日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2"/>
        <w:gridCol w:w="1305"/>
        <w:gridCol w:w="1306"/>
        <w:gridCol w:w="1206"/>
        <w:gridCol w:w="2397"/>
        <w:gridCol w:w="2034"/>
        <w:gridCol w:w="2034"/>
        <w:gridCol w:w="1799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48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检查日期</w:t>
            </w:r>
          </w:p>
        </w:tc>
        <w:tc>
          <w:tcPr>
            <w:tcW w:w="461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461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施工监理单位</w:t>
            </w:r>
          </w:p>
        </w:tc>
        <w:tc>
          <w:tcPr>
            <w:tcW w:w="3342" w:type="pct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现场抽查存在问题</w:t>
            </w:r>
          </w:p>
        </w:tc>
        <w:tc>
          <w:tcPr>
            <w:tcW w:w="334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扣分及整改情况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1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1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人员在岗情况</w:t>
            </w:r>
          </w:p>
        </w:tc>
        <w:tc>
          <w:tcPr>
            <w:tcW w:w="846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工程质量</w:t>
            </w:r>
          </w:p>
        </w:tc>
        <w:tc>
          <w:tcPr>
            <w:tcW w:w="718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工程质量检测</w:t>
            </w:r>
          </w:p>
        </w:tc>
        <w:tc>
          <w:tcPr>
            <w:tcW w:w="718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安全文明施工</w:t>
            </w:r>
          </w:p>
        </w:tc>
        <w:tc>
          <w:tcPr>
            <w:tcW w:w="634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扬尘治理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个</w:t>
            </w:r>
            <w:r>
              <w:rPr>
                <w:rFonts w:ascii="宋体" w:hAnsi="宋体"/>
                <w:szCs w:val="21"/>
              </w:rPr>
              <w:t>100%</w:t>
            </w:r>
            <w:r>
              <w:rPr>
                <w:rFonts w:hint="eastAsia" w:ascii="宋体" w:hAnsi="宋体"/>
                <w:szCs w:val="21"/>
              </w:rPr>
              <w:t>落实</w:t>
            </w:r>
          </w:p>
        </w:tc>
        <w:tc>
          <w:tcPr>
            <w:tcW w:w="334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50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/>
                <w:color w:val="000000"/>
                <w:spacing w:val="-2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sz w:val="18"/>
                <w:szCs w:val="18"/>
              </w:rPr>
              <w:t>10.19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汕头大学东校区暨亚青会场馆项目周边支路及支河涌工程</w:t>
            </w:r>
          </w:p>
        </w:tc>
        <w:tc>
          <w:tcPr>
            <w:tcW w:w="461" w:type="pct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汕头市建安（集团）公司</w:t>
            </w:r>
          </w:p>
          <w:p>
            <w:pPr>
              <w:spacing w:line="2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广东省城规建设监理有限公司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项目负责人未在岗。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施工方案未完善；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隐蔽记录、报审记录无日期。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检测方案未编制。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现场施工用电管理不规范，未落实电箱“四个一”，电线过路无保护。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桩机管理不规范，安全管理资料未完善，方案未报批。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主要施工通道为硬地化，现场裸露沙土未覆盖；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现场较杂乱，渣土、建筑垃圾未及时清理、覆盖；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扬尘措施不到位，雾炮机配置不足，无洒水降尘。</w:t>
            </w:r>
          </w:p>
        </w:tc>
        <w:tc>
          <w:tcPr>
            <w:tcW w:w="334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已整改回复。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50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/>
                <w:color w:val="000000"/>
                <w:spacing w:val="-2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sz w:val="18"/>
                <w:szCs w:val="18"/>
              </w:rPr>
              <w:t>10.27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华氏二期厂房</w:t>
            </w:r>
          </w:p>
        </w:tc>
        <w:tc>
          <w:tcPr>
            <w:tcW w:w="461" w:type="pct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汕头市龙华建筑总公司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汕头市城市建设监理公司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非施工作业面裸土未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100%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覆盖；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不能及时回填的土方未能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100%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覆盖或固化。</w:t>
            </w:r>
          </w:p>
        </w:tc>
        <w:tc>
          <w:tcPr>
            <w:tcW w:w="334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已整改回复。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50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/>
                <w:color w:val="000000"/>
                <w:spacing w:val="-2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sz w:val="18"/>
                <w:szCs w:val="18"/>
              </w:rPr>
              <w:t>10.28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金砂路（金环路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—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金泰立交）环境品质提升改造工程</w:t>
            </w:r>
          </w:p>
        </w:tc>
        <w:tc>
          <w:tcPr>
            <w:tcW w:w="461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中国建筑第四工程局有限公司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中新凯瑞工程咨询有限公司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施工日志和监理日志签名未到位；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工程报验签证不齐全。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待移除树木无警示，围护水马凌乱；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部分围蔽水马倾倒。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部分建筑材料未完全覆盖；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部分建筑垃圾未及时清理。</w:t>
            </w:r>
          </w:p>
        </w:tc>
        <w:tc>
          <w:tcPr>
            <w:tcW w:w="334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已整改回复。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0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/>
                <w:color w:val="000000"/>
                <w:spacing w:val="-2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sz w:val="18"/>
                <w:szCs w:val="18"/>
              </w:rPr>
              <w:t>10.29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市国防教育训练基地第三期项目</w:t>
            </w:r>
          </w:p>
        </w:tc>
        <w:tc>
          <w:tcPr>
            <w:tcW w:w="461" w:type="pct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广东恒辉建设集团股份有限公司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广东臻玺工程项目管理有限公司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项目负责、总监、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名安全员未在岗。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部分抹灰层过厚；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部分滴水线局部过厚。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场容场貌较差，垃圾未及时清理；</w:t>
            </w:r>
          </w:p>
          <w:p>
            <w:pPr>
              <w:jc w:val="both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材料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堆放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凌乱；</w:t>
            </w:r>
          </w:p>
          <w:p>
            <w:pPr>
              <w:jc w:val="both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3.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外架安全网局部破损、脱落，内立杆未设置水平网。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工地围挡未封闭设置；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围挡顶未设置喷淋系统；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3.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现场未设置雾炮；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4.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大门口未设置洗车槽及高压冲洗设备。</w:t>
            </w:r>
          </w:p>
        </w:tc>
        <w:tc>
          <w:tcPr>
            <w:tcW w:w="334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项目负责人、总监各扣</w:t>
            </w:r>
            <w:r>
              <w:rPr>
                <w:rFonts w:ascii="宋体"/>
                <w:sz w:val="18"/>
                <w:szCs w:val="18"/>
              </w:rPr>
              <w:t>3</w:t>
            </w:r>
            <w:r>
              <w:rPr>
                <w:rFonts w:hint="eastAsia" w:ascii="宋体"/>
                <w:sz w:val="18"/>
                <w:szCs w:val="18"/>
              </w:rPr>
              <w:t>分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已整改回复。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50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护堤路（杏花路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-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公元厂）拓宽改造工程</w:t>
            </w:r>
          </w:p>
        </w:tc>
        <w:tc>
          <w:tcPr>
            <w:tcW w:w="461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汕头市建安（集团）公司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珠海市城市建设监理有限公司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《施工专项方案》、《检测方案》未完善报审手续。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桩基施工未按进度完成隐蔽验收签证工作。</w:t>
            </w:r>
          </w:p>
        </w:tc>
        <w:tc>
          <w:tcPr>
            <w:tcW w:w="718" w:type="pct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广东正强工程检测鉴定有限公司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2020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日出具的贝克曼梁测路基路面回弹弯沉报告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BGWC20200013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无特定二维码标识。</w:t>
            </w:r>
          </w:p>
          <w:p>
            <w:pPr>
              <w:jc w:val="left"/>
              <w:rPr>
                <w:rFonts w:hint="eastAsia" w:asci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 xml:space="preserve">2. 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广东正强工程检测鉴定有限公司出具的密度（压实度）试验报告校核人无签名，无检测报告日期（报告编号：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BGGS202000100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裸土遮盖未做到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34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已整改回复。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50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海璟天翡花园二期</w:t>
            </w:r>
          </w:p>
        </w:tc>
        <w:tc>
          <w:tcPr>
            <w:tcW w:w="461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汕头市龙鐽建设有限公司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上海同济工程项目管理咨询有限公司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---------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低应变动力试验，单桩竖向抗压及抗拔试验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2019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1-3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月进行，检测单位：深圳市工勘岩土集团有限公司（无进入平台）。</w:t>
            </w:r>
          </w:p>
        </w:tc>
        <w:tc>
          <w:tcPr>
            <w:tcW w:w="718" w:type="pc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个别塔吊、施工电梯随机电缆线路固定不严。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个别电梯楼层平台侧面防护不严。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3.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地下室顶板清理不及时。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3.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喷淋不到位造成局部粉尘污染。</w:t>
            </w:r>
          </w:p>
        </w:tc>
        <w:tc>
          <w:tcPr>
            <w:tcW w:w="334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已整改回复。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0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11.10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汕头市西区污水处理厂及配套管网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PPP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461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达濠市政建设有限公司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广州市市政工程监理有限公司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-----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钢筋机械连接扭矩检查记录未使用统一用表，信息不全。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水泥检验报告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BGSN202000135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BGSN202000160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三级签名报告批准人无持证上岗，与省、市检测管理办法规定不符合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塔吊基础积水</w:t>
            </w:r>
          </w:p>
        </w:tc>
        <w:tc>
          <w:tcPr>
            <w:tcW w:w="634" w:type="pct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部分裸土未完全覆盖。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部分建筑垃圾未及时清理或覆盖。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雾炮设置数量不足。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无洗车视频。</w:t>
            </w:r>
          </w:p>
        </w:tc>
        <w:tc>
          <w:tcPr>
            <w:tcW w:w="334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已整改回复。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50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11.11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汕头大学东校区暨亚青会场馆项目（一期）</w:t>
            </w:r>
          </w:p>
        </w:tc>
        <w:tc>
          <w:tcPr>
            <w:tcW w:w="461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中国建筑第八工程局有限公司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浙江江南工程管理股份有限公司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-------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-------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-------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工地大门两侧围挡无设置喷雾。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局部围挡（五洲大道边）不整齐。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3.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局部围挡无设置基座。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4.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局部围挡无公益广告。</w:t>
            </w:r>
          </w:p>
        </w:tc>
        <w:tc>
          <w:tcPr>
            <w:tcW w:w="334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已整改回复。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11.17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第三届亚青会汕头正大体育馆改造工程项目</w:t>
            </w:r>
          </w:p>
        </w:tc>
        <w:tc>
          <w:tcPr>
            <w:tcW w:w="461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广东省第二建筑工程有限公司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广东建设工程监理有限公司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-----------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钢板、热镀锌方矩管未提供合格证原件（只提供复印件）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非承重墙拉结筋未进行植筋抗拔检测。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常规材料无检测方案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消防器材偏少。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施工用电线路架设不规范。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3.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部分外脚手架搭设不规范。主馆内脚手架连墙件欠缺。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4.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安全网局部破损、欠缺。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5.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出入口安全棚局部未搭设。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材料堆放杂乱未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100%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覆盖。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建筑垃圾清理不及时。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3.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防尘降尘效果较差。</w:t>
            </w:r>
          </w:p>
        </w:tc>
        <w:tc>
          <w:tcPr>
            <w:tcW w:w="334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已整改回复。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11.18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汕头市中医医院易地扩建项目</w:t>
            </w:r>
          </w:p>
        </w:tc>
        <w:tc>
          <w:tcPr>
            <w:tcW w:w="461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广东省第二建筑工程有限公司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广州高新工程顾问有限公司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门房桩基础未及时收集相关质保资料，未同步完善报验手续。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部分工人安全意识淡薄，未戴安全帽进入施工现场。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部分用电较凌乱，电线挂设于架体、拖地，随意拉接。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3.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部分装饰材料堆放于脚手架上，未做到工完场清。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4.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消防器材配备偏少。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5.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施工电梯防坠器检测未及时归档。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334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已整改回复。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11.19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汕头大学医学院附属肿瘤医院易地重建项目（一期）</w:t>
            </w:r>
          </w:p>
        </w:tc>
        <w:tc>
          <w:tcPr>
            <w:tcW w:w="461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广东省第二建筑工程有限公司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浙江江南工程管理股份有限公司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总监及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名专监不在岗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地基基础未验收，部分已施工到顶板。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地下室周边临边防护欠缺，临时便道防护不严。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基坑方案论证资料部分欠日期，日期有涂改。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3.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雾炮机破损未及时修整便投入使用。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基坑裸土覆盖未达到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100%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要求</w:t>
            </w:r>
          </w:p>
        </w:tc>
        <w:tc>
          <w:tcPr>
            <w:tcW w:w="334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已整改回复。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11.20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金砂路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金环路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-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金泰立交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)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环境品质提升改造工程</w:t>
            </w:r>
          </w:p>
        </w:tc>
        <w:tc>
          <w:tcPr>
            <w:tcW w:w="461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中国建筑第四工程局有限公司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中新凯瑞工程咨询有限公司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电信电缆管材送检不及时。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步道石板材送检不及时。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局部围挡不整齐，出入口清洁不及时。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-------</w:t>
            </w:r>
          </w:p>
        </w:tc>
        <w:tc>
          <w:tcPr>
            <w:tcW w:w="334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已整改回复。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11.24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汕头华润中心三期万象城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B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区（暂名）项目（第三期）</w:t>
            </w:r>
          </w:p>
        </w:tc>
        <w:tc>
          <w:tcPr>
            <w:tcW w:w="461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中国建筑第五工程局有限公司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北京远达国际工程管理咨询有限公司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pct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屋面工程专项施工方案监理有盖章，但专业监理及总监理工程师无签名；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试验报告资料第二期第三期未分开，资料整理不及时，资料管理混乱；</w:t>
            </w:r>
          </w:p>
        </w:tc>
        <w:tc>
          <w:tcPr>
            <w:tcW w:w="718" w:type="pct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混凝土抗渗性能检验报告样品编号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YJAKS20200263-01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报告编号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JAKS20200263,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送检日期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2020.6.15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，检验日期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2020.7.23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试验龄期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57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天（超过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28d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）；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蒸压加气混凝土砌块检验只检测抗压强度，未检测干密度和导热系数；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检测报告（见证取样检测）未注明取样人、收件人姓名。</w:t>
            </w:r>
          </w:p>
        </w:tc>
        <w:tc>
          <w:tcPr>
            <w:tcW w:w="718" w:type="pct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部分专项方案审批手续不齐全；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施工用电个别开关箱一箱控制多机，开关箱内设置开关。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已整改回复。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11.25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汕头市皮肤性病防治院易地扩建项目</w:t>
            </w:r>
          </w:p>
        </w:tc>
        <w:tc>
          <w:tcPr>
            <w:tcW w:w="461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汕头市潮阳建筑工程总公司</w:t>
            </w:r>
            <w:r>
              <w:rPr>
                <w:rFonts w:ascii="宋体"/>
                <w:sz w:val="18"/>
                <w:szCs w:val="18"/>
              </w:rPr>
              <w:t>/</w:t>
            </w:r>
            <w:r>
              <w:rPr>
                <w:rFonts w:hint="eastAsia" w:ascii="宋体"/>
                <w:sz w:val="18"/>
                <w:szCs w:val="18"/>
              </w:rPr>
              <w:t>深圳市合创建设工程顾问有限公司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部分临时用电漏电保护不符合要求；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室外电箱设置不合理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部分临时道路未硬化；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部分裸土未覆盖处理。</w:t>
            </w:r>
          </w:p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已整改回复。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11.27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中山路（民族路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-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中泰立交）环境品质提升改造工程</w:t>
            </w:r>
          </w:p>
        </w:tc>
        <w:tc>
          <w:tcPr>
            <w:tcW w:w="461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中国建筑第四工程局有限公司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广东省建筑工程监理有限公司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施工方案手续不完善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板材、砂、石、电缆管材已委托市测试中心，但检测报告未出具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道路步道围护摆放不整齐</w:t>
            </w:r>
          </w:p>
        </w:tc>
        <w:tc>
          <w:tcPr>
            <w:tcW w:w="334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已整改回复。</w:t>
            </w:r>
          </w:p>
        </w:tc>
      </w:tr>
    </w:tbl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附件</w:t>
      </w:r>
      <w:r>
        <w:rPr>
          <w:rFonts w:ascii="宋体"/>
          <w:szCs w:val="21"/>
        </w:rPr>
        <w:t>2</w:t>
      </w:r>
      <w:r>
        <w:rPr>
          <w:rFonts w:hint="eastAsia" w:ascii="宋体"/>
          <w:szCs w:val="21"/>
        </w:rPr>
        <w:t>：</w:t>
      </w:r>
    </w:p>
    <w:p>
      <w:pPr>
        <w:widowControl/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各区县监管项目质量安全“双随机”检查汇总表</w:t>
      </w:r>
    </w:p>
    <w:p>
      <w:pPr>
        <w:jc w:val="righ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>2020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>30</w:t>
      </w:r>
      <w:r>
        <w:rPr>
          <w:rFonts w:hint="eastAsia" w:ascii="宋体" w:hAnsi="宋体"/>
          <w:szCs w:val="21"/>
        </w:rPr>
        <w:t>日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14"/>
        <w:gridCol w:w="1318"/>
        <w:gridCol w:w="1318"/>
        <w:gridCol w:w="1077"/>
        <w:gridCol w:w="2403"/>
        <w:gridCol w:w="2041"/>
        <w:gridCol w:w="2041"/>
        <w:gridCol w:w="1809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55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468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468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施工监理单位</w:t>
            </w:r>
          </w:p>
        </w:tc>
        <w:tc>
          <w:tcPr>
            <w:tcW w:w="3321" w:type="pct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现场抽查存在问题</w:t>
            </w:r>
          </w:p>
        </w:tc>
        <w:tc>
          <w:tcPr>
            <w:tcW w:w="359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执法建议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3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人员在岗情况</w:t>
            </w:r>
          </w:p>
        </w:tc>
        <w:tc>
          <w:tcPr>
            <w:tcW w:w="851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工程质量</w:t>
            </w:r>
          </w:p>
        </w:tc>
        <w:tc>
          <w:tcPr>
            <w:tcW w:w="723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工程质量检测</w:t>
            </w:r>
          </w:p>
        </w:tc>
        <w:tc>
          <w:tcPr>
            <w:tcW w:w="723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安全文明施工</w:t>
            </w:r>
          </w:p>
        </w:tc>
        <w:tc>
          <w:tcPr>
            <w:tcW w:w="639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扬尘治理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个</w:t>
            </w:r>
            <w:r>
              <w:rPr>
                <w:rFonts w:ascii="宋体" w:hAnsi="宋体"/>
                <w:szCs w:val="21"/>
              </w:rPr>
              <w:t>100%</w:t>
            </w:r>
            <w:r>
              <w:rPr>
                <w:rFonts w:hint="eastAsia" w:ascii="宋体" w:hAnsi="宋体"/>
                <w:szCs w:val="21"/>
              </w:rPr>
              <w:t>落实</w:t>
            </w:r>
          </w:p>
        </w:tc>
        <w:tc>
          <w:tcPr>
            <w:tcW w:w="359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11.5</w:t>
            </w:r>
          </w:p>
        </w:tc>
        <w:tc>
          <w:tcPr>
            <w:tcW w:w="468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bCs/>
                <w:sz w:val="18"/>
                <w:szCs w:val="18"/>
              </w:rPr>
              <w:t>金平：</w:t>
            </w:r>
            <w:r>
              <w:rPr>
                <w:rFonts w:hint="eastAsia" w:ascii="宋体"/>
                <w:sz w:val="18"/>
                <w:szCs w:val="18"/>
              </w:rPr>
              <w:t>汕头化学与精细化工广东省实验室项目（一期）</w:t>
            </w:r>
          </w:p>
        </w:tc>
        <w:tc>
          <w:tcPr>
            <w:tcW w:w="468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化学与精细化工广东省实验室</w:t>
            </w:r>
            <w:r>
              <w:rPr>
                <w:rFonts w:ascii="宋体"/>
                <w:sz w:val="18"/>
                <w:szCs w:val="18"/>
              </w:rPr>
              <w:t>/</w:t>
            </w:r>
            <w:r>
              <w:rPr>
                <w:rFonts w:hint="eastAsia" w:ascii="宋体"/>
                <w:sz w:val="18"/>
                <w:szCs w:val="18"/>
              </w:rPr>
              <w:t>王锡雄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广州市第三市政工程有限公司</w:t>
            </w:r>
            <w:r>
              <w:rPr>
                <w:rFonts w:ascii="宋体"/>
                <w:sz w:val="18"/>
                <w:szCs w:val="18"/>
              </w:rPr>
              <w:t>/</w:t>
            </w:r>
            <w:r>
              <w:rPr>
                <w:rFonts w:hint="eastAsia" w:ascii="宋体"/>
                <w:sz w:val="18"/>
                <w:szCs w:val="18"/>
              </w:rPr>
              <w:t>沈晓文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广州市市政工程监理有限公司</w:t>
            </w:r>
            <w:r>
              <w:rPr>
                <w:rFonts w:ascii="宋体"/>
                <w:sz w:val="18"/>
                <w:szCs w:val="18"/>
              </w:rPr>
              <w:t>/</w:t>
            </w:r>
            <w:r>
              <w:rPr>
                <w:rFonts w:hint="eastAsia" w:ascii="宋体"/>
                <w:sz w:val="18"/>
                <w:szCs w:val="18"/>
              </w:rPr>
              <w:t>蓝杭庆</w:t>
            </w:r>
          </w:p>
        </w:tc>
        <w:tc>
          <w:tcPr>
            <w:tcW w:w="383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——</w:t>
            </w:r>
          </w:p>
        </w:tc>
        <w:tc>
          <w:tcPr>
            <w:tcW w:w="851" w:type="pct"/>
            <w:vAlign w:val="center"/>
          </w:tcPr>
          <w:p>
            <w:pPr>
              <w:tabs>
                <w:tab w:val="left" w:pos="312"/>
              </w:tabs>
              <w:spacing w:line="18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/>
                <w:sz w:val="15"/>
                <w:szCs w:val="15"/>
              </w:rPr>
              <w:t>1.</w:t>
            </w:r>
            <w:r>
              <w:rPr>
                <w:rFonts w:hint="eastAsia" w:ascii="宋体"/>
                <w:sz w:val="15"/>
                <w:szCs w:val="15"/>
              </w:rPr>
              <w:t>桩基础未能提供检测计划，未及时进行桩基分项验收；</w:t>
            </w:r>
          </w:p>
          <w:p>
            <w:pPr>
              <w:tabs>
                <w:tab w:val="left" w:pos="312"/>
              </w:tabs>
              <w:spacing w:line="18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/>
                <w:sz w:val="15"/>
                <w:szCs w:val="15"/>
              </w:rPr>
              <w:t>2.</w:t>
            </w:r>
            <w:r>
              <w:rPr>
                <w:rFonts w:hint="eastAsia" w:ascii="宋体"/>
                <w:sz w:val="15"/>
                <w:szCs w:val="15"/>
              </w:rPr>
              <w:t>模版工程施工质量较差，存在较多胀模错台现象，个别胀模位置打凿后露筋；</w:t>
            </w:r>
          </w:p>
          <w:p>
            <w:pPr>
              <w:tabs>
                <w:tab w:val="left" w:pos="312"/>
              </w:tabs>
              <w:spacing w:line="18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/>
                <w:sz w:val="15"/>
                <w:szCs w:val="15"/>
              </w:rPr>
              <w:t>3.</w:t>
            </w:r>
            <w:r>
              <w:rPr>
                <w:rFonts w:hint="eastAsia" w:ascii="宋体"/>
                <w:sz w:val="15"/>
                <w:szCs w:val="15"/>
              </w:rPr>
              <w:t>个别部位砼观感较差，蜂窝麻面未及时处理；</w:t>
            </w:r>
          </w:p>
          <w:p>
            <w:pPr>
              <w:tabs>
                <w:tab w:val="left" w:pos="312"/>
              </w:tabs>
              <w:spacing w:line="18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/>
                <w:sz w:val="15"/>
                <w:szCs w:val="15"/>
              </w:rPr>
              <w:t>4.</w:t>
            </w:r>
            <w:r>
              <w:rPr>
                <w:rFonts w:hint="eastAsia" w:ascii="宋体"/>
                <w:sz w:val="15"/>
                <w:szCs w:val="15"/>
              </w:rPr>
              <w:t>砌体工程部分灰缝不饱满，个别砖破损；</w:t>
            </w:r>
          </w:p>
          <w:p>
            <w:pPr>
              <w:tabs>
                <w:tab w:val="left" w:pos="312"/>
              </w:tabs>
              <w:spacing w:line="18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/>
                <w:sz w:val="15"/>
                <w:szCs w:val="15"/>
              </w:rPr>
              <w:t>5.</w:t>
            </w:r>
            <w:r>
              <w:rPr>
                <w:rFonts w:hint="eastAsia" w:ascii="宋体"/>
                <w:sz w:val="15"/>
                <w:szCs w:val="15"/>
              </w:rPr>
              <w:t>地下室消防管道采用暗杆闸阀；</w:t>
            </w:r>
          </w:p>
          <w:p>
            <w:pPr>
              <w:tabs>
                <w:tab w:val="left" w:pos="312"/>
              </w:tabs>
              <w:spacing w:line="18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/>
                <w:sz w:val="15"/>
                <w:szCs w:val="15"/>
              </w:rPr>
              <w:t>6.3#</w:t>
            </w:r>
            <w:r>
              <w:rPr>
                <w:rFonts w:hint="eastAsia" w:ascii="宋体"/>
                <w:sz w:val="15"/>
                <w:szCs w:val="15"/>
              </w:rPr>
              <w:t>楼首层排水铸铁横干、支管吊架不足；</w:t>
            </w:r>
          </w:p>
          <w:p>
            <w:pPr>
              <w:tabs>
                <w:tab w:val="left" w:pos="312"/>
              </w:tabs>
              <w:spacing w:line="18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/>
                <w:sz w:val="15"/>
                <w:szCs w:val="15"/>
              </w:rPr>
              <w:t>7.3#</w:t>
            </w:r>
            <w:r>
              <w:rPr>
                <w:rFonts w:hint="eastAsia" w:ascii="宋体"/>
                <w:sz w:val="15"/>
                <w:szCs w:val="15"/>
              </w:rPr>
              <w:t>楼楼层住户配电箱预埋墙体破损严重，局部墙体打穿；</w:t>
            </w:r>
          </w:p>
          <w:p>
            <w:pPr>
              <w:tabs>
                <w:tab w:val="left" w:pos="312"/>
              </w:tabs>
              <w:spacing w:line="180" w:lineRule="exact"/>
              <w:jc w:val="center"/>
              <w:rPr>
                <w:rFonts w:ascii="宋体"/>
                <w:b/>
                <w:sz w:val="15"/>
                <w:szCs w:val="15"/>
              </w:rPr>
            </w:pPr>
            <w:r>
              <w:rPr>
                <w:rFonts w:ascii="宋体"/>
                <w:b w:val="0"/>
                <w:bCs/>
                <w:sz w:val="15"/>
                <w:szCs w:val="15"/>
              </w:rPr>
              <w:t>8.</w:t>
            </w:r>
            <w:r>
              <w:rPr>
                <w:rFonts w:hint="eastAsia" w:ascii="宋体"/>
                <w:b w:val="0"/>
                <w:bCs/>
                <w:sz w:val="15"/>
                <w:szCs w:val="15"/>
              </w:rPr>
              <w:t>现场存在使用袋装水泥，使用自搅拌砂浆现象。</w:t>
            </w:r>
          </w:p>
        </w:tc>
        <w:tc>
          <w:tcPr>
            <w:tcW w:w="723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1.</w:t>
            </w:r>
            <w:r>
              <w:rPr>
                <w:rFonts w:hint="eastAsia" w:ascii="宋体"/>
                <w:sz w:val="18"/>
                <w:szCs w:val="18"/>
              </w:rPr>
              <w:t>未能提供桩基检测报告；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2.</w:t>
            </w:r>
            <w:r>
              <w:rPr>
                <w:rFonts w:hint="eastAsia" w:ascii="宋体"/>
                <w:sz w:val="18"/>
                <w:szCs w:val="18"/>
              </w:rPr>
              <w:t>未能提供砂浆试件检测报告；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3.</w:t>
            </w:r>
            <w:r>
              <w:rPr>
                <w:rFonts w:hint="eastAsia" w:ascii="宋体"/>
                <w:sz w:val="18"/>
                <w:szCs w:val="18"/>
              </w:rPr>
              <w:t>未能提供实体检测报告。</w:t>
            </w:r>
          </w:p>
        </w:tc>
        <w:tc>
          <w:tcPr>
            <w:tcW w:w="723" w:type="pct"/>
            <w:vAlign w:val="center"/>
          </w:tcPr>
          <w:p>
            <w:pPr>
              <w:tabs>
                <w:tab w:val="left" w:pos="312"/>
              </w:tabs>
              <w:spacing w:line="24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/>
                <w:sz w:val="15"/>
                <w:szCs w:val="15"/>
              </w:rPr>
              <w:t>1.</w:t>
            </w:r>
            <w:r>
              <w:rPr>
                <w:rFonts w:hint="eastAsia" w:ascii="宋体"/>
                <w:sz w:val="15"/>
                <w:szCs w:val="15"/>
              </w:rPr>
              <w:t>围挡宣传广告内容欠缺“文明健康有你有我”“决胜全面小康，决战脱贫攻坚”；</w:t>
            </w:r>
          </w:p>
          <w:p>
            <w:pPr>
              <w:tabs>
                <w:tab w:val="left" w:pos="312"/>
              </w:tabs>
              <w:spacing w:line="24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/>
                <w:sz w:val="15"/>
                <w:szCs w:val="15"/>
              </w:rPr>
              <w:t>2.</w:t>
            </w:r>
            <w:r>
              <w:rPr>
                <w:rFonts w:hint="eastAsia" w:ascii="宋体"/>
                <w:sz w:val="15"/>
                <w:szCs w:val="15"/>
              </w:rPr>
              <w:t>场地材料堆放杂乱，局部积水，楼层内照明不足，建筑垃圾清理不及时；</w:t>
            </w:r>
          </w:p>
          <w:p>
            <w:pPr>
              <w:tabs>
                <w:tab w:val="left" w:pos="312"/>
              </w:tabs>
              <w:spacing w:line="24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/>
                <w:sz w:val="15"/>
                <w:szCs w:val="15"/>
              </w:rPr>
              <w:t>3.</w:t>
            </w:r>
            <w:r>
              <w:rPr>
                <w:rFonts w:hint="eastAsia" w:ascii="宋体"/>
                <w:sz w:val="15"/>
                <w:szCs w:val="15"/>
              </w:rPr>
              <w:t>外架架体杂物较多，部分悬挑层未全封闭，脚手架基础积水未清理；</w:t>
            </w:r>
          </w:p>
          <w:p>
            <w:pPr>
              <w:tabs>
                <w:tab w:val="left" w:pos="312"/>
              </w:tabs>
              <w:spacing w:line="24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/>
                <w:sz w:val="15"/>
                <w:szCs w:val="15"/>
              </w:rPr>
              <w:t>4.</w:t>
            </w:r>
            <w:r>
              <w:rPr>
                <w:rFonts w:hint="eastAsia" w:ascii="宋体"/>
                <w:sz w:val="15"/>
                <w:szCs w:val="15"/>
              </w:rPr>
              <w:t>备案号“沪</w:t>
            </w:r>
            <w:r>
              <w:rPr>
                <w:rFonts w:ascii="宋体"/>
                <w:sz w:val="15"/>
                <w:szCs w:val="15"/>
              </w:rPr>
              <w:t>-10820</w:t>
            </w:r>
            <w:r>
              <w:rPr>
                <w:rFonts w:hint="eastAsia" w:ascii="宋体"/>
                <w:sz w:val="15"/>
                <w:szCs w:val="15"/>
              </w:rPr>
              <w:t>”的外用电梯其中一个防坠器过期（编号</w:t>
            </w:r>
            <w:r>
              <w:rPr>
                <w:rFonts w:ascii="宋体"/>
                <w:sz w:val="15"/>
                <w:szCs w:val="15"/>
              </w:rPr>
              <w:t>80455</w:t>
            </w:r>
            <w:r>
              <w:rPr>
                <w:rFonts w:hint="eastAsia" w:ascii="宋体"/>
                <w:sz w:val="15"/>
                <w:szCs w:val="15"/>
              </w:rPr>
              <w:t>，核定有效期</w:t>
            </w:r>
            <w:r>
              <w:rPr>
                <w:rFonts w:ascii="宋体"/>
                <w:sz w:val="15"/>
                <w:szCs w:val="15"/>
              </w:rPr>
              <w:t>2020.8.25</w:t>
            </w:r>
            <w:r>
              <w:rPr>
                <w:rFonts w:hint="eastAsia" w:ascii="宋体"/>
                <w:sz w:val="15"/>
                <w:szCs w:val="15"/>
              </w:rPr>
              <w:t>），准保未到位。</w:t>
            </w:r>
          </w:p>
        </w:tc>
        <w:tc>
          <w:tcPr>
            <w:tcW w:w="639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一、二期围墙未做有效全封闭，局部围墙喷淋、第五栋第一道喷淋欠缺。</w:t>
            </w:r>
          </w:p>
        </w:tc>
        <w:tc>
          <w:tcPr>
            <w:tcW w:w="359" w:type="pc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11.12</w:t>
            </w:r>
          </w:p>
        </w:tc>
        <w:tc>
          <w:tcPr>
            <w:tcW w:w="468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 w:val="0"/>
                <w:bCs/>
                <w:sz w:val="18"/>
                <w:szCs w:val="18"/>
              </w:rPr>
              <w:t>潮南：</w:t>
            </w:r>
            <w:r>
              <w:rPr>
                <w:rFonts w:hint="eastAsia" w:ascii="宋体"/>
                <w:sz w:val="18"/>
                <w:szCs w:val="18"/>
              </w:rPr>
              <w:t>汕头市潮南区人民医院异地新建项目</w:t>
            </w:r>
          </w:p>
        </w:tc>
        <w:tc>
          <w:tcPr>
            <w:tcW w:w="468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汕头市潮南区人民医院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汕头市建安（集团）公司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广州市市政工程监理有限公司</w:t>
            </w:r>
          </w:p>
        </w:tc>
        <w:tc>
          <w:tcPr>
            <w:tcW w:w="383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——</w:t>
            </w:r>
          </w:p>
        </w:tc>
        <w:tc>
          <w:tcPr>
            <w:tcW w:w="851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设计处理变更手续不完善。</w:t>
            </w:r>
          </w:p>
        </w:tc>
        <w:tc>
          <w:tcPr>
            <w:tcW w:w="723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1.</w:t>
            </w:r>
            <w:r>
              <w:rPr>
                <w:rFonts w:hint="eastAsia" w:ascii="宋体"/>
                <w:sz w:val="18"/>
                <w:szCs w:val="18"/>
              </w:rPr>
              <w:t>未编制《检测方案》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2.</w:t>
            </w:r>
            <w:r>
              <w:rPr>
                <w:rFonts w:hint="eastAsia" w:ascii="宋体"/>
                <w:sz w:val="18"/>
                <w:szCs w:val="18"/>
              </w:rPr>
              <w:t>桩基检测未能提供正式报告，初步报告结论过于简单。</w:t>
            </w:r>
          </w:p>
        </w:tc>
        <w:tc>
          <w:tcPr>
            <w:tcW w:w="723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1.</w:t>
            </w:r>
            <w:r>
              <w:rPr>
                <w:rFonts w:hint="eastAsia" w:ascii="宋体"/>
                <w:sz w:val="18"/>
                <w:szCs w:val="18"/>
              </w:rPr>
              <w:t>基坑方案专家论证各修改意见未经公司审批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2.</w:t>
            </w:r>
            <w:r>
              <w:rPr>
                <w:rFonts w:hint="eastAsia" w:ascii="宋体"/>
                <w:sz w:val="18"/>
                <w:szCs w:val="18"/>
              </w:rPr>
              <w:t>底板各浇带保护部到位。</w:t>
            </w:r>
          </w:p>
        </w:tc>
        <w:tc>
          <w:tcPr>
            <w:tcW w:w="639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1.</w:t>
            </w:r>
            <w:r>
              <w:rPr>
                <w:rFonts w:hint="eastAsia" w:ascii="宋体"/>
                <w:sz w:val="18"/>
                <w:szCs w:val="18"/>
              </w:rPr>
              <w:t>地下室临时道路硬地化没有随进度跟进；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2.</w:t>
            </w:r>
            <w:r>
              <w:rPr>
                <w:rFonts w:hint="eastAsia" w:ascii="宋体"/>
                <w:sz w:val="18"/>
                <w:szCs w:val="18"/>
              </w:rPr>
              <w:t>部分裸土没有覆盖。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发整改通知书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11.26</w:t>
            </w:r>
          </w:p>
        </w:tc>
        <w:tc>
          <w:tcPr>
            <w:tcW w:w="468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潮阳：和平镇桥上旧音像综合市场“三旧”改造项目（阳光雅园）</w:t>
            </w:r>
          </w:p>
        </w:tc>
        <w:tc>
          <w:tcPr>
            <w:tcW w:w="468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龙光工程建设有限公司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厦门住总建设工程监理有限公司</w:t>
            </w:r>
          </w:p>
        </w:tc>
        <w:tc>
          <w:tcPr>
            <w:tcW w:w="383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--</w:t>
            </w:r>
          </w:p>
        </w:tc>
        <w:tc>
          <w:tcPr>
            <w:tcW w:w="851" w:type="pct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桩基检测方案未按现行规范要求编制，对单桩竖向抗压承载力指标设计未明确；</w:t>
            </w:r>
          </w:p>
          <w:p>
            <w:pPr>
              <w:numPr>
                <w:ilvl w:val="0"/>
                <w:numId w:val="5"/>
              </w:num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基坑开挖方案对软土层的处理未明确相应措施；</w:t>
            </w:r>
          </w:p>
          <w:p>
            <w:pPr>
              <w:numPr>
                <w:ilvl w:val="0"/>
                <w:numId w:val="5"/>
              </w:num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由建设单位委托的基坑监测，监测报告未下发到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/>
                <w:sz w:val="18"/>
                <w:szCs w:val="18"/>
              </w:rPr>
              <w:t>参建责任单位；</w:t>
            </w:r>
          </w:p>
          <w:p>
            <w:pPr>
              <w:numPr>
                <w:ilvl w:val="0"/>
                <w:numId w:val="5"/>
              </w:num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无法提供下列质量验收文件：</w:t>
            </w:r>
            <w:r>
              <w:rPr>
                <w:rFonts w:ascii="宋体"/>
                <w:sz w:val="18"/>
                <w:szCs w:val="18"/>
              </w:rPr>
              <w:t>1.</w:t>
            </w:r>
            <w:r>
              <w:rPr>
                <w:rFonts w:hint="eastAsia" w:ascii="宋体"/>
                <w:sz w:val="18"/>
                <w:szCs w:val="18"/>
              </w:rPr>
              <w:t>支护锚索的检测报告；</w:t>
            </w:r>
            <w:r>
              <w:rPr>
                <w:rFonts w:ascii="宋体"/>
                <w:sz w:val="18"/>
                <w:szCs w:val="18"/>
              </w:rPr>
              <w:t>2.</w:t>
            </w:r>
            <w:r>
              <w:rPr>
                <w:rFonts w:hint="eastAsia" w:ascii="宋体"/>
                <w:sz w:val="18"/>
                <w:szCs w:val="18"/>
              </w:rPr>
              <w:t>Φ</w:t>
            </w:r>
            <w:r>
              <w:rPr>
                <w:rFonts w:ascii="宋体"/>
                <w:sz w:val="18"/>
                <w:szCs w:val="18"/>
              </w:rPr>
              <w:t>22HRB400E04-08-9706</w:t>
            </w:r>
            <w:r>
              <w:rPr>
                <w:rFonts w:hint="eastAsia" w:ascii="宋体"/>
                <w:sz w:val="18"/>
                <w:szCs w:val="18"/>
              </w:rPr>
              <w:t>（炉号）钢筋原材检测报告；</w:t>
            </w:r>
            <w:r>
              <w:rPr>
                <w:rFonts w:ascii="宋体"/>
                <w:sz w:val="18"/>
                <w:szCs w:val="18"/>
              </w:rPr>
              <w:t>3.</w:t>
            </w:r>
            <w:r>
              <w:rPr>
                <w:rFonts w:hint="eastAsia" w:ascii="宋体"/>
                <w:sz w:val="18"/>
                <w:szCs w:val="18"/>
              </w:rPr>
              <w:t>宏泰管桩破桩检查记录，</w:t>
            </w:r>
            <w:r>
              <w:rPr>
                <w:rFonts w:ascii="宋体"/>
                <w:sz w:val="18"/>
                <w:szCs w:val="18"/>
              </w:rPr>
              <w:t>2020.11.21</w:t>
            </w:r>
            <w:r>
              <w:rPr>
                <w:rFonts w:hint="eastAsia" w:ascii="宋体"/>
                <w:sz w:val="18"/>
                <w:szCs w:val="18"/>
              </w:rPr>
              <w:t>进场验收记录；</w:t>
            </w:r>
            <w:r>
              <w:rPr>
                <w:rFonts w:ascii="宋体"/>
                <w:sz w:val="18"/>
                <w:szCs w:val="18"/>
              </w:rPr>
              <w:t>4.</w:t>
            </w:r>
            <w:r>
              <w:rPr>
                <w:rFonts w:hint="eastAsia" w:ascii="宋体"/>
                <w:sz w:val="18"/>
                <w:szCs w:val="18"/>
              </w:rPr>
              <w:t>人防门合格证</w:t>
            </w:r>
          </w:p>
        </w:tc>
        <w:tc>
          <w:tcPr>
            <w:tcW w:w="723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--</w:t>
            </w:r>
          </w:p>
        </w:tc>
        <w:tc>
          <w:tcPr>
            <w:tcW w:w="723" w:type="pct"/>
            <w:vAlign w:val="center"/>
          </w:tcPr>
          <w:p>
            <w:pPr>
              <w:numPr>
                <w:ilvl w:val="0"/>
                <w:numId w:val="6"/>
              </w:num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基坑作业：方案针对性不强，施工计划不合理，周边堆放材料、防护不严；</w:t>
            </w:r>
          </w:p>
          <w:p>
            <w:pPr>
              <w:numPr>
                <w:ilvl w:val="0"/>
                <w:numId w:val="6"/>
              </w:num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混凝土泵送措施不符合要求；</w:t>
            </w:r>
          </w:p>
          <w:p>
            <w:pPr>
              <w:numPr>
                <w:ilvl w:val="0"/>
                <w:numId w:val="6"/>
              </w:num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施工用电：临电系统未落实“四个一”措施，一闸多机，电线过路</w:t>
            </w:r>
            <w:bookmarkStart w:id="0" w:name="_GoBack"/>
            <w:bookmarkEnd w:id="0"/>
            <w:r>
              <w:rPr>
                <w:rFonts w:hint="eastAsia" w:ascii="宋体"/>
                <w:sz w:val="18"/>
                <w:szCs w:val="18"/>
              </w:rPr>
              <w:t>无保护</w:t>
            </w:r>
          </w:p>
        </w:tc>
        <w:tc>
          <w:tcPr>
            <w:tcW w:w="639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场容场貌较差，主要施工通道、作业场所无硬地化、裸露砂土未覆盖</w:t>
            </w:r>
          </w:p>
        </w:tc>
        <w:tc>
          <w:tcPr>
            <w:tcW w:w="359" w:type="pc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发整改通知书，建议：对相关单位及相关人员记分。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</w:tbl>
    <w:p>
      <w:pPr>
        <w:rPr>
          <w:rFonts w:ascii="宋体"/>
          <w:szCs w:val="21"/>
        </w:rPr>
      </w:pPr>
    </w:p>
    <w:sectPr>
      <w:pgSz w:w="16783" w:h="11850" w:orient="landscape"/>
      <w:pgMar w:top="1644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780"/>
    <w:multiLevelType w:val="multilevel"/>
    <w:tmpl w:val="0856778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1C9378B8"/>
    <w:multiLevelType w:val="multilevel"/>
    <w:tmpl w:val="1C9378B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841E2B4"/>
    <w:multiLevelType w:val="singleLevel"/>
    <w:tmpl w:val="3841E2B4"/>
    <w:lvl w:ilvl="0" w:tentative="0">
      <w:start w:val="1"/>
      <w:numFmt w:val="decimal"/>
      <w:suff w:val="nothing"/>
      <w:lvlText w:val="%1．"/>
      <w:lvlJc w:val="left"/>
    </w:lvl>
  </w:abstractNum>
  <w:abstractNum w:abstractNumId="3">
    <w:nsid w:val="42335318"/>
    <w:multiLevelType w:val="multilevel"/>
    <w:tmpl w:val="4233531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>
    <w:nsid w:val="7021716E"/>
    <w:multiLevelType w:val="multilevel"/>
    <w:tmpl w:val="7021716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5">
    <w:nsid w:val="78DB4CB7"/>
    <w:multiLevelType w:val="multilevel"/>
    <w:tmpl w:val="78DB4CB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5E"/>
    <w:rsid w:val="000011EF"/>
    <w:rsid w:val="00001C21"/>
    <w:rsid w:val="00002D27"/>
    <w:rsid w:val="000053F2"/>
    <w:rsid w:val="00006C97"/>
    <w:rsid w:val="00007A9B"/>
    <w:rsid w:val="00007F32"/>
    <w:rsid w:val="0001722F"/>
    <w:rsid w:val="00017A6D"/>
    <w:rsid w:val="000251F9"/>
    <w:rsid w:val="00025913"/>
    <w:rsid w:val="0002790D"/>
    <w:rsid w:val="0003076C"/>
    <w:rsid w:val="00031E5C"/>
    <w:rsid w:val="0003215B"/>
    <w:rsid w:val="00035C92"/>
    <w:rsid w:val="00037067"/>
    <w:rsid w:val="0004092D"/>
    <w:rsid w:val="000430EB"/>
    <w:rsid w:val="000441D8"/>
    <w:rsid w:val="00044FA9"/>
    <w:rsid w:val="0004607B"/>
    <w:rsid w:val="00047D01"/>
    <w:rsid w:val="000549A1"/>
    <w:rsid w:val="00060DB2"/>
    <w:rsid w:val="00072A3D"/>
    <w:rsid w:val="0007748E"/>
    <w:rsid w:val="000818FB"/>
    <w:rsid w:val="000909D8"/>
    <w:rsid w:val="000A1167"/>
    <w:rsid w:val="000A2C04"/>
    <w:rsid w:val="000B0749"/>
    <w:rsid w:val="000B7E7A"/>
    <w:rsid w:val="000C1C70"/>
    <w:rsid w:val="000C6080"/>
    <w:rsid w:val="000D594A"/>
    <w:rsid w:val="000E476F"/>
    <w:rsid w:val="000E5A1A"/>
    <w:rsid w:val="000E7356"/>
    <w:rsid w:val="000E7DEA"/>
    <w:rsid w:val="0010454A"/>
    <w:rsid w:val="00105BAC"/>
    <w:rsid w:val="0011168C"/>
    <w:rsid w:val="001153C2"/>
    <w:rsid w:val="00115899"/>
    <w:rsid w:val="00122AC7"/>
    <w:rsid w:val="00123813"/>
    <w:rsid w:val="00124043"/>
    <w:rsid w:val="00124BA0"/>
    <w:rsid w:val="00126461"/>
    <w:rsid w:val="00127C48"/>
    <w:rsid w:val="0013383F"/>
    <w:rsid w:val="00133C1F"/>
    <w:rsid w:val="00133DDB"/>
    <w:rsid w:val="00137068"/>
    <w:rsid w:val="0013793D"/>
    <w:rsid w:val="0014130E"/>
    <w:rsid w:val="00141D71"/>
    <w:rsid w:val="001430AC"/>
    <w:rsid w:val="00143908"/>
    <w:rsid w:val="00144336"/>
    <w:rsid w:val="00145AAE"/>
    <w:rsid w:val="00150D73"/>
    <w:rsid w:val="001538C4"/>
    <w:rsid w:val="00153D72"/>
    <w:rsid w:val="00154DEF"/>
    <w:rsid w:val="00155250"/>
    <w:rsid w:val="001606CE"/>
    <w:rsid w:val="00161763"/>
    <w:rsid w:val="0017142F"/>
    <w:rsid w:val="00171860"/>
    <w:rsid w:val="001750BB"/>
    <w:rsid w:val="0018048D"/>
    <w:rsid w:val="001839AF"/>
    <w:rsid w:val="0018420A"/>
    <w:rsid w:val="00187ABA"/>
    <w:rsid w:val="001904FC"/>
    <w:rsid w:val="001940E8"/>
    <w:rsid w:val="00194572"/>
    <w:rsid w:val="00195D65"/>
    <w:rsid w:val="00197572"/>
    <w:rsid w:val="001A021E"/>
    <w:rsid w:val="001A0EEA"/>
    <w:rsid w:val="001A2D84"/>
    <w:rsid w:val="001A37F3"/>
    <w:rsid w:val="001A75A2"/>
    <w:rsid w:val="001B11CE"/>
    <w:rsid w:val="001B153C"/>
    <w:rsid w:val="001B2796"/>
    <w:rsid w:val="001B2DFD"/>
    <w:rsid w:val="001C0E44"/>
    <w:rsid w:val="001C1500"/>
    <w:rsid w:val="001D2376"/>
    <w:rsid w:val="001D657D"/>
    <w:rsid w:val="001E5F0C"/>
    <w:rsid w:val="001E725D"/>
    <w:rsid w:val="001E7C2E"/>
    <w:rsid w:val="001F670A"/>
    <w:rsid w:val="00201667"/>
    <w:rsid w:val="002035BB"/>
    <w:rsid w:val="00205E96"/>
    <w:rsid w:val="002074E5"/>
    <w:rsid w:val="0020751F"/>
    <w:rsid w:val="0021226D"/>
    <w:rsid w:val="00216B26"/>
    <w:rsid w:val="00217887"/>
    <w:rsid w:val="00217BAA"/>
    <w:rsid w:val="00220401"/>
    <w:rsid w:val="00223EC4"/>
    <w:rsid w:val="00225D35"/>
    <w:rsid w:val="002344ED"/>
    <w:rsid w:val="00237100"/>
    <w:rsid w:val="00237BDE"/>
    <w:rsid w:val="002451C1"/>
    <w:rsid w:val="00246A68"/>
    <w:rsid w:val="0024747F"/>
    <w:rsid w:val="00254DED"/>
    <w:rsid w:val="00256BC4"/>
    <w:rsid w:val="00257A40"/>
    <w:rsid w:val="00260883"/>
    <w:rsid w:val="0026482E"/>
    <w:rsid w:val="002659FD"/>
    <w:rsid w:val="00267A43"/>
    <w:rsid w:val="00272D11"/>
    <w:rsid w:val="00273F01"/>
    <w:rsid w:val="00274727"/>
    <w:rsid w:val="002755BD"/>
    <w:rsid w:val="00275FA2"/>
    <w:rsid w:val="002824DB"/>
    <w:rsid w:val="00283B25"/>
    <w:rsid w:val="002842B2"/>
    <w:rsid w:val="00292000"/>
    <w:rsid w:val="002A01BE"/>
    <w:rsid w:val="002A1709"/>
    <w:rsid w:val="002A1786"/>
    <w:rsid w:val="002A1F62"/>
    <w:rsid w:val="002A3B49"/>
    <w:rsid w:val="002A5AC7"/>
    <w:rsid w:val="002A5D49"/>
    <w:rsid w:val="002B03B9"/>
    <w:rsid w:val="002B4DA6"/>
    <w:rsid w:val="002B4EB5"/>
    <w:rsid w:val="002B570F"/>
    <w:rsid w:val="002B6FF9"/>
    <w:rsid w:val="002C3F87"/>
    <w:rsid w:val="002C4393"/>
    <w:rsid w:val="002D1DB7"/>
    <w:rsid w:val="002D34E7"/>
    <w:rsid w:val="002D7367"/>
    <w:rsid w:val="002E44F6"/>
    <w:rsid w:val="002E5188"/>
    <w:rsid w:val="002F053E"/>
    <w:rsid w:val="002F2039"/>
    <w:rsid w:val="002F7486"/>
    <w:rsid w:val="00302585"/>
    <w:rsid w:val="00307A34"/>
    <w:rsid w:val="00307BA3"/>
    <w:rsid w:val="00312DC9"/>
    <w:rsid w:val="0031355C"/>
    <w:rsid w:val="003148E6"/>
    <w:rsid w:val="00315147"/>
    <w:rsid w:val="003158C5"/>
    <w:rsid w:val="00315B40"/>
    <w:rsid w:val="00317728"/>
    <w:rsid w:val="0032711D"/>
    <w:rsid w:val="00327AE1"/>
    <w:rsid w:val="0033145F"/>
    <w:rsid w:val="00333450"/>
    <w:rsid w:val="00333E9B"/>
    <w:rsid w:val="003341F4"/>
    <w:rsid w:val="00334D5C"/>
    <w:rsid w:val="00340D71"/>
    <w:rsid w:val="00341C20"/>
    <w:rsid w:val="00342A26"/>
    <w:rsid w:val="00345F18"/>
    <w:rsid w:val="00350D6B"/>
    <w:rsid w:val="00353398"/>
    <w:rsid w:val="003549A8"/>
    <w:rsid w:val="00357261"/>
    <w:rsid w:val="00360200"/>
    <w:rsid w:val="003610BB"/>
    <w:rsid w:val="00364A37"/>
    <w:rsid w:val="0036664D"/>
    <w:rsid w:val="003706AB"/>
    <w:rsid w:val="00370D70"/>
    <w:rsid w:val="00373693"/>
    <w:rsid w:val="00376258"/>
    <w:rsid w:val="00377BCA"/>
    <w:rsid w:val="00386B87"/>
    <w:rsid w:val="00387BC7"/>
    <w:rsid w:val="003932BD"/>
    <w:rsid w:val="003A03E7"/>
    <w:rsid w:val="003A0A20"/>
    <w:rsid w:val="003A2D8E"/>
    <w:rsid w:val="003A7D21"/>
    <w:rsid w:val="003B0F23"/>
    <w:rsid w:val="003B2187"/>
    <w:rsid w:val="003B4AE6"/>
    <w:rsid w:val="003C3915"/>
    <w:rsid w:val="003C3A1A"/>
    <w:rsid w:val="003C7184"/>
    <w:rsid w:val="003D083A"/>
    <w:rsid w:val="003D0AFD"/>
    <w:rsid w:val="003D5424"/>
    <w:rsid w:val="003D7C55"/>
    <w:rsid w:val="003E183A"/>
    <w:rsid w:val="003E1F9B"/>
    <w:rsid w:val="003E3A87"/>
    <w:rsid w:val="003E5567"/>
    <w:rsid w:val="003E6551"/>
    <w:rsid w:val="003F2808"/>
    <w:rsid w:val="003F290E"/>
    <w:rsid w:val="003F67F0"/>
    <w:rsid w:val="003F69D0"/>
    <w:rsid w:val="004063BD"/>
    <w:rsid w:val="00413BE2"/>
    <w:rsid w:val="004149B1"/>
    <w:rsid w:val="004150DA"/>
    <w:rsid w:val="0041641F"/>
    <w:rsid w:val="004201A9"/>
    <w:rsid w:val="00422389"/>
    <w:rsid w:val="00426CE1"/>
    <w:rsid w:val="0043144C"/>
    <w:rsid w:val="0043157A"/>
    <w:rsid w:val="004323B5"/>
    <w:rsid w:val="004341D6"/>
    <w:rsid w:val="004346A9"/>
    <w:rsid w:val="004351F0"/>
    <w:rsid w:val="00442013"/>
    <w:rsid w:val="0044229A"/>
    <w:rsid w:val="004440B2"/>
    <w:rsid w:val="00444CE9"/>
    <w:rsid w:val="00446113"/>
    <w:rsid w:val="00447BAF"/>
    <w:rsid w:val="0045149E"/>
    <w:rsid w:val="00451C0D"/>
    <w:rsid w:val="0045266D"/>
    <w:rsid w:val="00452E3B"/>
    <w:rsid w:val="004550CC"/>
    <w:rsid w:val="00455E2C"/>
    <w:rsid w:val="004567C2"/>
    <w:rsid w:val="004617B6"/>
    <w:rsid w:val="00462753"/>
    <w:rsid w:val="004638B5"/>
    <w:rsid w:val="004645CC"/>
    <w:rsid w:val="00464A07"/>
    <w:rsid w:val="00464BA7"/>
    <w:rsid w:val="0047130F"/>
    <w:rsid w:val="00473493"/>
    <w:rsid w:val="00485D6C"/>
    <w:rsid w:val="00487507"/>
    <w:rsid w:val="004930F0"/>
    <w:rsid w:val="004A4B32"/>
    <w:rsid w:val="004A5A13"/>
    <w:rsid w:val="004B20CC"/>
    <w:rsid w:val="004B6DA2"/>
    <w:rsid w:val="004C01B1"/>
    <w:rsid w:val="004C3727"/>
    <w:rsid w:val="004C409E"/>
    <w:rsid w:val="004D0213"/>
    <w:rsid w:val="004D39C4"/>
    <w:rsid w:val="004D5C55"/>
    <w:rsid w:val="004E0722"/>
    <w:rsid w:val="004E0D5F"/>
    <w:rsid w:val="004E7364"/>
    <w:rsid w:val="004F1747"/>
    <w:rsid w:val="004F2534"/>
    <w:rsid w:val="004F2D08"/>
    <w:rsid w:val="004F45F2"/>
    <w:rsid w:val="004F7663"/>
    <w:rsid w:val="00500207"/>
    <w:rsid w:val="005006D3"/>
    <w:rsid w:val="0050079B"/>
    <w:rsid w:val="00502C42"/>
    <w:rsid w:val="00511E7E"/>
    <w:rsid w:val="0051221E"/>
    <w:rsid w:val="0051335D"/>
    <w:rsid w:val="00513BA8"/>
    <w:rsid w:val="005168E1"/>
    <w:rsid w:val="00516AC2"/>
    <w:rsid w:val="005178FE"/>
    <w:rsid w:val="00517AF9"/>
    <w:rsid w:val="00523DBE"/>
    <w:rsid w:val="00531C95"/>
    <w:rsid w:val="00532B1A"/>
    <w:rsid w:val="0053582A"/>
    <w:rsid w:val="00535833"/>
    <w:rsid w:val="005419F7"/>
    <w:rsid w:val="00542E78"/>
    <w:rsid w:val="005460E6"/>
    <w:rsid w:val="00546F9D"/>
    <w:rsid w:val="00561502"/>
    <w:rsid w:val="00570419"/>
    <w:rsid w:val="00571C2B"/>
    <w:rsid w:val="00573F07"/>
    <w:rsid w:val="00575057"/>
    <w:rsid w:val="00585E9B"/>
    <w:rsid w:val="00586A7C"/>
    <w:rsid w:val="00592772"/>
    <w:rsid w:val="005931EB"/>
    <w:rsid w:val="00596131"/>
    <w:rsid w:val="005A1E01"/>
    <w:rsid w:val="005B139C"/>
    <w:rsid w:val="005B2668"/>
    <w:rsid w:val="005B29B1"/>
    <w:rsid w:val="005C090D"/>
    <w:rsid w:val="005C2F7C"/>
    <w:rsid w:val="005C32CE"/>
    <w:rsid w:val="005C6022"/>
    <w:rsid w:val="005D0A2C"/>
    <w:rsid w:val="005D25E5"/>
    <w:rsid w:val="005D4C6D"/>
    <w:rsid w:val="005D58B7"/>
    <w:rsid w:val="005D6AC0"/>
    <w:rsid w:val="005D6EED"/>
    <w:rsid w:val="005D7192"/>
    <w:rsid w:val="005E015D"/>
    <w:rsid w:val="005E29F2"/>
    <w:rsid w:val="005E3219"/>
    <w:rsid w:val="005E5FDD"/>
    <w:rsid w:val="005E6511"/>
    <w:rsid w:val="005E717A"/>
    <w:rsid w:val="005F0752"/>
    <w:rsid w:val="005F2E3E"/>
    <w:rsid w:val="005F5DAB"/>
    <w:rsid w:val="005F6353"/>
    <w:rsid w:val="0060154B"/>
    <w:rsid w:val="00601799"/>
    <w:rsid w:val="00602E5A"/>
    <w:rsid w:val="00603E89"/>
    <w:rsid w:val="00604F5E"/>
    <w:rsid w:val="00607F27"/>
    <w:rsid w:val="00610429"/>
    <w:rsid w:val="00612F3C"/>
    <w:rsid w:val="00613747"/>
    <w:rsid w:val="0061411F"/>
    <w:rsid w:val="0061610C"/>
    <w:rsid w:val="00620DA6"/>
    <w:rsid w:val="006214C8"/>
    <w:rsid w:val="006225F5"/>
    <w:rsid w:val="0062414A"/>
    <w:rsid w:val="00633824"/>
    <w:rsid w:val="0063513D"/>
    <w:rsid w:val="00635C8A"/>
    <w:rsid w:val="00637690"/>
    <w:rsid w:val="00640E2B"/>
    <w:rsid w:val="00641458"/>
    <w:rsid w:val="006457EA"/>
    <w:rsid w:val="00647ED2"/>
    <w:rsid w:val="0065247E"/>
    <w:rsid w:val="006633BE"/>
    <w:rsid w:val="00670188"/>
    <w:rsid w:val="00670F31"/>
    <w:rsid w:val="00672A8B"/>
    <w:rsid w:val="006740BA"/>
    <w:rsid w:val="006743F4"/>
    <w:rsid w:val="006753CB"/>
    <w:rsid w:val="00677419"/>
    <w:rsid w:val="00681800"/>
    <w:rsid w:val="0068210E"/>
    <w:rsid w:val="0068742F"/>
    <w:rsid w:val="00695F93"/>
    <w:rsid w:val="0069696A"/>
    <w:rsid w:val="006A0566"/>
    <w:rsid w:val="006A0927"/>
    <w:rsid w:val="006A14C9"/>
    <w:rsid w:val="006A14F8"/>
    <w:rsid w:val="006A2DE5"/>
    <w:rsid w:val="006A6056"/>
    <w:rsid w:val="006A6AEF"/>
    <w:rsid w:val="006B0C34"/>
    <w:rsid w:val="006B3243"/>
    <w:rsid w:val="006B4559"/>
    <w:rsid w:val="006B6E89"/>
    <w:rsid w:val="006B7419"/>
    <w:rsid w:val="006B7E69"/>
    <w:rsid w:val="006C5007"/>
    <w:rsid w:val="006C51DE"/>
    <w:rsid w:val="006D04DC"/>
    <w:rsid w:val="006E4261"/>
    <w:rsid w:val="006E4E77"/>
    <w:rsid w:val="006F57F2"/>
    <w:rsid w:val="00701254"/>
    <w:rsid w:val="00702F9A"/>
    <w:rsid w:val="00704397"/>
    <w:rsid w:val="00705F08"/>
    <w:rsid w:val="007067CC"/>
    <w:rsid w:val="0071083A"/>
    <w:rsid w:val="007126D0"/>
    <w:rsid w:val="007174E1"/>
    <w:rsid w:val="00721F18"/>
    <w:rsid w:val="00724498"/>
    <w:rsid w:val="00724E90"/>
    <w:rsid w:val="007256E4"/>
    <w:rsid w:val="0072677B"/>
    <w:rsid w:val="0073024D"/>
    <w:rsid w:val="00732478"/>
    <w:rsid w:val="00735021"/>
    <w:rsid w:val="00740DAC"/>
    <w:rsid w:val="00742DF4"/>
    <w:rsid w:val="007509D2"/>
    <w:rsid w:val="0075310F"/>
    <w:rsid w:val="00754088"/>
    <w:rsid w:val="00755BAE"/>
    <w:rsid w:val="00761CCF"/>
    <w:rsid w:val="00764B36"/>
    <w:rsid w:val="00767608"/>
    <w:rsid w:val="00770701"/>
    <w:rsid w:val="00771F53"/>
    <w:rsid w:val="00780B02"/>
    <w:rsid w:val="0078385F"/>
    <w:rsid w:val="00785578"/>
    <w:rsid w:val="0078559C"/>
    <w:rsid w:val="007926C8"/>
    <w:rsid w:val="00792747"/>
    <w:rsid w:val="007929CA"/>
    <w:rsid w:val="007941B6"/>
    <w:rsid w:val="007A084B"/>
    <w:rsid w:val="007A56B2"/>
    <w:rsid w:val="007B752B"/>
    <w:rsid w:val="007B7F34"/>
    <w:rsid w:val="007C05D7"/>
    <w:rsid w:val="007C1A05"/>
    <w:rsid w:val="007C5D9C"/>
    <w:rsid w:val="007C7E22"/>
    <w:rsid w:val="007D055E"/>
    <w:rsid w:val="007D649F"/>
    <w:rsid w:val="007D71E9"/>
    <w:rsid w:val="007F3CE5"/>
    <w:rsid w:val="00803A3F"/>
    <w:rsid w:val="008059E0"/>
    <w:rsid w:val="00806C8B"/>
    <w:rsid w:val="00807E68"/>
    <w:rsid w:val="00812255"/>
    <w:rsid w:val="00813544"/>
    <w:rsid w:val="00814611"/>
    <w:rsid w:val="00815E01"/>
    <w:rsid w:val="00824E1B"/>
    <w:rsid w:val="00826DE6"/>
    <w:rsid w:val="00833DE4"/>
    <w:rsid w:val="00841986"/>
    <w:rsid w:val="00843017"/>
    <w:rsid w:val="00847658"/>
    <w:rsid w:val="00854B9D"/>
    <w:rsid w:val="00857029"/>
    <w:rsid w:val="00857322"/>
    <w:rsid w:val="00857E67"/>
    <w:rsid w:val="008627B6"/>
    <w:rsid w:val="00863936"/>
    <w:rsid w:val="00867D33"/>
    <w:rsid w:val="008700D6"/>
    <w:rsid w:val="0087188B"/>
    <w:rsid w:val="00876BDA"/>
    <w:rsid w:val="00877B21"/>
    <w:rsid w:val="00877DF2"/>
    <w:rsid w:val="00880928"/>
    <w:rsid w:val="008812BE"/>
    <w:rsid w:val="008841BA"/>
    <w:rsid w:val="0089049D"/>
    <w:rsid w:val="008917DC"/>
    <w:rsid w:val="008931CA"/>
    <w:rsid w:val="008A0351"/>
    <w:rsid w:val="008A0895"/>
    <w:rsid w:val="008A2595"/>
    <w:rsid w:val="008A2BD4"/>
    <w:rsid w:val="008A2E1A"/>
    <w:rsid w:val="008A3694"/>
    <w:rsid w:val="008B07EA"/>
    <w:rsid w:val="008B29E1"/>
    <w:rsid w:val="008B332A"/>
    <w:rsid w:val="008B3E5C"/>
    <w:rsid w:val="008B43CA"/>
    <w:rsid w:val="008B43E4"/>
    <w:rsid w:val="008B57B8"/>
    <w:rsid w:val="008B65B0"/>
    <w:rsid w:val="008B68FC"/>
    <w:rsid w:val="008B7695"/>
    <w:rsid w:val="008B7CD7"/>
    <w:rsid w:val="008C0B26"/>
    <w:rsid w:val="008C2E4A"/>
    <w:rsid w:val="008C3730"/>
    <w:rsid w:val="008C40FE"/>
    <w:rsid w:val="008C50B7"/>
    <w:rsid w:val="008C69DF"/>
    <w:rsid w:val="008C7213"/>
    <w:rsid w:val="008D01D6"/>
    <w:rsid w:val="008D0C87"/>
    <w:rsid w:val="008D62DC"/>
    <w:rsid w:val="008D74D2"/>
    <w:rsid w:val="008E03B6"/>
    <w:rsid w:val="008E3079"/>
    <w:rsid w:val="008E318C"/>
    <w:rsid w:val="008E3725"/>
    <w:rsid w:val="008E656C"/>
    <w:rsid w:val="008F15FB"/>
    <w:rsid w:val="008F3A03"/>
    <w:rsid w:val="008F4CD5"/>
    <w:rsid w:val="008F75B4"/>
    <w:rsid w:val="009001AE"/>
    <w:rsid w:val="009013F8"/>
    <w:rsid w:val="0090479D"/>
    <w:rsid w:val="0090775B"/>
    <w:rsid w:val="00915948"/>
    <w:rsid w:val="00915A05"/>
    <w:rsid w:val="00916FA0"/>
    <w:rsid w:val="00920510"/>
    <w:rsid w:val="00921A71"/>
    <w:rsid w:val="009228AC"/>
    <w:rsid w:val="00926601"/>
    <w:rsid w:val="0093085E"/>
    <w:rsid w:val="00932368"/>
    <w:rsid w:val="00932F8B"/>
    <w:rsid w:val="0093729A"/>
    <w:rsid w:val="0094320C"/>
    <w:rsid w:val="00943AC4"/>
    <w:rsid w:val="00945A1D"/>
    <w:rsid w:val="00946396"/>
    <w:rsid w:val="009464CA"/>
    <w:rsid w:val="00946C38"/>
    <w:rsid w:val="00951757"/>
    <w:rsid w:val="00954E58"/>
    <w:rsid w:val="009553D3"/>
    <w:rsid w:val="00956EEB"/>
    <w:rsid w:val="009613CD"/>
    <w:rsid w:val="00961F14"/>
    <w:rsid w:val="00962BE4"/>
    <w:rsid w:val="00963D52"/>
    <w:rsid w:val="00966DDD"/>
    <w:rsid w:val="00974E02"/>
    <w:rsid w:val="00975154"/>
    <w:rsid w:val="00977D7A"/>
    <w:rsid w:val="00981079"/>
    <w:rsid w:val="00981186"/>
    <w:rsid w:val="00990FD5"/>
    <w:rsid w:val="00991333"/>
    <w:rsid w:val="00992E6A"/>
    <w:rsid w:val="009A248E"/>
    <w:rsid w:val="009A2ABA"/>
    <w:rsid w:val="009A3DDA"/>
    <w:rsid w:val="009A482A"/>
    <w:rsid w:val="009A6432"/>
    <w:rsid w:val="009B0818"/>
    <w:rsid w:val="009B3441"/>
    <w:rsid w:val="009B55F1"/>
    <w:rsid w:val="009B76BF"/>
    <w:rsid w:val="009C0A65"/>
    <w:rsid w:val="009C1640"/>
    <w:rsid w:val="009C38E2"/>
    <w:rsid w:val="009C5B4C"/>
    <w:rsid w:val="009D07FE"/>
    <w:rsid w:val="009D1B83"/>
    <w:rsid w:val="009D507A"/>
    <w:rsid w:val="009D67DE"/>
    <w:rsid w:val="009E3365"/>
    <w:rsid w:val="009E63F4"/>
    <w:rsid w:val="009F2ED2"/>
    <w:rsid w:val="00A00D59"/>
    <w:rsid w:val="00A06330"/>
    <w:rsid w:val="00A06628"/>
    <w:rsid w:val="00A100C8"/>
    <w:rsid w:val="00A104D5"/>
    <w:rsid w:val="00A13645"/>
    <w:rsid w:val="00A13B21"/>
    <w:rsid w:val="00A13BDE"/>
    <w:rsid w:val="00A1639C"/>
    <w:rsid w:val="00A20016"/>
    <w:rsid w:val="00A22474"/>
    <w:rsid w:val="00A260B0"/>
    <w:rsid w:val="00A2673C"/>
    <w:rsid w:val="00A34629"/>
    <w:rsid w:val="00A364DD"/>
    <w:rsid w:val="00A37FDB"/>
    <w:rsid w:val="00A41C17"/>
    <w:rsid w:val="00A4204E"/>
    <w:rsid w:val="00A420FD"/>
    <w:rsid w:val="00A42579"/>
    <w:rsid w:val="00A42B5B"/>
    <w:rsid w:val="00A452C8"/>
    <w:rsid w:val="00A45793"/>
    <w:rsid w:val="00A461AF"/>
    <w:rsid w:val="00A464D3"/>
    <w:rsid w:val="00A47F0A"/>
    <w:rsid w:val="00A500F1"/>
    <w:rsid w:val="00A5220A"/>
    <w:rsid w:val="00A52507"/>
    <w:rsid w:val="00A5408F"/>
    <w:rsid w:val="00A548D2"/>
    <w:rsid w:val="00A57E5B"/>
    <w:rsid w:val="00A60F46"/>
    <w:rsid w:val="00A651E7"/>
    <w:rsid w:val="00A66211"/>
    <w:rsid w:val="00A72598"/>
    <w:rsid w:val="00A761EF"/>
    <w:rsid w:val="00A77813"/>
    <w:rsid w:val="00A80095"/>
    <w:rsid w:val="00A815EE"/>
    <w:rsid w:val="00A85071"/>
    <w:rsid w:val="00A915AA"/>
    <w:rsid w:val="00A923E0"/>
    <w:rsid w:val="00A9462C"/>
    <w:rsid w:val="00A94FA8"/>
    <w:rsid w:val="00A9570D"/>
    <w:rsid w:val="00A9571E"/>
    <w:rsid w:val="00A968D5"/>
    <w:rsid w:val="00A96ED0"/>
    <w:rsid w:val="00A97186"/>
    <w:rsid w:val="00AA05FB"/>
    <w:rsid w:val="00AA3BD9"/>
    <w:rsid w:val="00AB0F42"/>
    <w:rsid w:val="00AB2957"/>
    <w:rsid w:val="00AB443B"/>
    <w:rsid w:val="00AC0C5C"/>
    <w:rsid w:val="00AC1475"/>
    <w:rsid w:val="00AC5699"/>
    <w:rsid w:val="00AC6520"/>
    <w:rsid w:val="00AD4A3A"/>
    <w:rsid w:val="00AE4787"/>
    <w:rsid w:val="00AE617E"/>
    <w:rsid w:val="00AF00C2"/>
    <w:rsid w:val="00AF198E"/>
    <w:rsid w:val="00AF4554"/>
    <w:rsid w:val="00AF6976"/>
    <w:rsid w:val="00B02995"/>
    <w:rsid w:val="00B02CA6"/>
    <w:rsid w:val="00B06F29"/>
    <w:rsid w:val="00B106B9"/>
    <w:rsid w:val="00B106E7"/>
    <w:rsid w:val="00B11EB6"/>
    <w:rsid w:val="00B23BE4"/>
    <w:rsid w:val="00B3045D"/>
    <w:rsid w:val="00B30E76"/>
    <w:rsid w:val="00B32BEE"/>
    <w:rsid w:val="00B34F6A"/>
    <w:rsid w:val="00B379E7"/>
    <w:rsid w:val="00B40057"/>
    <w:rsid w:val="00B41FD6"/>
    <w:rsid w:val="00B45BE0"/>
    <w:rsid w:val="00B52828"/>
    <w:rsid w:val="00B55D67"/>
    <w:rsid w:val="00B56AF4"/>
    <w:rsid w:val="00B61195"/>
    <w:rsid w:val="00B628EC"/>
    <w:rsid w:val="00B633F9"/>
    <w:rsid w:val="00B64684"/>
    <w:rsid w:val="00B64EEB"/>
    <w:rsid w:val="00B673A0"/>
    <w:rsid w:val="00B67450"/>
    <w:rsid w:val="00B83932"/>
    <w:rsid w:val="00B83F6B"/>
    <w:rsid w:val="00B841AA"/>
    <w:rsid w:val="00B87A73"/>
    <w:rsid w:val="00B90BD7"/>
    <w:rsid w:val="00B940CA"/>
    <w:rsid w:val="00B9524E"/>
    <w:rsid w:val="00B96608"/>
    <w:rsid w:val="00BA024F"/>
    <w:rsid w:val="00BA0AD8"/>
    <w:rsid w:val="00BA17FD"/>
    <w:rsid w:val="00BA5746"/>
    <w:rsid w:val="00BA7408"/>
    <w:rsid w:val="00BB1ADB"/>
    <w:rsid w:val="00BB257C"/>
    <w:rsid w:val="00BB7026"/>
    <w:rsid w:val="00BC0F74"/>
    <w:rsid w:val="00BC160C"/>
    <w:rsid w:val="00BC165C"/>
    <w:rsid w:val="00BC1F40"/>
    <w:rsid w:val="00BC5D08"/>
    <w:rsid w:val="00BD59C8"/>
    <w:rsid w:val="00BD6021"/>
    <w:rsid w:val="00BD685C"/>
    <w:rsid w:val="00BE2E06"/>
    <w:rsid w:val="00BE4A6A"/>
    <w:rsid w:val="00BE60D1"/>
    <w:rsid w:val="00BE6CFF"/>
    <w:rsid w:val="00BF1AC3"/>
    <w:rsid w:val="00BF2631"/>
    <w:rsid w:val="00BF2D60"/>
    <w:rsid w:val="00BF49A1"/>
    <w:rsid w:val="00BF5DCA"/>
    <w:rsid w:val="00BF5E73"/>
    <w:rsid w:val="00BF7080"/>
    <w:rsid w:val="00BF7A39"/>
    <w:rsid w:val="00C01EAB"/>
    <w:rsid w:val="00C021DC"/>
    <w:rsid w:val="00C04D88"/>
    <w:rsid w:val="00C05DE9"/>
    <w:rsid w:val="00C07766"/>
    <w:rsid w:val="00C102C6"/>
    <w:rsid w:val="00C12798"/>
    <w:rsid w:val="00C154B4"/>
    <w:rsid w:val="00C178CB"/>
    <w:rsid w:val="00C30FF4"/>
    <w:rsid w:val="00C33998"/>
    <w:rsid w:val="00C3469E"/>
    <w:rsid w:val="00C350C9"/>
    <w:rsid w:val="00C35B5E"/>
    <w:rsid w:val="00C35C1A"/>
    <w:rsid w:val="00C36BBC"/>
    <w:rsid w:val="00C4027C"/>
    <w:rsid w:val="00C44488"/>
    <w:rsid w:val="00C46CE1"/>
    <w:rsid w:val="00C561D8"/>
    <w:rsid w:val="00C6018D"/>
    <w:rsid w:val="00C63B11"/>
    <w:rsid w:val="00C67360"/>
    <w:rsid w:val="00C67909"/>
    <w:rsid w:val="00C70502"/>
    <w:rsid w:val="00C74028"/>
    <w:rsid w:val="00C810EB"/>
    <w:rsid w:val="00C81B64"/>
    <w:rsid w:val="00C866B7"/>
    <w:rsid w:val="00C869D2"/>
    <w:rsid w:val="00C86E10"/>
    <w:rsid w:val="00C908D8"/>
    <w:rsid w:val="00C90AED"/>
    <w:rsid w:val="00C91642"/>
    <w:rsid w:val="00C91662"/>
    <w:rsid w:val="00C922C5"/>
    <w:rsid w:val="00C92748"/>
    <w:rsid w:val="00C93D5F"/>
    <w:rsid w:val="00CA088A"/>
    <w:rsid w:val="00CA124E"/>
    <w:rsid w:val="00CA30C9"/>
    <w:rsid w:val="00CA3501"/>
    <w:rsid w:val="00CA5E81"/>
    <w:rsid w:val="00CB1067"/>
    <w:rsid w:val="00CB1751"/>
    <w:rsid w:val="00CB2845"/>
    <w:rsid w:val="00CB32CC"/>
    <w:rsid w:val="00CB36BD"/>
    <w:rsid w:val="00CB44A5"/>
    <w:rsid w:val="00CB5BBB"/>
    <w:rsid w:val="00CB7656"/>
    <w:rsid w:val="00CC0AE1"/>
    <w:rsid w:val="00CD463E"/>
    <w:rsid w:val="00CD5440"/>
    <w:rsid w:val="00CD6ADB"/>
    <w:rsid w:val="00CE3015"/>
    <w:rsid w:val="00CE55E0"/>
    <w:rsid w:val="00CE75B9"/>
    <w:rsid w:val="00CF01ED"/>
    <w:rsid w:val="00CF7EEF"/>
    <w:rsid w:val="00D00F2E"/>
    <w:rsid w:val="00D0144C"/>
    <w:rsid w:val="00D02B62"/>
    <w:rsid w:val="00D03F21"/>
    <w:rsid w:val="00D05CF4"/>
    <w:rsid w:val="00D05F90"/>
    <w:rsid w:val="00D0783A"/>
    <w:rsid w:val="00D13011"/>
    <w:rsid w:val="00D13047"/>
    <w:rsid w:val="00D1476F"/>
    <w:rsid w:val="00D21931"/>
    <w:rsid w:val="00D2217C"/>
    <w:rsid w:val="00D224DD"/>
    <w:rsid w:val="00D279AF"/>
    <w:rsid w:val="00D308E1"/>
    <w:rsid w:val="00D318E9"/>
    <w:rsid w:val="00D324CB"/>
    <w:rsid w:val="00D3686E"/>
    <w:rsid w:val="00D40FBC"/>
    <w:rsid w:val="00D42B41"/>
    <w:rsid w:val="00D44A14"/>
    <w:rsid w:val="00D527A0"/>
    <w:rsid w:val="00D53E7C"/>
    <w:rsid w:val="00D54E1E"/>
    <w:rsid w:val="00D55E57"/>
    <w:rsid w:val="00D56EDD"/>
    <w:rsid w:val="00D7009F"/>
    <w:rsid w:val="00D71052"/>
    <w:rsid w:val="00D753A9"/>
    <w:rsid w:val="00D8100E"/>
    <w:rsid w:val="00D813BE"/>
    <w:rsid w:val="00D81E23"/>
    <w:rsid w:val="00D820CE"/>
    <w:rsid w:val="00D8337A"/>
    <w:rsid w:val="00D86F88"/>
    <w:rsid w:val="00D87863"/>
    <w:rsid w:val="00D934C1"/>
    <w:rsid w:val="00D9435E"/>
    <w:rsid w:val="00D96156"/>
    <w:rsid w:val="00D966EA"/>
    <w:rsid w:val="00DA0331"/>
    <w:rsid w:val="00DA4B1F"/>
    <w:rsid w:val="00DA72FB"/>
    <w:rsid w:val="00DB228C"/>
    <w:rsid w:val="00DB42A7"/>
    <w:rsid w:val="00DB46DF"/>
    <w:rsid w:val="00DB53F2"/>
    <w:rsid w:val="00DB5DEA"/>
    <w:rsid w:val="00DB647B"/>
    <w:rsid w:val="00DB7E2D"/>
    <w:rsid w:val="00DC09C5"/>
    <w:rsid w:val="00DC137B"/>
    <w:rsid w:val="00DC2C65"/>
    <w:rsid w:val="00DC2F6B"/>
    <w:rsid w:val="00DC3A5E"/>
    <w:rsid w:val="00DC505A"/>
    <w:rsid w:val="00DD0856"/>
    <w:rsid w:val="00DD249D"/>
    <w:rsid w:val="00DD310B"/>
    <w:rsid w:val="00DD70B9"/>
    <w:rsid w:val="00DE163B"/>
    <w:rsid w:val="00DE3AA5"/>
    <w:rsid w:val="00DE43FF"/>
    <w:rsid w:val="00DE4A21"/>
    <w:rsid w:val="00DE53B0"/>
    <w:rsid w:val="00DE595D"/>
    <w:rsid w:val="00DE6F47"/>
    <w:rsid w:val="00DE76E6"/>
    <w:rsid w:val="00DF0DAC"/>
    <w:rsid w:val="00DF3A8F"/>
    <w:rsid w:val="00DF69DB"/>
    <w:rsid w:val="00E02200"/>
    <w:rsid w:val="00E0479E"/>
    <w:rsid w:val="00E04933"/>
    <w:rsid w:val="00E10901"/>
    <w:rsid w:val="00E12131"/>
    <w:rsid w:val="00E140A7"/>
    <w:rsid w:val="00E17AC8"/>
    <w:rsid w:val="00E21494"/>
    <w:rsid w:val="00E22608"/>
    <w:rsid w:val="00E25653"/>
    <w:rsid w:val="00E279BB"/>
    <w:rsid w:val="00E32790"/>
    <w:rsid w:val="00E35317"/>
    <w:rsid w:val="00E355AB"/>
    <w:rsid w:val="00E35D78"/>
    <w:rsid w:val="00E4615E"/>
    <w:rsid w:val="00E521DA"/>
    <w:rsid w:val="00E55A1D"/>
    <w:rsid w:val="00E560AE"/>
    <w:rsid w:val="00E5624C"/>
    <w:rsid w:val="00E654F6"/>
    <w:rsid w:val="00E70946"/>
    <w:rsid w:val="00E724EB"/>
    <w:rsid w:val="00E733C1"/>
    <w:rsid w:val="00E74512"/>
    <w:rsid w:val="00E76C34"/>
    <w:rsid w:val="00E7793C"/>
    <w:rsid w:val="00E8008E"/>
    <w:rsid w:val="00E81A48"/>
    <w:rsid w:val="00E85BEB"/>
    <w:rsid w:val="00E85F4C"/>
    <w:rsid w:val="00E901C5"/>
    <w:rsid w:val="00E9398E"/>
    <w:rsid w:val="00E94C7F"/>
    <w:rsid w:val="00E96849"/>
    <w:rsid w:val="00EA0385"/>
    <w:rsid w:val="00EA0E6A"/>
    <w:rsid w:val="00EA2FAE"/>
    <w:rsid w:val="00EA39F2"/>
    <w:rsid w:val="00EA4A38"/>
    <w:rsid w:val="00EA51F1"/>
    <w:rsid w:val="00EA5C32"/>
    <w:rsid w:val="00EB0E4C"/>
    <w:rsid w:val="00EB18BF"/>
    <w:rsid w:val="00EB5ECB"/>
    <w:rsid w:val="00EC1257"/>
    <w:rsid w:val="00EC4EDA"/>
    <w:rsid w:val="00EC7DA9"/>
    <w:rsid w:val="00ED232A"/>
    <w:rsid w:val="00ED5D67"/>
    <w:rsid w:val="00ED70C7"/>
    <w:rsid w:val="00EE2C6F"/>
    <w:rsid w:val="00EE74B2"/>
    <w:rsid w:val="00EF0B59"/>
    <w:rsid w:val="00EF1140"/>
    <w:rsid w:val="00EF4CFB"/>
    <w:rsid w:val="00EF63EB"/>
    <w:rsid w:val="00EF7A2D"/>
    <w:rsid w:val="00F00B74"/>
    <w:rsid w:val="00F02787"/>
    <w:rsid w:val="00F04425"/>
    <w:rsid w:val="00F050A7"/>
    <w:rsid w:val="00F06743"/>
    <w:rsid w:val="00F104CE"/>
    <w:rsid w:val="00F10DB9"/>
    <w:rsid w:val="00F1127A"/>
    <w:rsid w:val="00F116C5"/>
    <w:rsid w:val="00F11EB1"/>
    <w:rsid w:val="00F14679"/>
    <w:rsid w:val="00F218C6"/>
    <w:rsid w:val="00F241FD"/>
    <w:rsid w:val="00F25D1A"/>
    <w:rsid w:val="00F33C3A"/>
    <w:rsid w:val="00F343C2"/>
    <w:rsid w:val="00F36832"/>
    <w:rsid w:val="00F41358"/>
    <w:rsid w:val="00F4178E"/>
    <w:rsid w:val="00F42B65"/>
    <w:rsid w:val="00F45C9B"/>
    <w:rsid w:val="00F46793"/>
    <w:rsid w:val="00F47C20"/>
    <w:rsid w:val="00F47E40"/>
    <w:rsid w:val="00F51399"/>
    <w:rsid w:val="00F52706"/>
    <w:rsid w:val="00F53F87"/>
    <w:rsid w:val="00F5481B"/>
    <w:rsid w:val="00F55C81"/>
    <w:rsid w:val="00F57076"/>
    <w:rsid w:val="00F57493"/>
    <w:rsid w:val="00F61473"/>
    <w:rsid w:val="00F6148F"/>
    <w:rsid w:val="00F64FFC"/>
    <w:rsid w:val="00F6690A"/>
    <w:rsid w:val="00F6722E"/>
    <w:rsid w:val="00F71A35"/>
    <w:rsid w:val="00F7442F"/>
    <w:rsid w:val="00F76804"/>
    <w:rsid w:val="00F77710"/>
    <w:rsid w:val="00F77739"/>
    <w:rsid w:val="00F82A4F"/>
    <w:rsid w:val="00F85DD0"/>
    <w:rsid w:val="00F905FC"/>
    <w:rsid w:val="00F91327"/>
    <w:rsid w:val="00F91574"/>
    <w:rsid w:val="00F9328B"/>
    <w:rsid w:val="00F9388D"/>
    <w:rsid w:val="00F94857"/>
    <w:rsid w:val="00F961C3"/>
    <w:rsid w:val="00F97A92"/>
    <w:rsid w:val="00FA032D"/>
    <w:rsid w:val="00FA4A43"/>
    <w:rsid w:val="00FA4BC8"/>
    <w:rsid w:val="00FA5ACA"/>
    <w:rsid w:val="00FA60A2"/>
    <w:rsid w:val="00FC0092"/>
    <w:rsid w:val="00FC0775"/>
    <w:rsid w:val="00FC1280"/>
    <w:rsid w:val="00FC27F5"/>
    <w:rsid w:val="00FC318F"/>
    <w:rsid w:val="00FC4AFE"/>
    <w:rsid w:val="00FC4E5C"/>
    <w:rsid w:val="00FC5153"/>
    <w:rsid w:val="00FC5269"/>
    <w:rsid w:val="00FC6F43"/>
    <w:rsid w:val="00FD48B1"/>
    <w:rsid w:val="00FD4968"/>
    <w:rsid w:val="00FD5E29"/>
    <w:rsid w:val="00FD64DB"/>
    <w:rsid w:val="00FD6EF1"/>
    <w:rsid w:val="00FE0B72"/>
    <w:rsid w:val="00FE0C69"/>
    <w:rsid w:val="00FF080B"/>
    <w:rsid w:val="00FF1F26"/>
    <w:rsid w:val="00FF41B9"/>
    <w:rsid w:val="00FF4707"/>
    <w:rsid w:val="00FF57D1"/>
    <w:rsid w:val="01A76D13"/>
    <w:rsid w:val="0BBC40DA"/>
    <w:rsid w:val="1B8A5CA7"/>
    <w:rsid w:val="23C44214"/>
    <w:rsid w:val="3000326E"/>
    <w:rsid w:val="3D7F6523"/>
    <w:rsid w:val="47C63E7D"/>
    <w:rsid w:val="71BF47B5"/>
    <w:rsid w:val="7F24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Date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9">
    <w:name w:val="Balloon Text Char"/>
    <w:basedOn w:val="7"/>
    <w:link w:val="3"/>
    <w:semiHidden/>
    <w:qFormat/>
    <w:locked/>
    <w:uiPriority w:val="99"/>
    <w:rPr>
      <w:rFonts w:cs="Times New Roman"/>
      <w:sz w:val="2"/>
    </w:rPr>
  </w:style>
  <w:style w:type="character" w:customStyle="1" w:styleId="10">
    <w:name w:val="Foot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15"/>
    <w:basedOn w:val="7"/>
    <w:qFormat/>
    <w:uiPriority w:val="99"/>
    <w:rPr>
      <w:rFonts w:ascii="Times New Roman" w:hAnsi="Times New Roman" w:cs="Times New Roman"/>
      <w:sz w:val="20"/>
      <w:szCs w:val="20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4</Pages>
  <Words>652</Words>
  <Characters>3722</Characters>
  <Lines>0</Lines>
  <Paragraphs>0</Paragraphs>
  <TotalTime>256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2020-12-03T08:55:00Z</dcterms:created>
  <dc:creator>MAO</dc:creator>
  <cp:lastModifiedBy>博迪</cp:lastModifiedBy>
  <cp:lastPrinted>2020-12-04T03:15:00Z</cp:lastPrinted>
  <dcterms:modified xsi:type="dcterms:W3CDTF">2020-12-29T03:48:18Z</dcterms:modified>
  <dc:title>海滨路东延（一期）工程监理、施工招标代理比选方案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