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黑体" w:cs="Times New Roman"/>
          <w:b w:val="0"/>
          <w:bCs/>
          <w:color w:val="000000"/>
          <w:sz w:val="32"/>
          <w:szCs w:val="32"/>
        </w:rPr>
      </w:pPr>
      <w:bookmarkStart w:id="0" w:name="_Toc1444516978"/>
      <w:bookmarkStart w:id="1" w:name="_Toc88560781"/>
      <w:bookmarkStart w:id="2" w:name="_Toc1941091263"/>
      <w:bookmarkStart w:id="3" w:name="_Toc1616842154"/>
      <w:bookmarkStart w:id="4" w:name="_Toc1464338426"/>
      <w:bookmarkStart w:id="5" w:name="_Toc733385962"/>
      <w:bookmarkStart w:id="6" w:name="_Toc1387602382"/>
      <w:bookmarkStart w:id="7" w:name="_Toc280"/>
      <w:bookmarkStart w:id="8" w:name="_Toc1856290392"/>
      <w:bookmarkStart w:id="9" w:name="_Toc1753255933"/>
      <w:bookmarkStart w:id="10" w:name="_Toc1254395948"/>
      <w:bookmarkStart w:id="11" w:name="_Toc576264236"/>
      <w:bookmarkStart w:id="12" w:name="_Toc213"/>
      <w:bookmarkStart w:id="13" w:name="_Toc127903126"/>
      <w:bookmarkStart w:id="14" w:name="_Toc836138973"/>
      <w:bookmarkStart w:id="15" w:name="_Toc321413935"/>
      <w:bookmarkStart w:id="16" w:name="_Toc657553383"/>
      <w:bookmarkStart w:id="17" w:name="_Toc851267267"/>
      <w:bookmarkStart w:id="18" w:name="_Toc2027242100"/>
      <w:bookmarkStart w:id="19" w:name="_Toc32089"/>
      <w:bookmarkStart w:id="20" w:name="_Toc1504161588"/>
      <w:bookmarkStart w:id="21" w:name="_Toc555721163"/>
      <w:bookmarkStart w:id="22" w:name="_Toc1439092909"/>
      <w:bookmarkStart w:id="23" w:name="_Toc29738"/>
      <w:bookmarkStart w:id="24" w:name="_Toc6243"/>
      <w:bookmarkStart w:id="25" w:name="_Toc938970476"/>
      <w:bookmarkStart w:id="26" w:name="_Toc677840432"/>
      <w:bookmarkStart w:id="27" w:name="_Toc1504498370"/>
      <w:r>
        <w:rPr>
          <w:rFonts w:hint="default" w:ascii="Times New Roman" w:hAnsi="Times New Roman" w:eastAsia="黑体" w:cs="Times New Roman"/>
          <w:b w:val="0"/>
          <w:bCs/>
          <w:color w:val="000000"/>
          <w:sz w:val="32"/>
          <w:szCs w:val="32"/>
        </w:rPr>
        <w:t>20</w:t>
      </w:r>
      <w:r>
        <w:rPr>
          <w:rFonts w:hint="default" w:ascii="Times New Roman" w:hAnsi="Times New Roman" w:eastAsia="黑体" w:cs="Times New Roman"/>
          <w:b w:val="0"/>
          <w:bCs/>
          <w:color w:val="000000"/>
          <w:sz w:val="32"/>
          <w:szCs w:val="32"/>
          <w:lang w:val="en-US" w:eastAsia="zh-CN"/>
        </w:rPr>
        <w:t>2</w:t>
      </w:r>
      <w:r>
        <w:rPr>
          <w:rFonts w:hint="eastAsia" w:ascii="Times New Roman" w:hAnsi="Times New Roman" w:eastAsia="黑体" w:cs="Times New Roman"/>
          <w:b w:val="0"/>
          <w:bCs/>
          <w:color w:val="000000"/>
          <w:sz w:val="32"/>
          <w:szCs w:val="32"/>
          <w:lang w:val="en-US" w:eastAsia="zh-CN"/>
        </w:rPr>
        <w:t>1</w:t>
      </w:r>
      <w:r>
        <w:rPr>
          <w:rFonts w:hint="default" w:ascii="Times New Roman" w:hAnsi="Times New Roman" w:eastAsia="黑体" w:cs="Times New Roman"/>
          <w:b w:val="0"/>
          <w:bCs/>
          <w:color w:val="000000"/>
          <w:sz w:val="32"/>
          <w:szCs w:val="32"/>
        </w:rPr>
        <w:t>年</w:t>
      </w:r>
      <w:r>
        <w:rPr>
          <w:rFonts w:hint="default" w:ascii="Times New Roman" w:hAnsi="Times New Roman" w:eastAsia="黑体" w:cs="Times New Roman"/>
          <w:b w:val="0"/>
          <w:bCs/>
          <w:color w:val="000000"/>
          <w:sz w:val="32"/>
          <w:szCs w:val="32"/>
          <w:lang w:eastAsia="zh-CN"/>
        </w:rPr>
        <w:t>度</w:t>
      </w:r>
      <w:r>
        <w:rPr>
          <w:rFonts w:hint="default" w:ascii="Times New Roman" w:hAnsi="Times New Roman" w:eastAsia="黑体" w:cs="Times New Roman"/>
          <w:b w:val="0"/>
          <w:bCs/>
          <w:color w:val="000000"/>
          <w:sz w:val="32"/>
          <w:szCs w:val="32"/>
        </w:rPr>
        <w:t>在建工程项目</w:t>
      </w:r>
      <w:r>
        <w:rPr>
          <w:rFonts w:hint="default" w:ascii="Times New Roman" w:hAnsi="Times New Roman" w:eastAsia="黑体" w:cs="Times New Roman"/>
          <w:b w:val="0"/>
          <w:bCs/>
          <w:color w:val="000000"/>
          <w:sz w:val="32"/>
          <w:szCs w:val="32"/>
          <w:lang w:eastAsia="zh-CN"/>
        </w:rPr>
        <w:t>实地核查</w:t>
      </w:r>
      <w:r>
        <w:rPr>
          <w:rFonts w:hint="default" w:ascii="Times New Roman" w:hAnsi="Times New Roman" w:eastAsia="黑体" w:cs="Times New Roman"/>
          <w:b w:val="0"/>
          <w:bCs/>
          <w:color w:val="000000"/>
          <w:sz w:val="32"/>
          <w:szCs w:val="32"/>
        </w:rPr>
        <w:t>情况表</w:t>
      </w:r>
    </w:p>
    <w:p>
      <w:pPr>
        <w:jc w:val="right"/>
        <w:rPr>
          <w:rFonts w:hint="default" w:ascii="Times New Roman" w:hAnsi="Times New Roman" w:cs="Times New Roman"/>
          <w:color w:val="000000"/>
          <w:sz w:val="28"/>
          <w:szCs w:val="28"/>
        </w:rPr>
      </w:pPr>
      <w:r>
        <w:rPr>
          <w:rFonts w:hint="default" w:ascii="Times New Roman" w:hAnsi="Times New Roman" w:eastAsia="楷体_GB2312" w:cs="Times New Roman"/>
          <w:color w:val="000000"/>
          <w:sz w:val="28"/>
          <w:szCs w:val="28"/>
        </w:rPr>
        <w:t>核查时间：</w:t>
      </w:r>
      <w:r>
        <w:rPr>
          <w:rFonts w:hint="eastAsia" w:ascii="Times New Roman" w:hAnsi="Times New Roman" w:eastAsia="楷体_GB2312" w:cs="Times New Roman"/>
          <w:color w:val="000000"/>
          <w:sz w:val="28"/>
          <w:szCs w:val="28"/>
          <w:lang w:val="en-US" w:eastAsia="zh-CN"/>
        </w:rPr>
        <w:t xml:space="preserve">    </w:t>
      </w:r>
      <w:r>
        <w:rPr>
          <w:rFonts w:hint="default" w:ascii="Times New Roman" w:hAnsi="Times New Roman" w:eastAsia="楷体_GB2312" w:cs="Times New Roman"/>
          <w:color w:val="000000"/>
          <w:sz w:val="28"/>
          <w:szCs w:val="28"/>
        </w:rPr>
        <w:t xml:space="preserve">年 </w:t>
      </w:r>
      <w:r>
        <w:rPr>
          <w:rFonts w:hint="eastAsia" w:ascii="Times New Roman" w:hAnsi="Times New Roman" w:eastAsia="楷体_GB2312" w:cs="Times New Roman"/>
          <w:color w:val="000000"/>
          <w:sz w:val="28"/>
          <w:szCs w:val="28"/>
          <w:lang w:val="en-US" w:eastAsia="zh-CN"/>
        </w:rPr>
        <w:t xml:space="preserve">  </w:t>
      </w:r>
      <w:r>
        <w:rPr>
          <w:rFonts w:hint="default" w:ascii="Times New Roman" w:hAnsi="Times New Roman" w:eastAsia="楷体_GB2312" w:cs="Times New Roman"/>
          <w:color w:val="000000"/>
          <w:sz w:val="28"/>
          <w:szCs w:val="28"/>
        </w:rPr>
        <w:t xml:space="preserve">月 </w:t>
      </w:r>
      <w:r>
        <w:rPr>
          <w:rFonts w:hint="eastAsia" w:ascii="Times New Roman" w:hAnsi="Times New Roman" w:eastAsia="楷体_GB2312" w:cs="Times New Roman"/>
          <w:color w:val="000000"/>
          <w:sz w:val="28"/>
          <w:szCs w:val="28"/>
          <w:lang w:val="en-US" w:eastAsia="zh-CN"/>
        </w:rPr>
        <w:t xml:space="preserve"> </w:t>
      </w:r>
      <w:r>
        <w:rPr>
          <w:rFonts w:hint="default" w:ascii="Times New Roman" w:hAnsi="Times New Roman" w:eastAsia="楷体_GB2312" w:cs="Times New Roman"/>
          <w:color w:val="000000"/>
          <w:sz w:val="28"/>
          <w:szCs w:val="28"/>
        </w:rPr>
        <w:t>日</w:t>
      </w:r>
    </w:p>
    <w:tbl>
      <w:tblPr>
        <w:tblStyle w:val="4"/>
        <w:tblW w:w="91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2346"/>
        <w:gridCol w:w="813"/>
        <w:gridCol w:w="2031"/>
        <w:gridCol w:w="208"/>
        <w:gridCol w:w="817"/>
        <w:gridCol w:w="539"/>
        <w:gridCol w:w="818"/>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blHeader/>
          <w:jc w:val="center"/>
        </w:trPr>
        <w:tc>
          <w:tcPr>
            <w:tcW w:w="70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sz w:val="24"/>
                <w:szCs w:val="24"/>
              </w:rPr>
              <w:t>项目名称</w:t>
            </w:r>
          </w:p>
        </w:tc>
        <w:tc>
          <w:tcPr>
            <w:tcW w:w="5190" w:type="dxa"/>
            <w:gridSpan w:val="3"/>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仿宋_GB2312" w:hAnsi="仿宋_GB2312" w:eastAsia="仿宋_GB2312" w:cs="仿宋_GB2312"/>
                <w:color w:val="000000"/>
                <w:sz w:val="24"/>
                <w:szCs w:val="24"/>
                <w:lang w:val="en-US" w:eastAsia="zh-CN"/>
              </w:rPr>
            </w:pPr>
          </w:p>
        </w:tc>
        <w:tc>
          <w:tcPr>
            <w:tcW w:w="1564" w:type="dxa"/>
            <w:gridSpan w:val="3"/>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b/>
                <w:bCs/>
                <w:color w:val="000000"/>
                <w:sz w:val="24"/>
                <w:szCs w:val="24"/>
                <w:lang w:val="en-US" w:eastAsia="zh-CN"/>
              </w:rPr>
            </w:pPr>
            <w:r>
              <w:rPr>
                <w:rFonts w:hint="eastAsia" w:ascii="仿宋_GB2312" w:hAnsi="仿宋_GB2312" w:eastAsia="仿宋_GB2312" w:cs="仿宋_GB2312"/>
                <w:b/>
                <w:bCs/>
                <w:color w:val="000000"/>
                <w:sz w:val="24"/>
                <w:szCs w:val="24"/>
              </w:rPr>
              <w:t>是否政府</w:t>
            </w:r>
            <w:r>
              <w:rPr>
                <w:rFonts w:hint="eastAsia" w:ascii="仿宋_GB2312" w:hAnsi="仿宋_GB2312" w:eastAsia="仿宋_GB2312" w:cs="仿宋_GB2312"/>
                <w:b/>
                <w:bCs/>
                <w:color w:val="000000"/>
                <w:sz w:val="24"/>
                <w:szCs w:val="24"/>
                <w:lang w:eastAsia="zh-CN"/>
              </w:rPr>
              <w:t>或</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lang w:val="en-US" w:eastAsia="zh-CN"/>
              </w:rPr>
              <w:t>国有企业</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lang w:eastAsia="zh-CN"/>
              </w:rPr>
              <w:t>投资</w:t>
            </w:r>
            <w:r>
              <w:rPr>
                <w:rFonts w:hint="eastAsia" w:ascii="仿宋_GB2312" w:hAnsi="仿宋_GB2312" w:eastAsia="仿宋_GB2312" w:cs="仿宋_GB2312"/>
                <w:b/>
                <w:bCs/>
                <w:color w:val="000000"/>
                <w:sz w:val="24"/>
                <w:szCs w:val="24"/>
              </w:rPr>
              <w:t>项目</w:t>
            </w:r>
          </w:p>
        </w:tc>
        <w:tc>
          <w:tcPr>
            <w:tcW w:w="169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blHeader/>
          <w:jc w:val="center"/>
        </w:trPr>
        <w:tc>
          <w:tcPr>
            <w:tcW w:w="70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b/>
                <w:bCs/>
                <w:color w:val="000000"/>
                <w:sz w:val="24"/>
                <w:szCs w:val="24"/>
              </w:rPr>
            </w:pPr>
          </w:p>
        </w:tc>
        <w:tc>
          <w:tcPr>
            <w:tcW w:w="5190"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color w:val="000000"/>
                <w:sz w:val="24"/>
                <w:szCs w:val="24"/>
              </w:rPr>
            </w:pPr>
          </w:p>
        </w:tc>
        <w:tc>
          <w:tcPr>
            <w:tcW w:w="1564"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b/>
                <w:bCs/>
                <w:color w:val="000000"/>
                <w:sz w:val="24"/>
                <w:szCs w:val="24"/>
              </w:rPr>
            </w:pPr>
          </w:p>
        </w:tc>
        <w:tc>
          <w:tcPr>
            <w:tcW w:w="81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b/>
                <w:bCs/>
                <w:color w:val="000000"/>
                <w:sz w:val="24"/>
                <w:szCs w:val="24"/>
                <w:lang w:eastAsia="zh-CN"/>
              </w:rPr>
            </w:pPr>
            <w:r>
              <w:rPr>
                <w:rFonts w:hint="eastAsia" w:ascii="仿宋_GB2312" w:hAnsi="仿宋_GB2312" w:cs="仿宋_GB2312"/>
                <w:b/>
                <w:bCs/>
                <w:color w:val="000000"/>
                <w:sz w:val="24"/>
                <w:szCs w:val="24"/>
                <w:lang w:eastAsia="zh-CN"/>
              </w:rPr>
              <w:t>房建</w:t>
            </w:r>
          </w:p>
        </w:tc>
        <w:tc>
          <w:tcPr>
            <w:tcW w:w="87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b/>
                <w:bCs/>
                <w:color w:val="000000"/>
                <w:sz w:val="24"/>
                <w:szCs w:val="24"/>
                <w:lang w:eastAsia="zh-CN"/>
              </w:rPr>
            </w:pPr>
            <w:r>
              <w:rPr>
                <w:rFonts w:hint="eastAsia" w:ascii="仿宋_GB2312" w:hAnsi="仿宋_GB2312" w:cs="仿宋_GB2312"/>
                <w:b/>
                <w:bCs/>
                <w:color w:val="000000"/>
                <w:sz w:val="24"/>
                <w:szCs w:val="24"/>
                <w:lang w:eastAsia="zh-CN"/>
              </w:rPr>
              <w:t>市政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blHeader/>
          <w:jc w:val="center"/>
        </w:trPr>
        <w:tc>
          <w:tcPr>
            <w:tcW w:w="70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b/>
                <w:bCs/>
                <w:color w:val="000000"/>
                <w:sz w:val="24"/>
                <w:szCs w:val="24"/>
              </w:rPr>
            </w:pPr>
          </w:p>
        </w:tc>
        <w:tc>
          <w:tcPr>
            <w:tcW w:w="5190"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color w:val="000000"/>
                <w:sz w:val="24"/>
                <w:szCs w:val="24"/>
              </w:rPr>
            </w:pPr>
          </w:p>
        </w:tc>
        <w:tc>
          <w:tcPr>
            <w:tcW w:w="156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仿宋_GB2312" w:hAnsi="仿宋_GB2312" w:eastAsia="仿宋_GB2312" w:cs="仿宋_GB2312"/>
                <w:color w:val="000000"/>
                <w:sz w:val="24"/>
                <w:szCs w:val="24"/>
                <w:lang w:val="en-US" w:eastAsia="zh-CN"/>
              </w:rPr>
            </w:pPr>
          </w:p>
        </w:tc>
        <w:tc>
          <w:tcPr>
            <w:tcW w:w="81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color w:val="000000"/>
                <w:sz w:val="24"/>
                <w:szCs w:val="24"/>
              </w:rPr>
            </w:pPr>
          </w:p>
        </w:tc>
        <w:tc>
          <w:tcPr>
            <w:tcW w:w="87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sz w:val="24"/>
                <w:szCs w:val="24"/>
              </w:rPr>
              <w:t>地点</w:t>
            </w:r>
          </w:p>
        </w:tc>
        <w:tc>
          <w:tcPr>
            <w:tcW w:w="8450" w:type="dxa"/>
            <w:gridSpan w:val="8"/>
            <w:noWrap w:val="0"/>
            <w:vAlign w:val="center"/>
          </w:tcPr>
          <w:p>
            <w:pPr>
              <w:keepNext w:val="0"/>
              <w:keepLines w:val="0"/>
              <w:pageBreakBefore w:val="0"/>
              <w:widowControl w:val="0"/>
              <w:tabs>
                <w:tab w:val="center" w:pos="4181"/>
                <w:tab w:val="left" w:pos="6583"/>
              </w:tabs>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default" w:ascii="仿宋_GB2312" w:hAnsi="仿宋_GB2312" w:eastAsia="仿宋_GB2312" w:cs="仿宋_GB2312"/>
                <w:color w:val="000000"/>
                <w:sz w:val="24"/>
                <w:szCs w:val="24"/>
                <w:lang w:val="en-US" w:eastAsia="zh-CN"/>
              </w:rPr>
            </w:pPr>
            <w:r>
              <w:rPr>
                <w:rFonts w:hint="eastAsia" w:ascii="仿宋_GB2312" w:hAnsi="仿宋_GB2312" w:cs="仿宋_GB2312"/>
                <w:color w:val="000000"/>
                <w:sz w:val="24"/>
                <w:szCs w:val="24"/>
                <w:lang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06" w:type="dxa"/>
            <w:noWrap w:val="0"/>
            <w:vAlign w:val="center"/>
          </w:tcPr>
          <w:p>
            <w:pPr>
              <w:keepNext w:val="0"/>
              <w:keepLines w:val="0"/>
              <w:pageBreakBefore w:val="0"/>
              <w:widowControl w:val="0"/>
              <w:tabs>
                <w:tab w:val="center" w:pos="4181"/>
                <w:tab w:val="left" w:pos="6583"/>
              </w:tabs>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default" w:ascii="Times New Roman" w:hAnsi="Times New Roman" w:cs="Times New Roman"/>
                <w:b/>
                <w:bCs/>
                <w:color w:val="000000"/>
                <w:sz w:val="24"/>
                <w:szCs w:val="24"/>
                <w:lang w:eastAsia="zh-CN"/>
              </w:rPr>
            </w:pPr>
            <w:r>
              <w:rPr>
                <w:rFonts w:hint="eastAsia" w:ascii="Times New Roman" w:hAnsi="Times New Roman" w:cs="Times New Roman"/>
                <w:b/>
                <w:bCs/>
                <w:color w:val="000000"/>
                <w:sz w:val="24"/>
                <w:szCs w:val="24"/>
                <w:lang w:eastAsia="zh-CN"/>
              </w:rPr>
              <w:t>施工许可证号</w:t>
            </w:r>
          </w:p>
        </w:tc>
        <w:tc>
          <w:tcPr>
            <w:tcW w:w="234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textAlignment w:val="auto"/>
              <w:outlineLvl w:val="9"/>
              <w:rPr>
                <w:rStyle w:val="7"/>
                <w:rFonts w:hint="eastAsia" w:ascii="仿宋_GB2312" w:hAnsi="仿宋_GB2312" w:eastAsia="仿宋_GB2312" w:cs="仿宋_GB2312"/>
                <w:color w:val="000000"/>
                <w:sz w:val="24"/>
                <w:szCs w:val="24"/>
                <w:lang w:eastAsia="zh-CN"/>
              </w:rPr>
            </w:pPr>
            <w:r>
              <w:rPr>
                <w:rFonts w:hint="eastAsia" w:ascii="Times New Roman" w:hAnsi="Times New Roman" w:cs="Times New Roman"/>
                <w:b/>
                <w:bCs/>
                <w:color w:val="000000"/>
                <w:sz w:val="24"/>
                <w:szCs w:val="24"/>
                <w:lang w:eastAsia="zh-CN"/>
              </w:rPr>
              <w:t xml:space="preserve">       </w:t>
            </w:r>
            <w:r>
              <w:rPr>
                <w:rFonts w:hint="eastAsia" w:ascii="Times New Roman" w:hAnsi="Times New Roman" w:cs="Times New Roman"/>
                <w:b/>
                <w:bCs/>
                <w:color w:val="000000"/>
                <w:sz w:val="24"/>
                <w:szCs w:val="24"/>
                <w:lang w:val="en-US" w:eastAsia="zh-CN"/>
              </w:rPr>
              <w:t xml:space="preserve"> </w:t>
            </w:r>
            <w:r>
              <w:rPr>
                <w:rStyle w:val="7"/>
                <w:rFonts w:hint="eastAsia" w:ascii="仿宋_GB2312" w:hAnsi="仿宋_GB2312" w:eastAsia="仿宋_GB2312" w:cs="仿宋_GB2312"/>
                <w:color w:val="000000"/>
                <w:sz w:val="24"/>
                <w:szCs w:val="24"/>
                <w:lang w:val="en-US" w:eastAsia="zh-CN"/>
              </w:rPr>
              <w:t xml:space="preserve">     </w:t>
            </w:r>
            <w:r>
              <w:rPr>
                <w:rStyle w:val="7"/>
                <w:rFonts w:hint="eastAsia" w:ascii="仿宋_GB2312" w:hAnsi="仿宋_GB2312" w:eastAsia="仿宋_GB2312" w:cs="仿宋_GB2312"/>
                <w:color w:val="000000"/>
                <w:sz w:val="24"/>
                <w:szCs w:val="24"/>
                <w:lang w:eastAsia="zh-CN"/>
              </w:rPr>
              <w:t>m2</w:t>
            </w: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textAlignment w:val="auto"/>
              <w:outlineLvl w:val="9"/>
              <w:rPr>
                <w:rFonts w:hint="eastAsia" w:ascii="Times New Roman" w:hAnsi="Times New Roman" w:cs="Times New Roman"/>
                <w:b/>
                <w:bCs/>
                <w:color w:val="000000"/>
                <w:sz w:val="24"/>
                <w:szCs w:val="24"/>
                <w:lang w:eastAsia="zh-CN"/>
              </w:rPr>
            </w:pPr>
            <w:r>
              <w:rPr>
                <w:rStyle w:val="7"/>
                <w:rFonts w:hint="eastAsia" w:ascii="仿宋_GB2312" w:hAnsi="仿宋_GB2312" w:eastAsia="仿宋_GB2312" w:cs="仿宋_GB2312"/>
                <w:color w:val="000000"/>
                <w:sz w:val="24"/>
                <w:szCs w:val="24"/>
                <w:lang w:eastAsia="zh-CN"/>
              </w:rPr>
              <w:t>(或          万元）</w:t>
            </w:r>
          </w:p>
        </w:tc>
        <w:tc>
          <w:tcPr>
            <w:tcW w:w="813" w:type="dxa"/>
            <w:noWrap w:val="0"/>
            <w:vAlign w:val="center"/>
          </w:tcPr>
          <w:p>
            <w:pPr>
              <w:keepNext w:val="0"/>
              <w:keepLines w:val="0"/>
              <w:pageBreakBefore w:val="0"/>
              <w:widowControl w:val="0"/>
              <w:tabs>
                <w:tab w:val="center" w:pos="4181"/>
                <w:tab w:val="left" w:pos="6583"/>
              </w:tabs>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cs="仿宋_GB2312"/>
                <w:color w:val="000000"/>
                <w:sz w:val="24"/>
                <w:szCs w:val="24"/>
                <w:lang w:eastAsia="zh-CN"/>
              </w:rPr>
            </w:pPr>
            <w:r>
              <w:rPr>
                <w:rFonts w:hint="default" w:ascii="Times New Roman" w:hAnsi="Times New Roman" w:eastAsia="仿宋_GB2312" w:cs="Times New Roman"/>
                <w:b/>
                <w:bCs/>
                <w:color w:val="000000"/>
                <w:sz w:val="24"/>
                <w:szCs w:val="24"/>
              </w:rPr>
              <w:t>建设规模</w:t>
            </w:r>
          </w:p>
        </w:tc>
        <w:tc>
          <w:tcPr>
            <w:tcW w:w="2239" w:type="dxa"/>
            <w:gridSpan w:val="2"/>
            <w:noWrap w:val="0"/>
            <w:vAlign w:val="center"/>
          </w:tcPr>
          <w:p>
            <w:pPr>
              <w:keepNext w:val="0"/>
              <w:keepLines w:val="0"/>
              <w:pageBreakBefore w:val="0"/>
              <w:widowControl w:val="0"/>
              <w:tabs>
                <w:tab w:val="center" w:pos="4181"/>
                <w:tab w:val="left" w:pos="6583"/>
              </w:tabs>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cs="仿宋_GB2312"/>
                <w:color w:val="000000"/>
                <w:sz w:val="24"/>
                <w:szCs w:val="24"/>
                <w:lang w:eastAsia="zh-CN"/>
              </w:rPr>
            </w:pPr>
            <w:bookmarkStart w:id="28" w:name="_GoBack"/>
            <w:bookmarkEnd w:id="28"/>
          </w:p>
        </w:tc>
        <w:tc>
          <w:tcPr>
            <w:tcW w:w="817" w:type="dxa"/>
            <w:noWrap w:val="0"/>
            <w:vAlign w:val="center"/>
          </w:tcPr>
          <w:p>
            <w:pPr>
              <w:keepNext w:val="0"/>
              <w:keepLines w:val="0"/>
              <w:pageBreakBefore w:val="0"/>
              <w:widowControl w:val="0"/>
              <w:tabs>
                <w:tab w:val="center" w:pos="4181"/>
                <w:tab w:val="left" w:pos="6583"/>
              </w:tabs>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cs="仿宋_GB2312"/>
                <w:color w:val="000000"/>
                <w:sz w:val="24"/>
                <w:szCs w:val="24"/>
                <w:lang w:eastAsia="zh-CN"/>
              </w:rPr>
            </w:pPr>
            <w:r>
              <w:rPr>
                <w:rFonts w:hint="eastAsia" w:ascii="Times New Roman" w:hAnsi="Times New Roman" w:cs="Times New Roman"/>
                <w:b/>
                <w:bCs/>
                <w:color w:val="000000"/>
                <w:sz w:val="24"/>
                <w:szCs w:val="24"/>
                <w:lang w:eastAsia="zh-CN"/>
              </w:rPr>
              <w:t>形象进度</w:t>
            </w:r>
          </w:p>
        </w:tc>
        <w:tc>
          <w:tcPr>
            <w:tcW w:w="2235" w:type="dxa"/>
            <w:gridSpan w:val="3"/>
            <w:noWrap w:val="0"/>
            <w:vAlign w:val="center"/>
          </w:tcPr>
          <w:p>
            <w:pPr>
              <w:keepNext w:val="0"/>
              <w:keepLines w:val="0"/>
              <w:pageBreakBefore w:val="0"/>
              <w:widowControl w:val="0"/>
              <w:tabs>
                <w:tab w:val="center" w:pos="4181"/>
                <w:tab w:val="left" w:pos="6583"/>
              </w:tabs>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cs="仿宋_GB2312"/>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06" w:type="dxa"/>
            <w:noWrap w:val="0"/>
            <w:vAlign w:val="center"/>
          </w:tcPr>
          <w:p>
            <w:pPr>
              <w:keepNext w:val="0"/>
              <w:keepLines w:val="0"/>
              <w:pageBreakBefore w:val="0"/>
              <w:widowControl w:val="0"/>
              <w:tabs>
                <w:tab w:val="center" w:pos="4181"/>
                <w:tab w:val="left" w:pos="6583"/>
              </w:tabs>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Times New Roman" w:hAnsi="Times New Roman" w:cs="Times New Roman"/>
                <w:b/>
                <w:bCs/>
                <w:color w:val="000000"/>
                <w:sz w:val="24"/>
                <w:szCs w:val="24"/>
                <w:lang w:eastAsia="zh-CN"/>
              </w:rPr>
            </w:pPr>
            <w:r>
              <w:rPr>
                <w:rFonts w:hint="eastAsia" w:ascii="Times New Roman" w:hAnsi="Times New Roman" w:cs="Times New Roman"/>
                <w:b/>
                <w:bCs/>
                <w:color w:val="000000"/>
                <w:sz w:val="24"/>
                <w:szCs w:val="24"/>
                <w:lang w:eastAsia="zh-CN"/>
              </w:rPr>
              <w:t>建设单位</w:t>
            </w:r>
          </w:p>
        </w:tc>
        <w:tc>
          <w:tcPr>
            <w:tcW w:w="2346" w:type="dxa"/>
            <w:noWrap w:val="0"/>
            <w:vAlign w:val="center"/>
          </w:tcPr>
          <w:p>
            <w:pPr>
              <w:keepNext w:val="0"/>
              <w:keepLines w:val="0"/>
              <w:pageBreakBefore w:val="0"/>
              <w:widowControl w:val="0"/>
              <w:tabs>
                <w:tab w:val="center" w:pos="4181"/>
                <w:tab w:val="left" w:pos="6583"/>
              </w:tabs>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Times New Roman" w:hAnsi="Times New Roman" w:cs="Times New Roman"/>
                <w:b/>
                <w:bCs/>
                <w:color w:val="000000"/>
                <w:sz w:val="24"/>
                <w:szCs w:val="24"/>
                <w:lang w:eastAsia="zh-CN"/>
              </w:rPr>
            </w:pPr>
          </w:p>
        </w:tc>
        <w:tc>
          <w:tcPr>
            <w:tcW w:w="813" w:type="dxa"/>
            <w:noWrap w:val="0"/>
            <w:vAlign w:val="center"/>
          </w:tcPr>
          <w:p>
            <w:pPr>
              <w:keepNext w:val="0"/>
              <w:keepLines w:val="0"/>
              <w:pageBreakBefore w:val="0"/>
              <w:widowControl w:val="0"/>
              <w:tabs>
                <w:tab w:val="center" w:pos="4181"/>
                <w:tab w:val="left" w:pos="6583"/>
              </w:tabs>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cs="仿宋_GB2312"/>
                <w:color w:val="000000"/>
                <w:sz w:val="24"/>
                <w:szCs w:val="24"/>
                <w:lang w:eastAsia="zh-CN"/>
              </w:rPr>
            </w:pPr>
            <w:r>
              <w:rPr>
                <w:rFonts w:hint="eastAsia" w:ascii="Times New Roman" w:hAnsi="Times New Roman" w:cs="Times New Roman"/>
                <w:b/>
                <w:bCs/>
                <w:color w:val="000000"/>
                <w:sz w:val="24"/>
                <w:szCs w:val="24"/>
                <w:lang w:eastAsia="zh-CN"/>
              </w:rPr>
              <w:t>施工单位</w:t>
            </w:r>
          </w:p>
        </w:tc>
        <w:tc>
          <w:tcPr>
            <w:tcW w:w="2239" w:type="dxa"/>
            <w:gridSpan w:val="2"/>
            <w:noWrap w:val="0"/>
            <w:vAlign w:val="center"/>
          </w:tcPr>
          <w:p>
            <w:pPr>
              <w:keepNext w:val="0"/>
              <w:keepLines w:val="0"/>
              <w:pageBreakBefore w:val="0"/>
              <w:widowControl w:val="0"/>
              <w:tabs>
                <w:tab w:val="center" w:pos="4181"/>
                <w:tab w:val="left" w:pos="6583"/>
              </w:tabs>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cs="仿宋_GB2312"/>
                <w:color w:val="000000"/>
                <w:sz w:val="24"/>
                <w:szCs w:val="24"/>
                <w:lang w:eastAsia="zh-CN"/>
              </w:rPr>
            </w:pPr>
          </w:p>
        </w:tc>
        <w:tc>
          <w:tcPr>
            <w:tcW w:w="817" w:type="dxa"/>
            <w:noWrap w:val="0"/>
            <w:vAlign w:val="center"/>
          </w:tcPr>
          <w:p>
            <w:pPr>
              <w:keepNext w:val="0"/>
              <w:keepLines w:val="0"/>
              <w:pageBreakBefore w:val="0"/>
              <w:widowControl w:val="0"/>
              <w:tabs>
                <w:tab w:val="center" w:pos="4181"/>
                <w:tab w:val="left" w:pos="6583"/>
              </w:tabs>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cs="仿宋_GB2312"/>
                <w:color w:val="000000"/>
                <w:sz w:val="24"/>
                <w:szCs w:val="24"/>
                <w:lang w:eastAsia="zh-CN"/>
              </w:rPr>
            </w:pPr>
            <w:r>
              <w:rPr>
                <w:rFonts w:hint="eastAsia" w:ascii="Times New Roman" w:hAnsi="Times New Roman" w:cs="Times New Roman"/>
                <w:b/>
                <w:bCs/>
                <w:color w:val="000000"/>
                <w:sz w:val="24"/>
                <w:szCs w:val="24"/>
                <w:lang w:eastAsia="zh-CN"/>
              </w:rPr>
              <w:t>监理单位</w:t>
            </w:r>
          </w:p>
        </w:tc>
        <w:tc>
          <w:tcPr>
            <w:tcW w:w="2235" w:type="dxa"/>
            <w:gridSpan w:val="3"/>
            <w:noWrap w:val="0"/>
            <w:vAlign w:val="center"/>
          </w:tcPr>
          <w:p>
            <w:pPr>
              <w:keepNext w:val="0"/>
              <w:keepLines w:val="0"/>
              <w:pageBreakBefore w:val="0"/>
              <w:widowControl w:val="0"/>
              <w:tabs>
                <w:tab w:val="center" w:pos="4181"/>
                <w:tab w:val="left" w:pos="6583"/>
              </w:tabs>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cs="仿宋_GB2312"/>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9156" w:type="dxa"/>
            <w:gridSpan w:val="9"/>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textAlignment w:val="auto"/>
              <w:outlineLvl w:val="9"/>
              <w:rPr>
                <w:rStyle w:val="7"/>
                <w:rFonts w:hint="eastAsia" w:ascii="仿宋_GB2312" w:hAnsi="仿宋_GB2312" w:cs="仿宋_GB2312"/>
                <w:color w:val="00000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textAlignment w:val="auto"/>
              <w:outlineLvl w:val="9"/>
              <w:rPr>
                <w:rStyle w:val="7"/>
                <w:rFonts w:hint="eastAsia" w:ascii="仿宋_GB2312" w:hAnsi="仿宋_GB2312" w:cs="仿宋_GB2312"/>
                <w:color w:val="000000"/>
                <w:sz w:val="24"/>
                <w:szCs w:val="24"/>
                <w:lang w:val="en-US" w:eastAsia="zh-CN"/>
              </w:rPr>
            </w:pPr>
            <w:r>
              <w:rPr>
                <w:rStyle w:val="7"/>
                <w:rFonts w:hint="eastAsia" w:ascii="仿宋_GB2312" w:hAnsi="仿宋_GB2312" w:cs="仿宋_GB2312"/>
                <w:color w:val="000000"/>
                <w:sz w:val="24"/>
                <w:szCs w:val="24"/>
                <w:lang w:val="en-US" w:eastAsia="zh-CN"/>
              </w:rPr>
              <w:t>执法人员</w:t>
            </w:r>
            <w:r>
              <w:rPr>
                <w:rStyle w:val="7"/>
                <w:rFonts w:hint="eastAsia" w:ascii="仿宋_GB2312" w:hAnsi="仿宋_GB2312" w:cs="仿宋_GB2312"/>
                <w:color w:val="000000"/>
                <w:sz w:val="24"/>
                <w:szCs w:val="24"/>
                <w:u w:val="single"/>
                <w:lang w:val="en-US" w:eastAsia="zh-CN"/>
              </w:rPr>
              <w:t xml:space="preserve">            </w:t>
            </w:r>
            <w:r>
              <w:rPr>
                <w:rStyle w:val="7"/>
                <w:rFonts w:hint="eastAsia" w:ascii="仿宋_GB2312" w:hAnsi="仿宋_GB2312" w:cs="仿宋_GB2312"/>
                <w:color w:val="000000"/>
                <w:sz w:val="24"/>
                <w:szCs w:val="24"/>
                <w:lang w:val="en-US" w:eastAsia="zh-CN"/>
              </w:rPr>
              <w:t>、</w:t>
            </w:r>
            <w:r>
              <w:rPr>
                <w:rStyle w:val="7"/>
                <w:rFonts w:hint="eastAsia" w:ascii="仿宋_GB2312" w:hAnsi="仿宋_GB2312" w:cs="仿宋_GB2312"/>
                <w:color w:val="000000"/>
                <w:sz w:val="24"/>
                <w:szCs w:val="24"/>
                <w:u w:val="single"/>
                <w:lang w:val="en-US" w:eastAsia="zh-CN"/>
              </w:rPr>
              <w:t xml:space="preserve">             </w:t>
            </w:r>
            <w:r>
              <w:rPr>
                <w:rStyle w:val="7"/>
                <w:rFonts w:hint="eastAsia" w:ascii="仿宋_GB2312" w:hAnsi="仿宋_GB2312" w:cs="仿宋_GB2312"/>
                <w:color w:val="000000"/>
                <w:sz w:val="24"/>
                <w:szCs w:val="24"/>
                <w:lang w:val="en-US" w:eastAsia="zh-CN"/>
              </w:rPr>
              <w:t xml:space="preserve">，执法证号分别是 </w:t>
            </w:r>
            <w:r>
              <w:rPr>
                <w:rStyle w:val="7"/>
                <w:rFonts w:hint="eastAsia" w:ascii="仿宋_GB2312" w:hAnsi="仿宋_GB2312" w:cs="仿宋_GB2312"/>
                <w:color w:val="000000"/>
                <w:sz w:val="24"/>
                <w:szCs w:val="24"/>
                <w:u w:val="single"/>
                <w:lang w:val="en-US" w:eastAsia="zh-CN"/>
              </w:rPr>
              <w:t xml:space="preserve">                      </w:t>
            </w:r>
            <w:r>
              <w:rPr>
                <w:rStyle w:val="7"/>
                <w:rFonts w:hint="eastAsia" w:ascii="仿宋_GB2312" w:hAnsi="仿宋_GB2312" w:cs="仿宋_GB2312"/>
                <w:color w:val="000000"/>
                <w:sz w:val="24"/>
                <w:szCs w:val="24"/>
                <w:lang w:val="en-US" w:eastAsia="zh-CN"/>
              </w:rPr>
              <w:t>、</w:t>
            </w:r>
            <w:r>
              <w:rPr>
                <w:rStyle w:val="7"/>
                <w:rFonts w:hint="eastAsia" w:ascii="仿宋_GB2312" w:hAnsi="仿宋_GB2312" w:cs="仿宋_GB2312"/>
                <w:color w:val="000000"/>
                <w:sz w:val="24"/>
                <w:szCs w:val="24"/>
                <w:u w:val="single"/>
                <w:lang w:val="en-US" w:eastAsia="zh-CN"/>
              </w:rPr>
              <w:t xml:space="preserve">                       </w:t>
            </w:r>
            <w:r>
              <w:rPr>
                <w:rStyle w:val="7"/>
                <w:rFonts w:hint="eastAsia" w:ascii="仿宋_GB2312" w:hAnsi="仿宋_GB2312" w:cs="仿宋_GB2312"/>
                <w:color w:val="000000"/>
                <w:sz w:val="24"/>
                <w:szCs w:val="24"/>
                <w:lang w:val="en-US" w:eastAsia="zh-CN"/>
              </w:rPr>
              <w:t xml:space="preserve"> ，如果认为执法人员与本案有利害关系从而影响到本案的公正办理，可申请回避：□不申请回避。□申请回避。</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b/>
                <w:bCs/>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Times New Roman" w:hAnsi="Times New Roman" w:eastAsia="仿宋_GB2312" w:cs="Times New Roman"/>
                <w:b/>
                <w:bCs/>
                <w:color w:val="000000"/>
                <w:sz w:val="24"/>
                <w:szCs w:val="24"/>
                <w:lang w:eastAsia="zh-CN"/>
              </w:rPr>
            </w:pPr>
            <w:r>
              <w:rPr>
                <w:rFonts w:hint="eastAsia" w:ascii="Times New Roman" w:hAnsi="Times New Roman" w:cs="Times New Roman"/>
                <w:b/>
                <w:bCs/>
                <w:color w:val="000000"/>
                <w:sz w:val="24"/>
                <w:szCs w:val="24"/>
                <w:lang w:eastAsia="zh-CN"/>
              </w:rPr>
              <w:t>项目序号</w:t>
            </w:r>
          </w:p>
        </w:tc>
        <w:tc>
          <w:tcPr>
            <w:tcW w:w="315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评分项目及分值</w:t>
            </w:r>
          </w:p>
        </w:tc>
        <w:tc>
          <w:tcPr>
            <w:tcW w:w="305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b/>
                <w:bCs/>
                <w:color w:val="000000"/>
                <w:sz w:val="24"/>
                <w:szCs w:val="24"/>
                <w:lang w:eastAsia="zh-CN"/>
              </w:rPr>
            </w:pPr>
            <w:r>
              <w:rPr>
                <w:rFonts w:hint="eastAsia" w:ascii="仿宋_GB2312" w:hAnsi="仿宋_GB2312" w:eastAsia="仿宋_GB2312" w:cs="仿宋_GB2312"/>
                <w:b/>
                <w:bCs/>
                <w:color w:val="000000"/>
                <w:sz w:val="24"/>
                <w:szCs w:val="24"/>
              </w:rPr>
              <w:t>需要核查的证明材料</w:t>
            </w:r>
          </w:p>
        </w:tc>
        <w:tc>
          <w:tcPr>
            <w:tcW w:w="223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b/>
                <w:bCs/>
                <w:color w:val="000000"/>
                <w:sz w:val="24"/>
                <w:szCs w:val="24"/>
                <w:lang w:eastAsia="zh-CN"/>
              </w:rPr>
            </w:pPr>
            <w:r>
              <w:rPr>
                <w:rFonts w:hint="eastAsia" w:ascii="仿宋_GB2312" w:hAnsi="仿宋_GB2312" w:cs="仿宋_GB2312"/>
                <w:b/>
                <w:bCs/>
                <w:color w:val="000000"/>
                <w:sz w:val="24"/>
                <w:szCs w:val="24"/>
                <w:lang w:eastAsia="zh-CN"/>
              </w:rPr>
              <w:t>核查情况</w:t>
            </w:r>
            <w:r>
              <w:rPr>
                <w:rFonts w:hint="eastAsia" w:ascii="仿宋_GB2312" w:hAnsi="仿宋_GB2312" w:eastAsia="仿宋_GB2312" w:cs="仿宋_GB2312"/>
                <w:b/>
                <w:bCs/>
                <w:color w:val="000000"/>
                <w:sz w:val="24"/>
                <w:szCs w:val="24"/>
                <w:lang w:eastAsia="zh-CN"/>
              </w:rPr>
              <w:t>及</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lang w:eastAsia="zh-CN"/>
              </w:rPr>
              <w:t>问题说明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8" w:hRule="atLeast"/>
          <w:jc w:val="center"/>
        </w:trPr>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center"/>
              <w:textAlignment w:val="auto"/>
              <w:outlineLvl w:val="9"/>
              <w:rPr>
                <w:rFonts w:hint="default" w:ascii="Times New Roman" w:hAnsi="Times New Roman" w:eastAsia="仿宋_GB2312" w:cs="Times New Roman"/>
                <w:b/>
                <w:bCs/>
                <w:color w:val="000000"/>
                <w:sz w:val="24"/>
                <w:szCs w:val="24"/>
                <w:lang w:val="en-US" w:eastAsia="zh-CN"/>
              </w:rPr>
            </w:pPr>
            <w:r>
              <w:rPr>
                <w:rFonts w:hint="eastAsia" w:cs="Times New Roman"/>
                <w:b/>
                <w:bCs/>
                <w:color w:val="000000"/>
                <w:sz w:val="24"/>
                <w:szCs w:val="24"/>
                <w:lang w:val="en-US" w:eastAsia="zh-CN"/>
              </w:rPr>
              <w:t>1</w:t>
            </w:r>
          </w:p>
        </w:tc>
        <w:tc>
          <w:tcPr>
            <w:tcW w:w="315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textAlignment w:val="auto"/>
              <w:outlineLvl w:val="9"/>
              <w:rPr>
                <w:rStyle w:val="7"/>
                <w:rFonts w:hint="default" w:ascii="仿宋_GB2312" w:hAnsi="仿宋_GB2312" w:eastAsia="仿宋_GB2312" w:cs="仿宋_GB2312"/>
                <w:color w:val="000000"/>
                <w:sz w:val="24"/>
                <w:szCs w:val="24"/>
                <w:lang w:val="en-US" w:eastAsia="zh-CN"/>
              </w:rPr>
            </w:pPr>
            <w:r>
              <w:rPr>
                <w:rStyle w:val="7"/>
                <w:rFonts w:hint="default" w:ascii="仿宋_GB2312" w:hAnsi="仿宋_GB2312" w:eastAsia="仿宋_GB2312" w:cs="仿宋_GB2312"/>
                <w:color w:val="000000"/>
                <w:sz w:val="24"/>
                <w:szCs w:val="24"/>
              </w:rPr>
              <w:t>项目拖欠农民工工资的约谈问责情况</w:t>
            </w:r>
            <w:r>
              <w:rPr>
                <w:rStyle w:val="7"/>
                <w:rFonts w:hint="eastAsia" w:ascii="仿宋_GB2312" w:hAnsi="仿宋_GB2312" w:eastAsia="仿宋_GB2312" w:cs="仿宋_GB2312"/>
                <w:color w:val="000000"/>
                <w:sz w:val="24"/>
                <w:szCs w:val="24"/>
                <w:lang w:eastAsia="zh-CN"/>
              </w:rPr>
              <w:t>。</w:t>
            </w:r>
            <w:r>
              <w:rPr>
                <w:rStyle w:val="7"/>
                <w:rFonts w:hint="eastAsia" w:ascii="仿宋_GB2312" w:hAnsi="仿宋_GB2312" w:cs="仿宋_GB2312"/>
                <w:color w:val="000000"/>
                <w:sz w:val="24"/>
                <w:szCs w:val="24"/>
                <w:lang w:eastAsia="zh-CN"/>
              </w:rPr>
              <w:t>（</w:t>
            </w:r>
            <w:r>
              <w:rPr>
                <w:rStyle w:val="7"/>
                <w:rFonts w:hint="eastAsia" w:ascii="仿宋_GB2312" w:hAnsi="仿宋_GB2312" w:cs="仿宋_GB2312"/>
                <w:color w:val="000000"/>
                <w:sz w:val="24"/>
                <w:szCs w:val="24"/>
                <w:lang w:val="en-US" w:eastAsia="zh-CN"/>
              </w:rPr>
              <w:t>-10</w:t>
            </w:r>
            <w:r>
              <w:rPr>
                <w:rStyle w:val="7"/>
                <w:rFonts w:hint="eastAsia" w:ascii="仿宋_GB2312" w:hAnsi="仿宋_GB2312" w:eastAsia="仿宋_GB2312" w:cs="仿宋_GB2312"/>
                <w:color w:val="000000"/>
                <w:sz w:val="24"/>
                <w:szCs w:val="24"/>
                <w:lang w:val="en-US" w:eastAsia="zh-CN"/>
              </w:rPr>
              <w:t>分</w:t>
            </w:r>
            <w:r>
              <w:rPr>
                <w:rStyle w:val="7"/>
                <w:rFonts w:hint="eastAsia" w:ascii="仿宋_GB2312" w:hAnsi="仿宋_GB2312" w:cs="仿宋_GB2312"/>
                <w:color w:val="000000"/>
                <w:sz w:val="24"/>
                <w:szCs w:val="24"/>
                <w:lang w:val="en-US" w:eastAsia="zh-CN"/>
              </w:rPr>
              <w:t>）</w:t>
            </w:r>
          </w:p>
        </w:tc>
        <w:tc>
          <w:tcPr>
            <w:tcW w:w="305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textAlignment w:val="auto"/>
              <w:outlineLvl w:val="9"/>
              <w:rPr>
                <w:rFonts w:hint="eastAsia" w:ascii="仿宋_GB2312" w:hAnsi="仿宋_GB2312" w:eastAsia="仿宋_GB2312" w:cs="仿宋_GB2312"/>
                <w:color w:val="000000"/>
                <w:sz w:val="24"/>
                <w:szCs w:val="24"/>
                <w:lang w:eastAsia="zh-CN"/>
              </w:rPr>
            </w:pPr>
            <w:r>
              <w:rPr>
                <w:rFonts w:hint="eastAsia" w:ascii="仿宋_GB2312" w:hAnsi="仿宋_GB2312" w:cs="仿宋_GB2312"/>
                <w:color w:val="000000"/>
                <w:sz w:val="24"/>
                <w:szCs w:val="24"/>
                <w:lang w:eastAsia="zh-CN"/>
              </w:rPr>
              <w:t>核查项目是否存在因政府投资资金不到位或建设单位违规行为导致的拖欠农民工工资问题，如存在，是否对有关人员进行问责</w:t>
            </w:r>
          </w:p>
        </w:tc>
        <w:tc>
          <w:tcPr>
            <w:tcW w:w="2235"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0" w:leftChars="0" w:right="0" w:rightChars="0" w:firstLine="0" w:firstLineChars="0"/>
              <w:textAlignment w:val="auto"/>
              <w:outlineLvl w:val="9"/>
              <w:rPr>
                <w:rFonts w:hint="eastAsia" w:ascii="仿宋_GB2312" w:hAnsi="仿宋_GB2312" w:eastAsia="仿宋_GB2312" w:cs="仿宋_GB2312"/>
                <w:b w:val="0"/>
                <w:bCs w:val="0"/>
                <w:color w:val="000000"/>
                <w:sz w:val="24"/>
                <w:szCs w:val="24"/>
                <w:lang w:eastAsia="zh-CN"/>
              </w:rPr>
            </w:pPr>
            <w:r>
              <w:rPr>
                <w:rFonts w:hint="eastAsia" w:ascii="仿宋_GB2312" w:hAnsi="仿宋_GB2312" w:cs="仿宋_GB2312"/>
                <w:b w:val="0"/>
                <w:bCs w:val="0"/>
                <w:color w:val="000000"/>
                <w:sz w:val="24"/>
                <w:szCs w:val="24"/>
                <w:lang w:eastAsia="zh-CN"/>
              </w:rPr>
              <w:t>□</w:t>
            </w:r>
            <w:r>
              <w:rPr>
                <w:rFonts w:hint="eastAsia" w:ascii="仿宋_GB2312" w:hAnsi="仿宋_GB2312" w:eastAsia="仿宋_GB2312" w:cs="仿宋_GB2312"/>
                <w:b w:val="0"/>
                <w:bCs w:val="0"/>
                <w:color w:val="000000"/>
                <w:sz w:val="24"/>
                <w:szCs w:val="24"/>
                <w:lang w:eastAsia="zh-CN"/>
              </w:rPr>
              <w:t>不存在</w:t>
            </w:r>
          </w:p>
          <w:p>
            <w:pPr>
              <w:pStyle w:val="2"/>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b w:val="0"/>
                <w:bCs w:val="0"/>
                <w:color w:val="000000"/>
                <w:sz w:val="24"/>
                <w:szCs w:val="24"/>
                <w:lang w:eastAsia="zh-CN"/>
              </w:rPr>
            </w:pPr>
            <w:r>
              <w:rPr>
                <w:rFonts w:hint="eastAsia" w:ascii="仿宋_GB2312" w:hAnsi="仿宋_GB2312" w:eastAsia="仿宋_GB2312" w:cs="仿宋_GB2312"/>
                <w:b w:val="0"/>
                <w:bCs w:val="0"/>
                <w:color w:val="000000"/>
                <w:sz w:val="24"/>
                <w:szCs w:val="24"/>
              </w:rPr>
              <w:t>□</w:t>
            </w:r>
            <w:r>
              <w:rPr>
                <w:rFonts w:hint="eastAsia" w:ascii="仿宋_GB2312" w:hAnsi="仿宋_GB2312" w:eastAsia="仿宋_GB2312" w:cs="仿宋_GB2312"/>
                <w:b w:val="0"/>
                <w:bCs w:val="0"/>
                <w:color w:val="000000"/>
                <w:sz w:val="24"/>
                <w:szCs w:val="24"/>
                <w:lang w:eastAsia="zh-CN"/>
              </w:rPr>
              <w:t>存在，已约谈问</w:t>
            </w:r>
          </w:p>
          <w:p>
            <w:pPr>
              <w:pStyle w:val="2"/>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b w:val="0"/>
                <w:bCs w:val="0"/>
                <w:color w:val="000000"/>
                <w:sz w:val="24"/>
                <w:szCs w:val="24"/>
                <w:lang w:eastAsia="zh-CN"/>
              </w:rPr>
            </w:pPr>
            <w:r>
              <w:rPr>
                <w:rFonts w:hint="eastAsia" w:ascii="仿宋_GB2312" w:hAnsi="仿宋_GB2312" w:eastAsia="仿宋_GB2312" w:cs="仿宋_GB2312"/>
                <w:b w:val="0"/>
                <w:bCs w:val="0"/>
                <w:color w:val="000000"/>
                <w:sz w:val="24"/>
                <w:szCs w:val="24"/>
                <w:lang w:eastAsia="zh-CN"/>
              </w:rPr>
              <w:t>责</w:t>
            </w:r>
          </w:p>
          <w:p>
            <w:pPr>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b w:val="0"/>
                <w:bCs w:val="0"/>
                <w:color w:val="000000"/>
                <w:sz w:val="24"/>
                <w:szCs w:val="24"/>
                <w:lang w:eastAsia="zh-CN"/>
              </w:rPr>
            </w:pPr>
            <w:r>
              <w:rPr>
                <w:rFonts w:hint="eastAsia" w:ascii="仿宋_GB2312" w:hAnsi="仿宋_GB2312" w:eastAsia="仿宋_GB2312" w:cs="仿宋_GB2312"/>
                <w:b w:val="0"/>
                <w:bCs w:val="0"/>
                <w:color w:val="000000"/>
                <w:sz w:val="24"/>
                <w:szCs w:val="24"/>
              </w:rPr>
              <w:t>□</w:t>
            </w:r>
            <w:r>
              <w:rPr>
                <w:rFonts w:hint="eastAsia" w:ascii="仿宋_GB2312" w:hAnsi="仿宋_GB2312" w:eastAsia="仿宋_GB2312" w:cs="仿宋_GB2312"/>
                <w:b w:val="0"/>
                <w:bCs w:val="0"/>
                <w:color w:val="000000"/>
                <w:sz w:val="24"/>
                <w:szCs w:val="24"/>
                <w:lang w:eastAsia="zh-CN"/>
              </w:rPr>
              <w:t>存在，未约谈问责</w:t>
            </w:r>
          </w:p>
          <w:p>
            <w:pPr>
              <w:pStyle w:val="2"/>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6" w:hRule="atLeast"/>
          <w:jc w:val="center"/>
        </w:trPr>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center"/>
              <w:textAlignment w:val="auto"/>
              <w:outlineLvl w:val="9"/>
              <w:rPr>
                <w:rFonts w:hint="default" w:ascii="Times New Roman" w:hAnsi="Times New Roman" w:eastAsia="仿宋_GB2312" w:cs="Times New Roman"/>
                <w:b/>
                <w:bCs/>
                <w:color w:val="000000"/>
                <w:sz w:val="24"/>
                <w:szCs w:val="24"/>
                <w:lang w:val="en-US" w:eastAsia="zh-CN"/>
              </w:rPr>
            </w:pPr>
            <w:r>
              <w:rPr>
                <w:rFonts w:hint="eastAsia" w:ascii="Times New Roman" w:hAnsi="Times New Roman" w:cs="Times New Roman"/>
                <w:b/>
                <w:bCs/>
                <w:color w:val="000000"/>
                <w:sz w:val="24"/>
                <w:szCs w:val="24"/>
                <w:lang w:val="en-US" w:eastAsia="zh-CN"/>
              </w:rPr>
              <w:t>2</w:t>
            </w:r>
          </w:p>
        </w:tc>
        <w:tc>
          <w:tcPr>
            <w:tcW w:w="315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textAlignment w:val="auto"/>
              <w:outlineLvl w:val="9"/>
              <w:rPr>
                <w:rStyle w:val="8"/>
                <w:rFonts w:hint="eastAsia" w:ascii="仿宋_GB2312" w:hAnsi="仿宋_GB2312" w:eastAsia="仿宋_GB2312" w:cs="仿宋_GB2312"/>
                <w:color w:val="000000"/>
                <w:sz w:val="24"/>
                <w:szCs w:val="24"/>
                <w:lang w:eastAsia="zh-CN"/>
              </w:rPr>
            </w:pPr>
            <w:r>
              <w:rPr>
                <w:rStyle w:val="7"/>
                <w:rFonts w:hint="eastAsia" w:ascii="仿宋_GB2312" w:hAnsi="仿宋_GB2312" w:eastAsia="仿宋_GB2312" w:cs="仿宋_GB2312"/>
                <w:color w:val="000000"/>
                <w:sz w:val="24"/>
                <w:szCs w:val="24"/>
              </w:rPr>
              <w:t>在建工程项目施工总承包单位或分包单位与所招用的农民工订立劳动合同并进行用工实名登记。</w:t>
            </w:r>
            <w:r>
              <w:rPr>
                <w:rStyle w:val="7"/>
                <w:rFonts w:hint="eastAsia" w:ascii="仿宋_GB2312" w:hAnsi="仿宋_GB2312" w:cs="仿宋_GB2312"/>
                <w:color w:val="000000"/>
                <w:sz w:val="24"/>
                <w:szCs w:val="24"/>
                <w:lang w:eastAsia="zh-CN"/>
              </w:rPr>
              <w:t>（</w:t>
            </w:r>
            <w:r>
              <w:rPr>
                <w:rFonts w:hint="eastAsia" w:ascii="仿宋_GB2312" w:hAnsi="仿宋_GB2312" w:cs="仿宋_GB2312"/>
                <w:color w:val="000000"/>
                <w:sz w:val="24"/>
                <w:szCs w:val="24"/>
                <w:lang w:val="en-US" w:eastAsia="zh-CN"/>
              </w:rPr>
              <w:t>10</w:t>
            </w:r>
            <w:r>
              <w:rPr>
                <w:rFonts w:hint="eastAsia" w:ascii="仿宋_GB2312" w:hAnsi="仿宋_GB2312" w:eastAsia="仿宋_GB2312" w:cs="仿宋_GB2312"/>
                <w:color w:val="000000"/>
                <w:sz w:val="24"/>
                <w:szCs w:val="24"/>
              </w:rPr>
              <w:t>分</w:t>
            </w:r>
            <w:r>
              <w:rPr>
                <w:rFonts w:hint="eastAsia" w:ascii="仿宋_GB2312" w:hAnsi="仿宋_GB2312" w:cs="仿宋_GB2312"/>
                <w:color w:val="000000"/>
                <w:sz w:val="24"/>
                <w:szCs w:val="24"/>
                <w:lang w:eastAsia="zh-CN"/>
              </w:rPr>
              <w:t>）</w:t>
            </w:r>
          </w:p>
        </w:tc>
        <w:tc>
          <w:tcPr>
            <w:tcW w:w="3056"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0" w:leftChars="0" w:right="0" w:rightChars="0" w:firstLine="0" w:firstLineChars="0"/>
              <w:textAlignment w:val="auto"/>
              <w:outlineLvl w:val="9"/>
              <w:rPr>
                <w:rFonts w:hint="eastAsia" w:ascii="仿宋_GB2312" w:hAnsi="仿宋_GB2312" w:eastAsia="仿宋_GB2312" w:cs="仿宋_GB2312"/>
                <w:color w:val="000000"/>
                <w:sz w:val="24"/>
                <w:szCs w:val="24"/>
                <w:lang w:eastAsia="zh-CN"/>
              </w:rPr>
            </w:pPr>
            <w:r>
              <w:rPr>
                <w:rFonts w:hint="eastAsia" w:ascii="仿宋_GB2312" w:hAnsi="仿宋_GB2312" w:cs="仿宋_GB2312"/>
                <w:color w:val="000000"/>
                <w:sz w:val="24"/>
                <w:szCs w:val="24"/>
                <w:lang w:eastAsia="zh-CN"/>
              </w:rPr>
              <w:t>□</w:t>
            </w:r>
            <w:r>
              <w:rPr>
                <w:rFonts w:hint="eastAsia" w:ascii="仿宋_GB2312" w:hAnsi="仿宋_GB2312" w:eastAsia="仿宋_GB2312" w:cs="仿宋_GB2312"/>
                <w:color w:val="000000"/>
                <w:sz w:val="24"/>
                <w:szCs w:val="24"/>
              </w:rPr>
              <w:t>工资发放付款凭证</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工资发放表</w:t>
            </w:r>
            <w:r>
              <w:rPr>
                <w:rFonts w:hint="eastAsia" w:ascii="仿宋_GB2312" w:hAnsi="仿宋_GB2312" w:eastAsia="仿宋_GB2312" w:cs="仿宋_GB2312"/>
                <w:color w:val="000000"/>
                <w:sz w:val="24"/>
                <w:szCs w:val="24"/>
                <w:lang w:eastAsia="zh-CN"/>
              </w:rPr>
              <w:t>、银行流水记录）</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0" w:leftChars="0" w:right="0" w:rightChars="0" w:firstLine="0" w:firstLineChars="0"/>
              <w:textAlignment w:val="auto"/>
              <w:outlineLvl w:val="9"/>
              <w:rPr>
                <w:rFonts w:hint="eastAsia" w:ascii="仿宋_GB2312" w:hAnsi="仿宋_GB2312" w:eastAsia="仿宋_GB2312" w:cs="仿宋_GB2312"/>
                <w:color w:val="000000"/>
                <w:sz w:val="24"/>
                <w:szCs w:val="24"/>
              </w:rPr>
            </w:pPr>
            <w:r>
              <w:rPr>
                <w:rFonts w:hint="eastAsia" w:ascii="仿宋_GB2312" w:hAnsi="仿宋_GB2312" w:cs="仿宋_GB2312"/>
                <w:color w:val="000000"/>
                <w:sz w:val="24"/>
                <w:szCs w:val="24"/>
                <w:lang w:eastAsia="zh-CN"/>
              </w:rPr>
              <w:t>□考勤记录、</w:t>
            </w:r>
            <w:r>
              <w:rPr>
                <w:rFonts w:hint="eastAsia" w:ascii="仿宋_GB2312" w:hAnsi="仿宋_GB2312" w:eastAsia="仿宋_GB2312" w:cs="仿宋_GB2312"/>
                <w:color w:val="000000"/>
                <w:sz w:val="24"/>
                <w:szCs w:val="24"/>
              </w:rPr>
              <w:t>花名册及身份证复印件</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0" w:leftChars="0" w:right="0" w:rightChars="0" w:firstLine="0" w:firstLineChars="0"/>
              <w:textAlignment w:val="auto"/>
              <w:outlineLvl w:val="9"/>
              <w:rPr>
                <w:rFonts w:hint="eastAsia" w:ascii="仿宋_GB2312" w:hAnsi="仿宋_GB2312" w:eastAsia="仿宋_GB2312" w:cs="仿宋_GB2312"/>
                <w:color w:val="000000"/>
                <w:sz w:val="24"/>
                <w:szCs w:val="24"/>
                <w:lang w:eastAsia="zh-CN"/>
              </w:rPr>
            </w:pPr>
            <w:r>
              <w:rPr>
                <w:rFonts w:hint="eastAsia" w:ascii="仿宋_GB2312" w:hAnsi="仿宋_GB2312" w:cs="仿宋_GB2312"/>
                <w:color w:val="000000"/>
                <w:sz w:val="24"/>
                <w:szCs w:val="24"/>
                <w:lang w:eastAsia="zh-CN"/>
              </w:rPr>
              <w:t>□</w:t>
            </w:r>
            <w:r>
              <w:rPr>
                <w:rFonts w:hint="eastAsia" w:ascii="仿宋_GB2312" w:hAnsi="仿宋_GB2312" w:eastAsia="仿宋_GB2312" w:cs="仿宋_GB2312"/>
                <w:color w:val="000000"/>
                <w:sz w:val="24"/>
                <w:szCs w:val="24"/>
                <w:lang w:eastAsia="zh-CN"/>
              </w:rPr>
              <w:t>劳动合同（随机抽查</w:t>
            </w:r>
            <w:r>
              <w:rPr>
                <w:rFonts w:hint="eastAsia" w:ascii="仿宋_GB2312" w:hAnsi="仿宋_GB2312" w:cs="仿宋_GB2312"/>
                <w:color w:val="000000"/>
                <w:sz w:val="24"/>
                <w:szCs w:val="24"/>
                <w:lang w:val="en-US" w:eastAsia="zh-CN"/>
              </w:rPr>
              <w:t>6名</w:t>
            </w:r>
            <w:r>
              <w:rPr>
                <w:rFonts w:hint="eastAsia" w:ascii="仿宋_GB2312" w:hAnsi="仿宋_GB2312" w:eastAsia="仿宋_GB2312" w:cs="仿宋_GB2312"/>
                <w:color w:val="000000"/>
                <w:sz w:val="24"/>
                <w:szCs w:val="24"/>
                <w:lang w:eastAsia="zh-CN"/>
              </w:rPr>
              <w:t>施工现场工人）</w:t>
            </w: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Style w:val="7"/>
                <w:rFonts w:hint="eastAsia" w:ascii="仿宋_GB2312" w:hAnsi="仿宋_GB2312" w:eastAsia="仿宋_GB2312" w:cs="仿宋_GB2312"/>
                <w:color w:val="000000"/>
                <w:sz w:val="24"/>
                <w:szCs w:val="24"/>
              </w:rPr>
              <w:t>在建工程项目工人签订的劳动合同</w:t>
            </w:r>
            <w:r>
              <w:rPr>
                <w:rStyle w:val="7"/>
                <w:rFonts w:hint="eastAsia" w:ascii="仿宋_GB2312" w:hAnsi="仿宋_GB2312" w:eastAsia="仿宋_GB2312" w:cs="仿宋_GB2312"/>
                <w:color w:val="000000"/>
                <w:sz w:val="24"/>
                <w:szCs w:val="24"/>
                <w:lang w:eastAsia="zh-CN"/>
              </w:rPr>
              <w:t>和</w:t>
            </w:r>
            <w:r>
              <w:rPr>
                <w:rStyle w:val="7"/>
                <w:rFonts w:hint="eastAsia" w:ascii="仿宋_GB2312" w:hAnsi="仿宋_GB2312" w:eastAsia="仿宋_GB2312" w:cs="仿宋_GB2312"/>
                <w:color w:val="000000"/>
                <w:sz w:val="24"/>
                <w:szCs w:val="24"/>
              </w:rPr>
              <w:t>在建筑工人实名制管理平台的登记情况</w:t>
            </w: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textAlignment w:val="auto"/>
              <w:outlineLvl w:val="9"/>
              <w:rPr>
                <w:rFonts w:hint="eastAsia" w:ascii="仿宋_GB2312" w:hAnsi="仿宋_GB2312" w:eastAsia="仿宋_GB2312" w:cs="仿宋_GB2312"/>
                <w:color w:val="000000"/>
                <w:sz w:val="24"/>
                <w:szCs w:val="24"/>
              </w:rPr>
            </w:pPr>
          </w:p>
        </w:tc>
        <w:tc>
          <w:tcPr>
            <w:tcW w:w="223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default" w:ascii="仿宋_GB2312" w:hAnsi="仿宋_GB2312" w:cs="仿宋_GB2312"/>
                <w:color w:val="000000"/>
                <w:sz w:val="24"/>
                <w:szCs w:val="24"/>
                <w:u w:val="single"/>
                <w:lang w:val="en-US" w:eastAsia="zh-CN"/>
              </w:rPr>
            </w:pPr>
            <w:r>
              <w:rPr>
                <w:rFonts w:hint="eastAsia" w:ascii="仿宋_GB2312" w:hAnsi="仿宋_GB2312" w:cs="仿宋_GB2312"/>
                <w:color w:val="000000"/>
                <w:sz w:val="24"/>
                <w:szCs w:val="24"/>
                <w:lang w:eastAsia="zh-CN"/>
              </w:rPr>
              <w:t>抽查月份：</w:t>
            </w:r>
            <w:r>
              <w:rPr>
                <w:rFonts w:hint="eastAsia" w:ascii="仿宋_GB2312" w:hAnsi="仿宋_GB2312" w:cs="仿宋_GB2312"/>
                <w:color w:val="00000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仿宋_GB2312" w:hAnsi="仿宋_GB2312" w:cs="仿宋_GB2312"/>
                <w:color w:val="000000"/>
                <w:sz w:val="24"/>
                <w:szCs w:val="24"/>
                <w:u w:val="single"/>
                <w:lang w:val="en-US" w:eastAsia="zh-CN"/>
              </w:rPr>
            </w:pPr>
            <w:r>
              <w:rPr>
                <w:rFonts w:hint="eastAsia" w:ascii="仿宋_GB2312" w:hAnsi="仿宋_GB2312" w:cs="仿宋_GB2312"/>
                <w:color w:val="000000"/>
                <w:sz w:val="24"/>
                <w:szCs w:val="24"/>
                <w:lang w:eastAsia="zh-CN"/>
              </w:rPr>
              <w:t>未列入花名册人数：</w:t>
            </w:r>
            <w:r>
              <w:rPr>
                <w:rFonts w:hint="eastAsia" w:ascii="仿宋_GB2312" w:hAnsi="仿宋_GB2312" w:cs="仿宋_GB2312"/>
                <w:color w:val="00000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default" w:ascii="仿宋_GB2312" w:hAnsi="仿宋_GB2312" w:eastAsia="仿宋_GB2312" w:cs="仿宋_GB2312"/>
                <w:color w:val="000000"/>
                <w:sz w:val="24"/>
                <w:szCs w:val="24"/>
                <w:u w:val="single"/>
                <w:lang w:val="en-US" w:eastAsia="zh-CN"/>
              </w:rPr>
            </w:pPr>
            <w:r>
              <w:rPr>
                <w:rFonts w:hint="eastAsia" w:ascii="仿宋_GB2312" w:hAnsi="仿宋_GB2312" w:cs="仿宋_GB2312"/>
                <w:color w:val="00000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未签订劳动合同或未登记人数：</w:t>
            </w:r>
            <w:r>
              <w:rPr>
                <w:rFonts w:hint="eastAsia" w:ascii="仿宋_GB2312" w:hAnsi="仿宋_GB2312" w:eastAsia="仿宋_GB2312" w:cs="仿宋_GB2312"/>
                <w:color w:val="000000"/>
                <w:sz w:val="24"/>
                <w:szCs w:val="24"/>
                <w:u w:val="single"/>
              </w:rPr>
              <w:t xml:space="preserve">  </w:t>
            </w:r>
            <w:r>
              <w:rPr>
                <w:rFonts w:hint="eastAsia" w:ascii="仿宋_GB2312" w:hAnsi="仿宋_GB2312" w:cs="仿宋_GB2312"/>
                <w:color w:val="000000"/>
                <w:sz w:val="24"/>
                <w:szCs w:val="24"/>
                <w:u w:val="single"/>
                <w:lang w:val="en-US" w:eastAsia="zh-CN"/>
              </w:rPr>
              <w:t xml:space="preserve">           </w:t>
            </w:r>
            <w:r>
              <w:rPr>
                <w:rFonts w:hint="eastAsia" w:ascii="仿宋_GB2312" w:hAnsi="仿宋_GB2312" w:eastAsia="仿宋_GB2312" w:cs="仿宋_GB2312"/>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default" w:ascii="仿宋_GB2312" w:hAnsi="仿宋_GB2312" w:eastAsia="仿宋_GB2312" w:cs="仿宋_GB2312"/>
                <w:color w:val="000000"/>
                <w:sz w:val="24"/>
                <w:szCs w:val="24"/>
                <w:u w:val="single"/>
                <w:lang w:val="en-US" w:eastAsia="zh-CN"/>
              </w:rPr>
            </w:pPr>
            <w:r>
              <w:rPr>
                <w:rFonts w:hint="eastAsia" w:ascii="仿宋_GB2312" w:hAnsi="仿宋_GB2312" w:cs="仿宋_GB2312"/>
                <w:color w:val="000000"/>
                <w:sz w:val="24"/>
                <w:szCs w:val="24"/>
                <w:lang w:eastAsia="zh-CN"/>
              </w:rPr>
              <w:t>未考勤人数：</w:t>
            </w:r>
            <w:r>
              <w:rPr>
                <w:rFonts w:hint="eastAsia" w:ascii="仿宋_GB2312" w:hAnsi="仿宋_GB2312" w:cs="仿宋_GB2312"/>
                <w:color w:val="000000"/>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0" w:leftChars="0" w:right="0" w:rightChars="0" w:firstLine="0" w:firstLineChars="0"/>
              <w:jc w:val="both"/>
              <w:textAlignment w:val="auto"/>
              <w:outlineLvl w:val="9"/>
              <w:rPr>
                <w:rFonts w:hint="default" w:ascii="仿宋_GB2312" w:hAnsi="仿宋_GB2312" w:eastAsia="仿宋_GB2312" w:cs="仿宋_GB2312"/>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5" w:hRule="atLeast"/>
          <w:jc w:val="center"/>
        </w:trPr>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center"/>
              <w:textAlignment w:val="auto"/>
              <w:outlineLvl w:val="9"/>
              <w:rPr>
                <w:rFonts w:hint="default" w:ascii="Times New Roman" w:hAnsi="Times New Roman" w:eastAsia="仿宋_GB2312" w:cs="Times New Roman"/>
                <w:b/>
                <w:bCs/>
                <w:color w:val="000000"/>
                <w:sz w:val="24"/>
                <w:szCs w:val="24"/>
                <w:lang w:val="en-US" w:eastAsia="zh-CN"/>
              </w:rPr>
            </w:pPr>
            <w:r>
              <w:rPr>
                <w:rFonts w:hint="eastAsia" w:ascii="Times New Roman" w:hAnsi="Times New Roman" w:cs="Times New Roman"/>
                <w:b/>
                <w:bCs/>
                <w:color w:val="000000"/>
                <w:sz w:val="24"/>
                <w:szCs w:val="24"/>
                <w:lang w:val="en-US" w:eastAsia="zh-CN"/>
              </w:rPr>
              <w:t>3</w:t>
            </w:r>
          </w:p>
        </w:tc>
        <w:tc>
          <w:tcPr>
            <w:tcW w:w="315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textAlignment w:val="auto"/>
              <w:outlineLvl w:val="9"/>
              <w:rPr>
                <w:rFonts w:hint="eastAsia" w:ascii="仿宋_GB2312" w:hAnsi="仿宋_GB2312" w:eastAsia="仿宋_GB2312" w:cs="仿宋_GB2312"/>
                <w:color w:val="000000"/>
                <w:sz w:val="24"/>
                <w:szCs w:val="24"/>
                <w:lang w:eastAsia="zh-CN"/>
              </w:rPr>
            </w:pPr>
            <w:r>
              <w:rPr>
                <w:rStyle w:val="7"/>
                <w:rFonts w:hint="default" w:ascii="Times New Roman" w:hAnsi="Times New Roman" w:eastAsia="仿宋_GB2312" w:cs="Times New Roman"/>
                <w:color w:val="000000"/>
                <w:sz w:val="24"/>
                <w:szCs w:val="24"/>
              </w:rPr>
              <w:t>总包单位在工程项目配备劳资专管员情况；施工总承包单位、分包单位建立用工管理台账情况；用人单位或其他人员不得以任何理由扣押或变相扣押农民工银行卡</w:t>
            </w:r>
            <w:r>
              <w:rPr>
                <w:rStyle w:val="7"/>
                <w:rFonts w:hint="eastAsia" w:ascii="仿宋_GB2312" w:hAnsi="仿宋_GB2312" w:eastAsia="仿宋_GB2312" w:cs="仿宋_GB2312"/>
                <w:color w:val="000000"/>
                <w:sz w:val="24"/>
                <w:szCs w:val="24"/>
              </w:rPr>
              <w:t>。</w:t>
            </w:r>
            <w:r>
              <w:rPr>
                <w:rStyle w:val="7"/>
                <w:rFonts w:hint="eastAsia" w:ascii="仿宋_GB2312" w:hAnsi="仿宋_GB2312" w:cs="仿宋_GB2312"/>
                <w:color w:val="000000"/>
                <w:sz w:val="24"/>
                <w:szCs w:val="24"/>
                <w:lang w:eastAsia="zh-CN"/>
              </w:rPr>
              <w:t>（</w:t>
            </w:r>
            <w:r>
              <w:rPr>
                <w:rFonts w:hint="eastAsia" w:ascii="Times New Roman" w:hAnsi="Times New Roman" w:cs="Times New Roman"/>
                <w:color w:val="000000"/>
                <w:sz w:val="24"/>
                <w:szCs w:val="24"/>
                <w:lang w:val="en-US" w:eastAsia="zh-CN"/>
              </w:rPr>
              <w:t>5</w:t>
            </w:r>
            <w:r>
              <w:rPr>
                <w:rFonts w:hint="default" w:ascii="Times New Roman" w:hAnsi="Times New Roman" w:eastAsia="仿宋_GB2312" w:cs="Times New Roman"/>
                <w:color w:val="000000"/>
                <w:sz w:val="24"/>
                <w:szCs w:val="24"/>
              </w:rPr>
              <w:t>分</w:t>
            </w:r>
            <w:r>
              <w:rPr>
                <w:rFonts w:hint="eastAsia" w:ascii="Times New Roman" w:hAnsi="Times New Roman" w:cs="Times New Roman"/>
                <w:color w:val="000000"/>
                <w:sz w:val="24"/>
                <w:szCs w:val="24"/>
                <w:lang w:eastAsia="zh-CN"/>
              </w:rPr>
              <w:t>）</w:t>
            </w:r>
          </w:p>
        </w:tc>
        <w:tc>
          <w:tcPr>
            <w:tcW w:w="305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textAlignment w:val="auto"/>
              <w:outlineLvl w:val="9"/>
              <w:rPr>
                <w:rStyle w:val="8"/>
                <w:rFonts w:hint="eastAsia" w:ascii="仿宋" w:hAnsi="仿宋" w:eastAsia="仿宋" w:cs="仿宋"/>
                <w:color w:val="000000"/>
                <w:sz w:val="24"/>
                <w:szCs w:val="24"/>
                <w:lang w:val="en-US" w:eastAsia="zh-CN"/>
              </w:rPr>
            </w:pPr>
            <w:r>
              <w:rPr>
                <w:rFonts w:hint="eastAsia" w:ascii="仿宋_GB2312" w:hAnsi="仿宋_GB2312" w:eastAsia="仿宋_GB2312" w:cs="仿宋_GB2312"/>
                <w:color w:val="000000"/>
                <w:sz w:val="24"/>
                <w:szCs w:val="24"/>
              </w:rPr>
              <w:sym w:font="Times New Roman" w:char="0000"/>
            </w:r>
            <w:r>
              <w:rPr>
                <w:rStyle w:val="7"/>
                <w:rFonts w:hint="eastAsia" w:ascii="仿宋_GB2312" w:hAnsi="仿宋_GB2312" w:eastAsia="仿宋_GB2312" w:cs="仿宋_GB2312"/>
                <w:color w:val="000000"/>
                <w:sz w:val="24"/>
                <w:szCs w:val="24"/>
                <w:lang w:eastAsia="zh-CN"/>
              </w:rPr>
              <w:t>是否配备劳资专管员，</w:t>
            </w:r>
            <w:r>
              <w:rPr>
                <w:rStyle w:val="7"/>
                <w:rFonts w:hint="eastAsia" w:ascii="仿宋_GB2312" w:hAnsi="仿宋_GB2312" w:eastAsia="仿宋_GB2312" w:cs="仿宋_GB2312"/>
                <w:color w:val="000000"/>
                <w:sz w:val="24"/>
                <w:szCs w:val="24"/>
                <w:lang w:val="en-US" w:eastAsia="zh-CN"/>
              </w:rPr>
              <w:t>查看其聘用合同、身份信息</w:t>
            </w: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textAlignment w:val="auto"/>
              <w:outlineLvl w:val="9"/>
              <w:rPr>
                <w:rFonts w:hint="eastAsia" w:ascii="仿宋_GB2312" w:hAnsi="仿宋_GB2312" w:eastAsia="仿宋_GB2312" w:cs="仿宋_GB2312"/>
                <w:color w:val="000000"/>
                <w:sz w:val="24"/>
                <w:szCs w:val="24"/>
                <w:lang w:eastAsia="zh-CN"/>
              </w:rPr>
            </w:pPr>
            <w:r>
              <w:rPr>
                <w:rFonts w:hint="eastAsia" w:ascii="仿宋_GB2312" w:hAnsi="仿宋_GB2312" w:cs="仿宋_GB2312"/>
                <w:color w:val="000000"/>
                <w:sz w:val="24"/>
                <w:szCs w:val="24"/>
                <w:lang w:eastAsia="zh-CN"/>
              </w:rPr>
              <w:t>□</w:t>
            </w:r>
            <w:r>
              <w:rPr>
                <w:rFonts w:hint="eastAsia" w:ascii="仿宋_GB2312" w:hAnsi="仿宋_GB2312" w:eastAsia="仿宋_GB2312" w:cs="仿宋_GB2312"/>
                <w:color w:val="000000"/>
                <w:sz w:val="24"/>
                <w:szCs w:val="24"/>
                <w:lang w:eastAsia="zh-CN"/>
              </w:rPr>
              <w:t>用工管理台账</w:t>
            </w: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textAlignment w:val="auto"/>
              <w:outlineLvl w:val="9"/>
              <w:rPr>
                <w:rFonts w:hint="eastAsia" w:ascii="仿宋_GB2312" w:hAnsi="仿宋_GB2312" w:eastAsia="仿宋_GB2312" w:cs="仿宋_GB2312"/>
                <w:color w:val="000000"/>
                <w:sz w:val="24"/>
                <w:szCs w:val="24"/>
                <w:lang w:eastAsia="zh-CN"/>
              </w:rPr>
            </w:pPr>
            <w:r>
              <w:rPr>
                <w:rFonts w:hint="eastAsia" w:ascii="仿宋_GB2312" w:hAnsi="仿宋_GB2312" w:cs="仿宋_GB2312"/>
                <w:color w:val="000000"/>
                <w:sz w:val="24"/>
                <w:szCs w:val="24"/>
                <w:lang w:eastAsia="zh-CN"/>
              </w:rPr>
              <w:t>□</w:t>
            </w:r>
            <w:r>
              <w:rPr>
                <w:rFonts w:hint="eastAsia" w:ascii="仿宋_GB2312" w:hAnsi="仿宋_GB2312" w:eastAsia="仿宋_GB2312" w:cs="仿宋_GB2312"/>
                <w:color w:val="000000"/>
                <w:sz w:val="24"/>
                <w:szCs w:val="24"/>
                <w:lang w:eastAsia="zh-CN"/>
              </w:rPr>
              <w:t>随机询问</w:t>
            </w:r>
            <w:r>
              <w:rPr>
                <w:rFonts w:hint="eastAsia" w:ascii="仿宋_GB2312" w:hAnsi="仿宋_GB2312" w:cs="仿宋_GB2312"/>
                <w:color w:val="000000"/>
                <w:sz w:val="24"/>
                <w:szCs w:val="24"/>
                <w:lang w:val="en-US" w:eastAsia="zh-CN"/>
              </w:rPr>
              <w:t>6名</w:t>
            </w:r>
            <w:r>
              <w:rPr>
                <w:rFonts w:hint="eastAsia" w:ascii="仿宋_GB2312" w:hAnsi="仿宋_GB2312" w:eastAsia="仿宋_GB2312" w:cs="仿宋_GB2312"/>
                <w:color w:val="000000"/>
                <w:sz w:val="24"/>
                <w:szCs w:val="24"/>
                <w:lang w:eastAsia="zh-CN"/>
              </w:rPr>
              <w:t>施工现场工人身份证、银行卡是否被扣</w:t>
            </w: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textAlignment w:val="auto"/>
              <w:outlineLvl w:val="9"/>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押</w:t>
            </w:r>
            <w:r>
              <w:rPr>
                <w:rFonts w:hint="eastAsia" w:ascii="仿宋_GB2312" w:hAnsi="仿宋_GB2312" w:cs="仿宋_GB2312"/>
                <w:color w:val="000000"/>
                <w:sz w:val="24"/>
                <w:szCs w:val="24"/>
                <w:lang w:eastAsia="zh-CN"/>
              </w:rPr>
              <w:t>，是否被要求提供押金</w:t>
            </w: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textAlignment w:val="auto"/>
              <w:outlineLvl w:val="9"/>
              <w:rPr>
                <w:rFonts w:hint="eastAsia" w:ascii="仿宋_GB2312" w:hAnsi="仿宋_GB2312" w:eastAsia="仿宋_GB2312" w:cs="仿宋_GB2312"/>
                <w:color w:val="000000"/>
                <w:sz w:val="24"/>
                <w:szCs w:val="24"/>
              </w:rPr>
            </w:pPr>
          </w:p>
        </w:tc>
        <w:tc>
          <w:tcPr>
            <w:tcW w:w="223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仿宋_GB2312" w:hAnsi="仿宋_GB2312" w:cs="仿宋_GB2312"/>
                <w:color w:val="000000"/>
                <w:sz w:val="24"/>
                <w:szCs w:val="24"/>
                <w:lang w:eastAsia="zh-CN"/>
              </w:rPr>
            </w:pPr>
            <w:r>
              <w:rPr>
                <w:rFonts w:hint="eastAsia" w:ascii="仿宋_GB2312" w:hAnsi="仿宋_GB2312" w:cs="仿宋_GB2312"/>
                <w:color w:val="000000"/>
                <w:sz w:val="24"/>
                <w:szCs w:val="24"/>
                <w:lang w:eastAsia="zh-CN"/>
              </w:rPr>
              <w:t>劳资专管员信息：</w:t>
            </w:r>
          </w:p>
          <w:p>
            <w:pPr>
              <w:pStyle w:val="2"/>
              <w:rPr>
                <w:rFonts w:hint="eastAsia" w:ascii="仿宋_GB2312" w:hAnsi="仿宋_GB2312" w:cs="仿宋_GB2312"/>
                <w:b w:val="0"/>
                <w:bCs w:val="0"/>
                <w:color w:val="000000"/>
                <w:sz w:val="24"/>
                <w:szCs w:val="24"/>
                <w:u w:val="single"/>
                <w:lang w:val="en-US" w:eastAsia="zh-CN"/>
              </w:rPr>
            </w:pPr>
            <w:r>
              <w:rPr>
                <w:rFonts w:hint="eastAsia" w:ascii="仿宋_GB2312" w:hAnsi="仿宋_GB2312" w:cs="仿宋_GB2312"/>
                <w:b w:val="0"/>
                <w:bCs w:val="0"/>
                <w:color w:val="000000"/>
                <w:sz w:val="24"/>
                <w:szCs w:val="24"/>
                <w:lang w:eastAsia="zh-CN"/>
              </w:rPr>
              <w:t>姓名：</w:t>
            </w:r>
            <w:r>
              <w:rPr>
                <w:rFonts w:hint="eastAsia" w:ascii="仿宋_GB2312" w:hAnsi="仿宋_GB2312" w:cs="仿宋_GB2312"/>
                <w:b w:val="0"/>
                <w:bCs w:val="0"/>
                <w:color w:val="000000"/>
                <w:sz w:val="24"/>
                <w:szCs w:val="24"/>
                <w:u w:val="single"/>
                <w:lang w:val="en-US" w:eastAsia="zh-CN"/>
              </w:rPr>
              <w:t xml:space="preserve">       </w:t>
            </w:r>
          </w:p>
          <w:p>
            <w:pPr>
              <w:rPr>
                <w:rFonts w:hint="eastAsia" w:ascii="仿宋_GB2312" w:hAnsi="仿宋_GB2312" w:cs="仿宋_GB2312"/>
                <w:b w:val="0"/>
                <w:bCs w:val="0"/>
                <w:color w:val="000000"/>
                <w:sz w:val="24"/>
                <w:szCs w:val="24"/>
                <w:u w:val="none"/>
                <w:lang w:val="en-US" w:eastAsia="zh-CN"/>
              </w:rPr>
            </w:pPr>
            <w:r>
              <w:rPr>
                <w:rFonts w:hint="eastAsia" w:ascii="仿宋_GB2312" w:hAnsi="仿宋_GB2312" w:cs="仿宋_GB2312"/>
                <w:b w:val="0"/>
                <w:bCs w:val="0"/>
                <w:color w:val="000000"/>
                <w:sz w:val="24"/>
                <w:szCs w:val="24"/>
                <w:u w:val="none"/>
                <w:lang w:val="en-US" w:eastAsia="zh-CN"/>
              </w:rPr>
              <w:t>身份证号：</w:t>
            </w:r>
          </w:p>
          <w:p>
            <w:pPr>
              <w:pStyle w:val="2"/>
              <w:rPr>
                <w:rFonts w:hint="eastAsia" w:ascii="仿宋_GB2312" w:hAnsi="仿宋_GB2312" w:cs="仿宋_GB2312"/>
                <w:b w:val="0"/>
                <w:bCs w:val="0"/>
                <w:color w:val="000000"/>
                <w:sz w:val="24"/>
                <w:szCs w:val="24"/>
                <w:u w:val="single"/>
                <w:lang w:val="en-US" w:eastAsia="zh-CN"/>
              </w:rPr>
            </w:pPr>
            <w:r>
              <w:rPr>
                <w:rFonts w:hint="eastAsia" w:ascii="仿宋_GB2312" w:hAnsi="仿宋_GB2312" w:cs="仿宋_GB2312"/>
                <w:b w:val="0"/>
                <w:bCs w:val="0"/>
                <w:color w:val="000000"/>
                <w:sz w:val="22"/>
                <w:szCs w:val="22"/>
                <w:u w:val="single"/>
                <w:lang w:val="en-US" w:eastAsia="zh-CN"/>
              </w:rPr>
              <w:t xml:space="preserve">   </w:t>
            </w:r>
            <w:r>
              <w:rPr>
                <w:rFonts w:hint="eastAsia" w:ascii="仿宋_GB2312" w:hAnsi="仿宋_GB2312" w:cs="仿宋_GB2312"/>
                <w:b w:val="0"/>
                <w:bCs w:val="0"/>
                <w:color w:val="000000"/>
                <w:sz w:val="24"/>
                <w:szCs w:val="24"/>
                <w:u w:val="single"/>
                <w:lang w:val="en-US" w:eastAsia="zh-CN"/>
              </w:rPr>
              <w:t xml:space="preserve">              </w:t>
            </w:r>
          </w:p>
          <w:p>
            <w:pPr>
              <w:rPr>
                <w:rFonts w:hint="eastAsia" w:ascii="仿宋_GB2312" w:hAnsi="仿宋_GB2312" w:cs="仿宋_GB2312"/>
                <w:b w:val="0"/>
                <w:bCs w:val="0"/>
                <w:color w:val="000000"/>
                <w:sz w:val="24"/>
                <w:szCs w:val="24"/>
                <w:u w:val="none"/>
                <w:lang w:val="en-US" w:eastAsia="zh-CN"/>
              </w:rPr>
            </w:pPr>
            <w:r>
              <w:rPr>
                <w:rFonts w:hint="eastAsia" w:ascii="仿宋_GB2312" w:hAnsi="仿宋_GB2312" w:cs="仿宋_GB2312"/>
                <w:b w:val="0"/>
                <w:bCs w:val="0"/>
                <w:color w:val="000000"/>
                <w:sz w:val="24"/>
                <w:szCs w:val="24"/>
                <w:u w:val="none"/>
                <w:lang w:val="en-US" w:eastAsia="zh-CN"/>
              </w:rPr>
              <w:t>联系方式：</w:t>
            </w:r>
          </w:p>
          <w:p>
            <w:pPr>
              <w:pStyle w:val="2"/>
              <w:rPr>
                <w:rFonts w:hint="default"/>
                <w:color w:val="000000"/>
                <w:u w:val="none"/>
                <w:lang w:val="en-US" w:eastAsia="zh-CN"/>
              </w:rPr>
            </w:pPr>
            <w:r>
              <w:rPr>
                <w:rFonts w:hint="eastAsia" w:ascii="仿宋_GB2312" w:hAnsi="仿宋_GB2312" w:cs="仿宋_GB2312"/>
                <w:b w:val="0"/>
                <w:bCs w:val="0"/>
                <w:color w:val="00000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仿宋_GB2312" w:hAnsi="仿宋_GB2312" w:eastAsia="仿宋_GB2312" w:cs="仿宋_GB2312"/>
                <w:color w:val="000000"/>
                <w:sz w:val="24"/>
                <w:szCs w:val="24"/>
              </w:rPr>
            </w:pP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textAlignment w:val="auto"/>
              <w:outlineLvl w:val="9"/>
              <w:rPr>
                <w:rFonts w:hint="default" w:ascii="仿宋_GB2312" w:hAnsi="仿宋_GB2312" w:eastAsia="仿宋_GB2312" w:cs="仿宋_GB2312"/>
                <w:color w:val="000000"/>
                <w:sz w:val="24"/>
                <w:szCs w:val="24"/>
                <w:u w:val="none"/>
                <w:lang w:val="en-US" w:eastAsia="zh-CN"/>
              </w:rPr>
            </w:pPr>
            <w:r>
              <w:rPr>
                <w:rFonts w:hint="eastAsia" w:ascii="仿宋_GB2312" w:hAnsi="仿宋_GB2312" w:cs="仿宋_GB2312"/>
                <w:color w:val="000000"/>
                <w:sz w:val="24"/>
                <w:szCs w:val="24"/>
                <w:u w:val="single"/>
                <w:lang w:val="en-US" w:eastAsia="zh-CN"/>
              </w:rPr>
              <w:t xml:space="preserve">      </w:t>
            </w:r>
            <w:r>
              <w:rPr>
                <w:rFonts w:hint="eastAsia" w:ascii="仿宋_GB2312" w:hAnsi="仿宋_GB2312" w:cs="仿宋_GB2312"/>
                <w:color w:val="000000"/>
                <w:sz w:val="24"/>
                <w:szCs w:val="24"/>
                <w:u w:val="none"/>
                <w:lang w:val="en-US" w:eastAsia="zh-CN"/>
              </w:rPr>
              <w:t>名农民工存在被扣押身份证、银行卡或被要求提供押金的问题</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仿宋_GB2312" w:hAnsi="仿宋_GB2312" w:eastAsia="仿宋_GB2312" w:cs="仿宋_GB2312"/>
                <w:color w:val="000000"/>
                <w:sz w:val="24"/>
                <w:szCs w:val="24"/>
              </w:rPr>
            </w:pP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both"/>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6" w:hRule="atLeast"/>
          <w:jc w:val="center"/>
        </w:trPr>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center"/>
              <w:textAlignment w:val="auto"/>
              <w:outlineLvl w:val="9"/>
              <w:rPr>
                <w:rFonts w:hint="default" w:ascii="Times New Roman" w:hAnsi="Times New Roman" w:eastAsia="仿宋_GB2312" w:cs="Times New Roman"/>
                <w:b/>
                <w:bCs/>
                <w:color w:val="000000"/>
                <w:sz w:val="24"/>
                <w:szCs w:val="24"/>
                <w:lang w:val="en-US" w:eastAsia="zh-CN"/>
              </w:rPr>
            </w:pPr>
            <w:r>
              <w:rPr>
                <w:rFonts w:hint="eastAsia" w:ascii="Times New Roman" w:hAnsi="Times New Roman" w:cs="Times New Roman"/>
                <w:b/>
                <w:bCs/>
                <w:color w:val="000000"/>
                <w:sz w:val="24"/>
                <w:szCs w:val="24"/>
                <w:lang w:val="en-US" w:eastAsia="zh-CN"/>
              </w:rPr>
              <w:t>4</w:t>
            </w:r>
          </w:p>
        </w:tc>
        <w:tc>
          <w:tcPr>
            <w:tcW w:w="315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textAlignment w:val="auto"/>
              <w:outlineLvl w:val="9"/>
              <w:rPr>
                <w:rStyle w:val="7"/>
                <w:rFonts w:hint="eastAsia" w:ascii="仿宋_GB2312" w:hAnsi="仿宋_GB2312" w:eastAsia="仿宋_GB2312" w:cs="仿宋_GB2312"/>
                <w:color w:val="000000"/>
                <w:sz w:val="24"/>
                <w:szCs w:val="24"/>
                <w:lang w:val="en-US"/>
              </w:rPr>
            </w:pPr>
            <w:r>
              <w:rPr>
                <w:rStyle w:val="10"/>
                <w:rFonts w:hint="default" w:ascii="Times New Roman" w:hAnsi="Times New Roman" w:eastAsia="仿宋_GB2312" w:cs="Times New Roman"/>
                <w:color w:val="000000"/>
                <w:sz w:val="24"/>
                <w:szCs w:val="24"/>
              </w:rPr>
              <w:t>在建工程项目工资保证金制度实现全覆盖</w:t>
            </w:r>
            <w:r>
              <w:rPr>
                <w:rStyle w:val="10"/>
                <w:rFonts w:hint="default" w:ascii="Times New Roman" w:hAnsi="Times New Roman" w:eastAsia="仿宋_GB2312" w:cs="Times New Roman"/>
                <w:color w:val="000000"/>
                <w:sz w:val="24"/>
                <w:szCs w:val="24"/>
                <w:lang w:eastAsia="zh-CN"/>
              </w:rPr>
              <w:t>。</w:t>
            </w:r>
            <w:r>
              <w:rPr>
                <w:rStyle w:val="10"/>
                <w:rFonts w:hint="eastAsia" w:ascii="Times New Roman" w:hAnsi="Times New Roman" w:cs="Times New Roman"/>
                <w:color w:val="000000"/>
                <w:sz w:val="24"/>
                <w:szCs w:val="24"/>
                <w:lang w:eastAsia="zh-CN"/>
              </w:rPr>
              <w:t>（</w:t>
            </w:r>
            <w:r>
              <w:rPr>
                <w:rStyle w:val="10"/>
                <w:rFonts w:hint="eastAsia" w:ascii="Times New Roman" w:hAnsi="Times New Roman" w:cs="Times New Roman"/>
                <w:color w:val="000000"/>
                <w:sz w:val="24"/>
                <w:szCs w:val="24"/>
                <w:lang w:val="en-US" w:eastAsia="zh-CN"/>
              </w:rPr>
              <w:t>5</w:t>
            </w:r>
            <w:r>
              <w:rPr>
                <w:rStyle w:val="10"/>
                <w:rFonts w:hint="default" w:ascii="Times New Roman" w:hAnsi="Times New Roman" w:eastAsia="仿宋_GB2312" w:cs="Times New Roman"/>
                <w:color w:val="000000"/>
                <w:sz w:val="24"/>
                <w:szCs w:val="24"/>
                <w:lang w:val="en-US" w:eastAsia="zh-CN"/>
              </w:rPr>
              <w:t>分</w:t>
            </w:r>
            <w:r>
              <w:rPr>
                <w:rStyle w:val="10"/>
                <w:rFonts w:hint="eastAsia" w:ascii="Times New Roman" w:hAnsi="Times New Roman" w:cs="Times New Roman"/>
                <w:color w:val="000000"/>
                <w:sz w:val="24"/>
                <w:szCs w:val="24"/>
                <w:lang w:val="en-US" w:eastAsia="zh-CN"/>
              </w:rPr>
              <w:t>）</w:t>
            </w:r>
          </w:p>
        </w:tc>
        <w:tc>
          <w:tcPr>
            <w:tcW w:w="305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textAlignment w:val="auto"/>
              <w:outlineLvl w:val="9"/>
              <w:rPr>
                <w:rStyle w:val="7"/>
                <w:rFonts w:hint="eastAsia" w:ascii="仿宋_GB2312" w:hAnsi="仿宋_GB2312" w:eastAsia="仿宋_GB2312" w:cs="仿宋_GB2312"/>
                <w:color w:val="000000"/>
                <w:sz w:val="24"/>
                <w:szCs w:val="24"/>
              </w:rPr>
            </w:pPr>
            <w:r>
              <w:rPr>
                <w:rStyle w:val="7"/>
                <w:rFonts w:hint="eastAsia" w:ascii="仿宋_GB2312" w:hAnsi="仿宋_GB2312" w:eastAsia="仿宋_GB2312" w:cs="仿宋_GB2312"/>
                <w:color w:val="000000"/>
                <w:sz w:val="24"/>
                <w:szCs w:val="24"/>
              </w:rPr>
              <w:sym w:font="Times New Roman" w:char="0000"/>
            </w:r>
            <w:r>
              <w:rPr>
                <w:rStyle w:val="7"/>
                <w:rFonts w:hint="eastAsia" w:ascii="仿宋_GB2312" w:hAnsi="仿宋_GB2312" w:eastAsia="仿宋_GB2312" w:cs="仿宋_GB2312"/>
                <w:color w:val="000000"/>
                <w:sz w:val="24"/>
                <w:szCs w:val="24"/>
              </w:rPr>
              <w:t>工资保证金的银行付款凭证或保函、保证保险、担保</w:t>
            </w: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textAlignment w:val="auto"/>
              <w:outlineLvl w:val="9"/>
              <w:rPr>
                <w:rFonts w:hint="eastAsia" w:ascii="仿宋_GB2312" w:hAnsi="仿宋_GB2312" w:eastAsia="仿宋_GB2312" w:cs="仿宋_GB2312"/>
                <w:color w:val="000000"/>
                <w:sz w:val="24"/>
                <w:szCs w:val="24"/>
              </w:rPr>
            </w:pPr>
            <w:r>
              <w:rPr>
                <w:rStyle w:val="7"/>
                <w:rFonts w:hint="eastAsia" w:ascii="仿宋_GB2312" w:hAnsi="仿宋_GB2312" w:eastAsia="仿宋_GB2312" w:cs="仿宋_GB2312"/>
                <w:color w:val="000000"/>
                <w:sz w:val="24"/>
                <w:szCs w:val="24"/>
              </w:rPr>
              <w:t>凭证</w:t>
            </w: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textAlignment w:val="auto"/>
              <w:outlineLvl w:val="9"/>
              <w:rPr>
                <w:rStyle w:val="7"/>
                <w:rFonts w:hint="default" w:ascii="仿宋_GB2312" w:hAnsi="仿宋_GB2312" w:eastAsia="仿宋_GB2312" w:cs="仿宋_GB2312"/>
                <w:color w:val="000000"/>
                <w:sz w:val="24"/>
                <w:szCs w:val="24"/>
                <w:lang w:val="en-US" w:eastAsia="zh-CN"/>
              </w:rPr>
            </w:pPr>
            <w:r>
              <w:rPr>
                <w:rFonts w:hint="eastAsia" w:ascii="仿宋_GB2312" w:hAnsi="仿宋_GB2312" w:cs="仿宋_GB2312"/>
                <w:color w:val="000000"/>
                <w:sz w:val="24"/>
                <w:szCs w:val="24"/>
                <w:lang w:eastAsia="zh-CN"/>
              </w:rPr>
              <w:t>□按照《广东省人力资源和社会保障厅</w:t>
            </w:r>
            <w:r>
              <w:rPr>
                <w:rFonts w:hint="eastAsia" w:ascii="仿宋_GB2312" w:hAnsi="仿宋_GB2312" w:cs="仿宋_GB2312"/>
                <w:color w:val="000000"/>
                <w:sz w:val="24"/>
                <w:szCs w:val="24"/>
                <w:lang w:val="en-US" w:eastAsia="zh-CN"/>
              </w:rPr>
              <w:t xml:space="preserve">  广东省住房和城乡建设厅  广东省交通运输厅  广东省水利厅关于建设工程领域农民工工资支付保证金管理办法》的通知（粤人社规</w:t>
            </w:r>
            <w:r>
              <w:rPr>
                <w:rFonts w:hint="eastAsia" w:ascii="仿宋_GB2312" w:hAnsi="仿宋_GB2312" w:eastAsia="仿宋_GB2312" w:cs="仿宋_GB2312"/>
                <w:color w:val="000000"/>
                <w:sz w:val="24"/>
                <w:szCs w:val="24"/>
                <w:lang w:val="en-US" w:eastAsia="zh-CN"/>
              </w:rPr>
              <w:t>〔</w:t>
            </w:r>
            <w:r>
              <w:rPr>
                <w:rFonts w:hint="eastAsia" w:ascii="仿宋_GB2312" w:hAnsi="仿宋_GB2312" w:cs="仿宋_GB2312"/>
                <w:color w:val="000000"/>
                <w:sz w:val="24"/>
                <w:szCs w:val="24"/>
                <w:lang w:val="en-US" w:eastAsia="zh-CN"/>
              </w:rPr>
              <w:t>2019</w:t>
            </w:r>
            <w:r>
              <w:rPr>
                <w:rFonts w:hint="eastAsia" w:ascii="仿宋_GB2312" w:hAnsi="仿宋_GB2312" w:eastAsia="仿宋_GB2312" w:cs="仿宋_GB2312"/>
                <w:color w:val="000000"/>
                <w:sz w:val="24"/>
                <w:szCs w:val="24"/>
                <w:lang w:val="en-US" w:eastAsia="zh-CN"/>
              </w:rPr>
              <w:t>〕</w:t>
            </w:r>
            <w:r>
              <w:rPr>
                <w:rFonts w:hint="eastAsia" w:ascii="仿宋_GB2312" w:hAnsi="仿宋_GB2312" w:cs="仿宋_GB2312"/>
                <w:color w:val="000000"/>
                <w:sz w:val="24"/>
                <w:szCs w:val="24"/>
                <w:lang w:val="en-US" w:eastAsia="zh-CN"/>
              </w:rPr>
              <w:t>10号）要求，就工资保证金专户内资金专款专用签订协议情况。</w:t>
            </w: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textAlignment w:val="auto"/>
              <w:outlineLvl w:val="9"/>
              <w:rPr>
                <w:rFonts w:hint="eastAsia" w:ascii="仿宋_GB2312" w:hAnsi="仿宋_GB2312" w:eastAsia="仿宋_GB2312" w:cs="仿宋_GB2312"/>
                <w:color w:val="000000"/>
                <w:sz w:val="24"/>
                <w:szCs w:val="24"/>
              </w:rPr>
            </w:pPr>
          </w:p>
        </w:tc>
        <w:tc>
          <w:tcPr>
            <w:tcW w:w="2235" w:type="dxa"/>
            <w:gridSpan w:val="3"/>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both"/>
              <w:textAlignment w:val="auto"/>
              <w:outlineLvl w:val="9"/>
              <w:rPr>
                <w:rFonts w:hint="eastAsia" w:ascii="仿宋_GB2312" w:hAnsi="仿宋_GB2312" w:cs="仿宋_GB2312"/>
                <w:b w:val="0"/>
                <w:bCs w:val="0"/>
                <w:color w:val="000000"/>
                <w:sz w:val="24"/>
                <w:szCs w:val="24"/>
                <w:lang w:eastAsia="zh-CN"/>
              </w:rPr>
            </w:pPr>
            <w:r>
              <w:rPr>
                <w:rFonts w:hint="eastAsia" w:ascii="仿宋_GB2312" w:hAnsi="仿宋_GB2312" w:eastAsia="仿宋_GB2312" w:cs="仿宋_GB2312"/>
                <w:b w:val="0"/>
                <w:bCs w:val="0"/>
                <w:color w:val="000000"/>
                <w:sz w:val="24"/>
                <w:szCs w:val="24"/>
              </w:rPr>
              <w:t>□</w:t>
            </w:r>
            <w:r>
              <w:rPr>
                <w:rFonts w:hint="eastAsia" w:ascii="仿宋_GB2312" w:hAnsi="仿宋_GB2312" w:cs="仿宋_GB2312"/>
                <w:b w:val="0"/>
                <w:bCs w:val="0"/>
                <w:color w:val="000000"/>
                <w:sz w:val="24"/>
                <w:szCs w:val="24"/>
                <w:lang w:eastAsia="zh-CN"/>
              </w:rPr>
              <w:t>无故未缴存工资保证金</w:t>
            </w:r>
          </w:p>
          <w:p>
            <w:pPr>
              <w:pStyle w:val="2"/>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cs="仿宋_GB2312"/>
                <w:b w:val="0"/>
                <w:bCs w:val="0"/>
                <w:color w:val="000000"/>
                <w:sz w:val="24"/>
                <w:szCs w:val="24"/>
                <w:lang w:eastAsia="zh-CN"/>
              </w:rPr>
            </w:pPr>
            <w:r>
              <w:rPr>
                <w:rFonts w:hint="eastAsia" w:ascii="仿宋_GB2312" w:hAnsi="仿宋_GB2312" w:eastAsia="仿宋_GB2312" w:cs="仿宋_GB2312"/>
                <w:b w:val="0"/>
                <w:bCs w:val="0"/>
                <w:color w:val="000000"/>
                <w:sz w:val="24"/>
                <w:szCs w:val="24"/>
              </w:rPr>
              <w:t>□</w:t>
            </w:r>
            <w:r>
              <w:rPr>
                <w:rFonts w:hint="eastAsia" w:ascii="仿宋_GB2312" w:hAnsi="仿宋_GB2312" w:cs="仿宋_GB2312"/>
                <w:b w:val="0"/>
                <w:bCs w:val="0"/>
                <w:color w:val="000000"/>
                <w:sz w:val="24"/>
                <w:szCs w:val="24"/>
                <w:lang w:eastAsia="zh-CN"/>
              </w:rPr>
              <w:t>依规暂缓缴存工</w:t>
            </w:r>
          </w:p>
          <w:p>
            <w:pPr>
              <w:pStyle w:val="2"/>
              <w:pageBreakBefore w:val="0"/>
              <w:widowControl w:val="0"/>
              <w:kinsoku/>
              <w:wordWrap/>
              <w:overflowPunct/>
              <w:topLinePunct w:val="0"/>
              <w:autoSpaceDE/>
              <w:autoSpaceDN/>
              <w:bidi w:val="0"/>
              <w:adjustRightInd/>
              <w:snapToGrid/>
              <w:spacing w:line="0" w:lineRule="atLeast"/>
              <w:textAlignment w:val="auto"/>
              <w:rPr>
                <w:rFonts w:hint="eastAsia" w:eastAsia="仿宋_GB2312"/>
                <w:b w:val="0"/>
                <w:bCs w:val="0"/>
                <w:color w:val="000000"/>
                <w:sz w:val="24"/>
                <w:szCs w:val="24"/>
                <w:lang w:val="en-US" w:eastAsia="zh-CN"/>
              </w:rPr>
            </w:pPr>
            <w:r>
              <w:rPr>
                <w:rFonts w:hint="eastAsia" w:ascii="仿宋_GB2312" w:hAnsi="仿宋_GB2312" w:cs="仿宋_GB2312"/>
                <w:b w:val="0"/>
                <w:bCs w:val="0"/>
                <w:color w:val="000000"/>
                <w:sz w:val="24"/>
                <w:szCs w:val="24"/>
                <w:lang w:eastAsia="zh-CN"/>
              </w:rPr>
              <w:t>资保证金</w:t>
            </w: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t>已缴存工资保证金</w:t>
            </w:r>
            <w:r>
              <w:rPr>
                <w:rFonts w:hint="eastAsia" w:ascii="仿宋_GB2312" w:hAnsi="仿宋_GB2312" w:cs="仿宋_GB2312"/>
                <w:b w:val="0"/>
                <w:bCs w:val="0"/>
                <w:color w:val="000000"/>
                <w:sz w:val="24"/>
                <w:szCs w:val="24"/>
                <w:lang w:val="en-US" w:eastAsia="zh-CN"/>
              </w:rPr>
              <w:t>，信息如下</w:t>
            </w:r>
            <w:r>
              <w:rPr>
                <w:rFonts w:hint="eastAsia" w:ascii="仿宋_GB2312" w:hAnsi="仿宋_GB2312" w:eastAsia="仿宋_GB2312" w:cs="仿宋_GB2312"/>
                <w:b w:val="0"/>
                <w:bCs w:val="0"/>
                <w:color w:val="000000"/>
                <w:sz w:val="24"/>
                <w:szCs w:val="24"/>
                <w:lang w:val="en-US" w:eastAsia="zh-CN"/>
              </w:rPr>
              <w:t>：</w:t>
            </w:r>
          </w:p>
          <w:p>
            <w:pPr>
              <w:pStyle w:val="2"/>
              <w:ind w:left="0"/>
              <w:jc w:val="both"/>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t>缴存主</w:t>
            </w:r>
            <w:r>
              <w:rPr>
                <w:rFonts w:hint="eastAsia" w:ascii="仿宋_GB2312" w:hAnsi="仿宋_GB2312" w:cs="仿宋_GB2312"/>
                <w:b w:val="0"/>
                <w:bCs w:val="0"/>
                <w:color w:val="000000"/>
                <w:sz w:val="24"/>
                <w:szCs w:val="24"/>
                <w:lang w:val="en-US" w:eastAsia="zh-CN"/>
              </w:rPr>
              <w:t xml:space="preserve"> 缴存主</w:t>
            </w:r>
            <w:r>
              <w:rPr>
                <w:rFonts w:hint="eastAsia" w:ascii="仿宋_GB2312" w:hAnsi="仿宋_GB2312" w:eastAsia="仿宋_GB2312" w:cs="仿宋_GB2312"/>
                <w:b w:val="0"/>
                <w:bCs w:val="0"/>
                <w:color w:val="000000"/>
                <w:sz w:val="24"/>
                <w:szCs w:val="24"/>
                <w:lang w:val="en-US" w:eastAsia="zh-CN"/>
              </w:rPr>
              <w:t>体：</w:t>
            </w:r>
          </w:p>
          <w:p>
            <w:pPr>
              <w:jc w:val="both"/>
              <w:rPr>
                <w:rFonts w:hint="default" w:ascii="仿宋_GB2312" w:hAnsi="仿宋_GB2312" w:eastAsia="仿宋_GB2312" w:cs="仿宋_GB2312"/>
                <w:b w:val="0"/>
                <w:bCs w:val="0"/>
                <w:color w:val="000000"/>
                <w:sz w:val="24"/>
                <w:szCs w:val="24"/>
                <w:u w:val="single"/>
                <w:lang w:val="en-US" w:eastAsia="zh-CN"/>
              </w:rPr>
            </w:pPr>
            <w:r>
              <w:rPr>
                <w:rFonts w:hint="eastAsia" w:ascii="仿宋_GB2312" w:hAnsi="仿宋_GB2312" w:eastAsia="仿宋_GB2312" w:cs="仿宋_GB2312"/>
                <w:b w:val="0"/>
                <w:bCs w:val="0"/>
                <w:color w:val="000000"/>
                <w:sz w:val="24"/>
                <w:szCs w:val="24"/>
                <w:lang w:val="en-US" w:eastAsia="zh-CN"/>
              </w:rPr>
              <w:t>缴存金额：</w:t>
            </w:r>
          </w:p>
          <w:p>
            <w:pPr>
              <w:pStyle w:val="2"/>
              <w:jc w:val="both"/>
              <w:rPr>
                <w:rFonts w:hint="default"/>
                <w:color w:val="000000"/>
                <w:lang w:val="en-US" w:eastAsia="zh-CN"/>
              </w:rPr>
            </w:pPr>
            <w:r>
              <w:rPr>
                <w:rFonts w:hint="eastAsia" w:ascii="仿宋_GB2312" w:hAnsi="仿宋_GB2312" w:eastAsia="仿宋_GB2312" w:cs="仿宋_GB2312"/>
                <w:b w:val="0"/>
                <w:bCs w:val="0"/>
                <w:color w:val="000000"/>
                <w:sz w:val="24"/>
                <w:szCs w:val="24"/>
                <w:lang w:val="en-US" w:eastAsia="zh-CN"/>
              </w:rPr>
              <w:t>缴存时间</w:t>
            </w:r>
            <w:r>
              <w:rPr>
                <w:rFonts w:hint="eastAsia" w:ascii="仿宋_GB2312" w:hAnsi="仿宋_GB2312" w:cs="仿宋_GB2312"/>
                <w:b w:val="0"/>
                <w:bCs w:val="0"/>
                <w:color w:val="000000"/>
                <w:sz w:val="20"/>
                <w:szCs w:val="2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3" w:hRule="atLeast"/>
          <w:jc w:val="center"/>
        </w:trPr>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center"/>
              <w:textAlignment w:val="auto"/>
              <w:outlineLvl w:val="9"/>
              <w:rPr>
                <w:rFonts w:hint="default" w:ascii="Times New Roman" w:hAnsi="Times New Roman" w:eastAsia="仿宋_GB2312" w:cs="Times New Roman"/>
                <w:b/>
                <w:bCs/>
                <w:color w:val="000000"/>
                <w:sz w:val="24"/>
                <w:szCs w:val="24"/>
                <w:lang w:val="en-US" w:eastAsia="zh-CN"/>
              </w:rPr>
            </w:pPr>
            <w:r>
              <w:rPr>
                <w:rFonts w:hint="eastAsia" w:cs="Times New Roman"/>
                <w:b w:val="0"/>
                <w:bCs w:val="0"/>
                <w:color w:val="000000"/>
                <w:sz w:val="24"/>
                <w:szCs w:val="24"/>
                <w:lang w:val="en-US" w:eastAsia="zh-CN"/>
              </w:rPr>
              <w:t>5</w:t>
            </w:r>
          </w:p>
        </w:tc>
        <w:tc>
          <w:tcPr>
            <w:tcW w:w="315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textAlignment w:val="auto"/>
              <w:outlineLvl w:val="9"/>
              <w:rPr>
                <w:rStyle w:val="7"/>
                <w:rFonts w:hint="default" w:ascii="仿宋_GB2312" w:hAnsi="仿宋_GB2312" w:eastAsia="宋体" w:cs="仿宋_GB2312"/>
                <w:color w:val="000000"/>
                <w:sz w:val="24"/>
                <w:szCs w:val="24"/>
                <w:lang w:val="en-US" w:eastAsia="zh-CN"/>
              </w:rPr>
            </w:pPr>
            <w:r>
              <w:rPr>
                <w:rStyle w:val="7"/>
                <w:rFonts w:hint="default" w:ascii="仿宋_GB2312" w:hAnsi="仿宋_GB2312" w:eastAsia="仿宋_GB2312" w:cs="仿宋_GB2312"/>
                <w:color w:val="000000"/>
                <w:sz w:val="24"/>
                <w:szCs w:val="24"/>
                <w:lang w:val="en-US" w:eastAsia="zh-CN"/>
              </w:rPr>
              <w:t>工程建设领域行业主管部门落实行业监管责任，规范工程建设领域市场秩序，依法查处违法发包、转包或违法分包等违法违规行为</w:t>
            </w:r>
            <w:r>
              <w:rPr>
                <w:rStyle w:val="7"/>
                <w:rFonts w:hint="eastAsia" w:ascii="仿宋_GB2312" w:hAnsi="仿宋_GB2312" w:eastAsia="仿宋_GB2312" w:cs="仿宋_GB2312"/>
                <w:color w:val="000000"/>
                <w:sz w:val="24"/>
                <w:szCs w:val="24"/>
                <w:lang w:val="en-US" w:eastAsia="zh-CN"/>
              </w:rPr>
              <w:t>。（</w:t>
            </w:r>
            <w:r>
              <w:rPr>
                <w:rStyle w:val="7"/>
                <w:rFonts w:hint="eastAsia" w:ascii="仿宋_GB2312" w:hAnsi="仿宋_GB2312" w:cs="仿宋_GB2312"/>
                <w:color w:val="000000"/>
                <w:sz w:val="24"/>
                <w:szCs w:val="24"/>
                <w:lang w:val="en-US" w:eastAsia="zh-CN"/>
              </w:rPr>
              <w:t>10</w:t>
            </w:r>
            <w:r>
              <w:rPr>
                <w:rStyle w:val="7"/>
                <w:rFonts w:hint="eastAsia" w:ascii="仿宋_GB2312" w:hAnsi="仿宋_GB2312" w:eastAsia="仿宋_GB2312" w:cs="仿宋_GB2312"/>
                <w:color w:val="000000"/>
                <w:sz w:val="24"/>
                <w:szCs w:val="24"/>
                <w:lang w:val="en-US" w:eastAsia="zh-CN"/>
              </w:rPr>
              <w:t>分）</w:t>
            </w:r>
          </w:p>
        </w:tc>
        <w:tc>
          <w:tcPr>
            <w:tcW w:w="305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textAlignment w:val="auto"/>
              <w:outlineLvl w:val="9"/>
              <w:rPr>
                <w:rStyle w:val="7"/>
                <w:rFonts w:hint="eastAsia" w:ascii="仿宋_GB2312" w:hAnsi="仿宋_GB2312" w:eastAsia="仿宋_GB2312" w:cs="仿宋_GB2312"/>
                <w:color w:val="000000"/>
                <w:sz w:val="24"/>
                <w:szCs w:val="24"/>
                <w:lang w:eastAsia="zh-CN"/>
              </w:rPr>
            </w:pPr>
            <w:r>
              <w:rPr>
                <w:rStyle w:val="7"/>
                <w:rFonts w:hint="eastAsia" w:ascii="仿宋_GB2312" w:hAnsi="仿宋_GB2312" w:eastAsia="仿宋_GB2312" w:cs="仿宋_GB2312"/>
                <w:color w:val="000000"/>
                <w:sz w:val="24"/>
                <w:szCs w:val="24"/>
                <w:lang w:val="en-US" w:eastAsia="zh-CN"/>
              </w:rPr>
              <w:t>查看工程施工合同、分包合同、施工单位资质等资料，并与工程款资金流向进行比对</w:t>
            </w:r>
          </w:p>
        </w:tc>
        <w:tc>
          <w:tcPr>
            <w:tcW w:w="223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textAlignment w:val="auto"/>
              <w:outlineLvl w:val="9"/>
              <w:rPr>
                <w:rStyle w:val="7"/>
                <w:rFonts w:hint="eastAsia" w:ascii="仿宋_GB2312" w:hAnsi="仿宋_GB2312" w:eastAsia="仿宋_GB2312" w:cs="仿宋_GB2312"/>
                <w:color w:val="000000"/>
                <w:sz w:val="24"/>
                <w:szCs w:val="24"/>
                <w:lang w:val="en-US" w:eastAsia="zh-CN"/>
              </w:rPr>
            </w:pPr>
            <w:r>
              <w:rPr>
                <w:rStyle w:val="7"/>
                <w:rFonts w:hint="eastAsia" w:ascii="仿宋_GB2312" w:hAnsi="仿宋_GB2312" w:eastAsia="仿宋_GB2312" w:cs="仿宋_GB2312"/>
                <w:color w:val="000000"/>
                <w:sz w:val="24"/>
                <w:szCs w:val="24"/>
                <w:lang w:val="en-US" w:eastAsia="zh-CN"/>
              </w:rPr>
              <w:sym w:font="Times New Roman" w:char="0000"/>
            </w:r>
            <w:r>
              <w:rPr>
                <w:rStyle w:val="7"/>
                <w:rFonts w:hint="eastAsia" w:ascii="仿宋_GB2312" w:hAnsi="仿宋_GB2312" w:cs="仿宋_GB2312"/>
                <w:color w:val="000000"/>
                <w:sz w:val="24"/>
                <w:szCs w:val="24"/>
                <w:lang w:eastAsia="zh-CN"/>
              </w:rPr>
              <w:t>□</w:t>
            </w:r>
            <w:r>
              <w:rPr>
                <w:rStyle w:val="7"/>
                <w:rFonts w:hint="eastAsia" w:ascii="仿宋_GB2312" w:hAnsi="仿宋_GB2312" w:eastAsia="仿宋_GB2312" w:cs="仿宋_GB2312"/>
                <w:color w:val="000000"/>
                <w:sz w:val="24"/>
                <w:szCs w:val="24"/>
                <w:lang w:val="en-US" w:eastAsia="zh-CN"/>
              </w:rPr>
              <w:t>不存在</w:t>
            </w: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textAlignment w:val="auto"/>
              <w:outlineLvl w:val="9"/>
              <w:rPr>
                <w:rStyle w:val="7"/>
                <w:rFonts w:hint="eastAsia" w:ascii="仿宋_GB2312" w:hAnsi="仿宋_GB2312" w:eastAsia="仿宋_GB2312" w:cs="仿宋_GB2312"/>
                <w:color w:val="000000"/>
                <w:sz w:val="24"/>
                <w:szCs w:val="24"/>
                <w:lang w:val="en-US" w:eastAsia="zh-CN"/>
              </w:rPr>
            </w:pPr>
            <w:r>
              <w:rPr>
                <w:rStyle w:val="7"/>
                <w:rFonts w:hint="eastAsia" w:ascii="仿宋_GB2312" w:hAnsi="仿宋_GB2312" w:eastAsia="仿宋_GB2312" w:cs="仿宋_GB2312"/>
                <w:color w:val="000000"/>
                <w:sz w:val="24"/>
                <w:szCs w:val="24"/>
                <w:lang w:val="en-US" w:eastAsia="zh-CN"/>
              </w:rPr>
              <w:sym w:font="Times New Roman" w:char="0000"/>
            </w:r>
            <w:r>
              <w:rPr>
                <w:rStyle w:val="7"/>
                <w:rFonts w:hint="eastAsia" w:ascii="仿宋_GB2312" w:hAnsi="仿宋_GB2312" w:eastAsia="仿宋_GB2312" w:cs="仿宋_GB2312"/>
                <w:color w:val="000000"/>
                <w:sz w:val="24"/>
                <w:szCs w:val="24"/>
                <w:lang w:val="en-US" w:eastAsia="zh-CN"/>
              </w:rPr>
              <w:t>存在，具体违法违规情形如下：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3" w:hRule="atLeast"/>
          <w:jc w:val="center"/>
        </w:trPr>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center"/>
              <w:textAlignment w:val="auto"/>
              <w:outlineLvl w:val="9"/>
              <w:rPr>
                <w:rFonts w:hint="default" w:ascii="Times New Roman" w:hAnsi="Times New Roman" w:eastAsia="仿宋_GB2312" w:cs="Times New Roman"/>
                <w:b/>
                <w:bCs/>
                <w:color w:val="000000"/>
                <w:sz w:val="24"/>
                <w:szCs w:val="24"/>
                <w:lang w:eastAsia="zh-CN"/>
              </w:rPr>
            </w:pPr>
            <w:r>
              <w:rPr>
                <w:rFonts w:hint="eastAsia" w:ascii="Times New Roman" w:hAnsi="Times New Roman" w:cs="Times New Roman"/>
                <w:b/>
                <w:bCs/>
                <w:color w:val="000000"/>
                <w:sz w:val="24"/>
                <w:szCs w:val="24"/>
                <w:lang w:val="en-US" w:eastAsia="zh-CN"/>
              </w:rPr>
              <w:t>6</w:t>
            </w:r>
          </w:p>
        </w:tc>
        <w:tc>
          <w:tcPr>
            <w:tcW w:w="315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textAlignment w:val="auto"/>
              <w:outlineLvl w:val="9"/>
              <w:rPr>
                <w:rFonts w:hint="eastAsia" w:ascii="仿宋_GB2312" w:hAnsi="仿宋_GB2312" w:eastAsia="仿宋_GB2312" w:cs="仿宋_GB2312"/>
                <w:b/>
                <w:bCs/>
                <w:color w:val="000000"/>
                <w:sz w:val="24"/>
                <w:szCs w:val="24"/>
              </w:rPr>
            </w:pPr>
            <w:r>
              <w:rPr>
                <w:rStyle w:val="7"/>
                <w:rFonts w:hint="eastAsia" w:ascii="仿宋_GB2312" w:hAnsi="仿宋_GB2312" w:eastAsia="仿宋_GB2312" w:cs="仿宋_GB2312"/>
                <w:color w:val="000000"/>
                <w:sz w:val="24"/>
                <w:szCs w:val="24"/>
                <w:lang w:val="en-US" w:eastAsia="zh-CN"/>
              </w:rPr>
              <w:t>全面落实</w:t>
            </w:r>
            <w:r>
              <w:rPr>
                <w:rStyle w:val="7"/>
                <w:rFonts w:hint="eastAsia" w:ascii="仿宋_GB2312" w:hAnsi="仿宋_GB2312" w:eastAsia="仿宋_GB2312" w:cs="仿宋_GB2312"/>
                <w:color w:val="000000"/>
                <w:sz w:val="24"/>
                <w:szCs w:val="24"/>
              </w:rPr>
              <w:t>工程款支付担保制度。（</w:t>
            </w:r>
            <w:r>
              <w:rPr>
                <w:rStyle w:val="7"/>
                <w:rFonts w:hint="eastAsia" w:ascii="仿宋_GB2312" w:hAnsi="仿宋_GB2312" w:cs="仿宋_GB2312"/>
                <w:color w:val="000000"/>
                <w:sz w:val="24"/>
                <w:szCs w:val="24"/>
                <w:lang w:val="en-US" w:eastAsia="zh-CN"/>
              </w:rPr>
              <w:t>10</w:t>
            </w:r>
            <w:r>
              <w:rPr>
                <w:rStyle w:val="7"/>
                <w:rFonts w:hint="eastAsia" w:ascii="仿宋_GB2312" w:hAnsi="仿宋_GB2312" w:eastAsia="仿宋_GB2312" w:cs="仿宋_GB2312"/>
                <w:color w:val="000000"/>
                <w:sz w:val="24"/>
                <w:szCs w:val="24"/>
                <w:lang w:val="en-US" w:eastAsia="zh-CN"/>
              </w:rPr>
              <w:t>分</w:t>
            </w:r>
            <w:r>
              <w:rPr>
                <w:rStyle w:val="7"/>
                <w:rFonts w:hint="eastAsia" w:ascii="仿宋_GB2312" w:hAnsi="仿宋_GB2312" w:eastAsia="仿宋_GB2312" w:cs="仿宋_GB2312"/>
                <w:color w:val="000000"/>
                <w:sz w:val="24"/>
                <w:szCs w:val="24"/>
              </w:rPr>
              <w:t>）</w:t>
            </w:r>
          </w:p>
        </w:tc>
        <w:tc>
          <w:tcPr>
            <w:tcW w:w="305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textAlignment w:val="auto"/>
              <w:outlineLvl w:val="9"/>
              <w:rPr>
                <w:rStyle w:val="7"/>
                <w:rFonts w:hint="eastAsia" w:ascii="仿宋_GB2312" w:hAnsi="仿宋_GB2312" w:eastAsia="仿宋_GB2312" w:cs="仿宋_GB2312"/>
                <w:color w:val="000000"/>
                <w:sz w:val="24"/>
                <w:szCs w:val="24"/>
              </w:rPr>
            </w:pPr>
            <w:r>
              <w:rPr>
                <w:rStyle w:val="7"/>
                <w:rFonts w:hint="eastAsia" w:ascii="仿宋_GB2312" w:hAnsi="仿宋_GB2312" w:cs="仿宋_GB2312"/>
                <w:color w:val="000000"/>
                <w:sz w:val="24"/>
                <w:szCs w:val="24"/>
                <w:lang w:eastAsia="zh-CN"/>
              </w:rPr>
              <w:t>□</w:t>
            </w:r>
            <w:r>
              <w:rPr>
                <w:rStyle w:val="7"/>
                <w:rFonts w:hint="eastAsia" w:ascii="仿宋_GB2312" w:hAnsi="仿宋_GB2312" w:eastAsia="仿宋_GB2312" w:cs="仿宋_GB2312"/>
                <w:color w:val="000000"/>
                <w:sz w:val="24"/>
                <w:szCs w:val="24"/>
              </w:rPr>
              <w:t>建设项目的招标公告</w:t>
            </w:r>
            <w:r>
              <w:rPr>
                <w:rStyle w:val="7"/>
                <w:rFonts w:hint="eastAsia" w:ascii="仿宋_GB2312" w:hAnsi="仿宋_GB2312" w:eastAsia="仿宋_GB2312" w:cs="仿宋_GB2312"/>
                <w:color w:val="000000"/>
                <w:sz w:val="24"/>
                <w:szCs w:val="24"/>
                <w:lang w:eastAsia="zh-CN"/>
              </w:rPr>
              <w:t>及招标文件、施工合同条款中对</w:t>
            </w:r>
            <w:r>
              <w:rPr>
                <w:rStyle w:val="7"/>
                <w:rFonts w:hint="eastAsia" w:ascii="仿宋_GB2312" w:hAnsi="仿宋_GB2312" w:eastAsia="仿宋_GB2312" w:cs="仿宋_GB2312"/>
                <w:color w:val="000000"/>
                <w:sz w:val="24"/>
                <w:szCs w:val="24"/>
              </w:rPr>
              <w:t>工程</w:t>
            </w:r>
            <w:r>
              <w:rPr>
                <w:rStyle w:val="7"/>
                <w:rFonts w:hint="eastAsia" w:ascii="仿宋_GB2312" w:hAnsi="仿宋_GB2312" w:eastAsia="仿宋_GB2312" w:cs="仿宋_GB2312"/>
                <w:color w:val="000000"/>
                <w:sz w:val="24"/>
                <w:szCs w:val="24"/>
                <w:lang w:eastAsia="zh-CN"/>
              </w:rPr>
              <w:t>款支付</w:t>
            </w:r>
            <w:r>
              <w:rPr>
                <w:rStyle w:val="7"/>
                <w:rFonts w:hint="eastAsia" w:ascii="仿宋_GB2312" w:hAnsi="仿宋_GB2312" w:eastAsia="仿宋_GB2312" w:cs="仿宋_GB2312"/>
                <w:color w:val="000000"/>
                <w:sz w:val="24"/>
                <w:szCs w:val="24"/>
              </w:rPr>
              <w:t>担保办理</w:t>
            </w:r>
            <w:r>
              <w:rPr>
                <w:rStyle w:val="7"/>
                <w:rFonts w:hint="eastAsia" w:ascii="仿宋_GB2312" w:hAnsi="仿宋_GB2312" w:eastAsia="仿宋_GB2312" w:cs="仿宋_GB2312"/>
                <w:color w:val="000000"/>
                <w:sz w:val="24"/>
                <w:szCs w:val="24"/>
                <w:lang w:eastAsia="zh-CN"/>
              </w:rPr>
              <w:t>的具体</w:t>
            </w:r>
            <w:r>
              <w:rPr>
                <w:rStyle w:val="7"/>
                <w:rFonts w:hint="eastAsia" w:ascii="仿宋_GB2312" w:hAnsi="仿宋_GB2312" w:eastAsia="仿宋_GB2312" w:cs="仿宋_GB2312"/>
                <w:color w:val="000000"/>
                <w:sz w:val="24"/>
                <w:szCs w:val="24"/>
              </w:rPr>
              <w:t>要求</w:t>
            </w: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textAlignment w:val="auto"/>
              <w:outlineLvl w:val="9"/>
              <w:rPr>
                <w:rFonts w:hint="default" w:ascii="仿宋_GB2312" w:hAnsi="仿宋_GB2312" w:eastAsia="仿宋_GB2312" w:cs="仿宋_GB2312"/>
                <w:color w:val="000000"/>
                <w:sz w:val="24"/>
                <w:szCs w:val="24"/>
                <w:lang w:val="en-US"/>
              </w:rPr>
            </w:pPr>
            <w:r>
              <w:rPr>
                <w:rStyle w:val="7"/>
                <w:rFonts w:hint="eastAsia" w:ascii="仿宋_GB2312" w:hAnsi="仿宋_GB2312" w:eastAsia="仿宋_GB2312" w:cs="仿宋_GB2312"/>
                <w:color w:val="000000"/>
                <w:sz w:val="24"/>
                <w:szCs w:val="24"/>
              </w:rPr>
              <w:t>□</w:t>
            </w:r>
            <w:r>
              <w:rPr>
                <w:rStyle w:val="7"/>
                <w:rFonts w:hint="eastAsia" w:ascii="仿宋_GB2312" w:hAnsi="仿宋_GB2312" w:eastAsia="仿宋_GB2312" w:cs="仿宋_GB2312"/>
                <w:color w:val="000000"/>
                <w:sz w:val="24"/>
                <w:szCs w:val="24"/>
                <w:lang w:val="en-US" w:eastAsia="zh-CN"/>
              </w:rPr>
              <w:t>建设单位提供工程款支付担保凭证或保函、保证保险</w:t>
            </w:r>
          </w:p>
        </w:tc>
        <w:tc>
          <w:tcPr>
            <w:tcW w:w="223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Style w:val="7"/>
                <w:rFonts w:hint="eastAsia" w:ascii="仿宋_GB2312" w:hAnsi="仿宋_GB2312" w:eastAsia="仿宋_GB2312" w:cs="仿宋_GB2312"/>
                <w:color w:val="000000"/>
                <w:sz w:val="24"/>
                <w:szCs w:val="24"/>
              </w:rPr>
            </w:pPr>
            <w:r>
              <w:rPr>
                <w:rStyle w:val="7"/>
                <w:rFonts w:hint="eastAsia" w:ascii="仿宋_GB2312" w:hAnsi="仿宋_GB2312" w:eastAsia="仿宋_GB2312" w:cs="仿宋_GB2312"/>
                <w:color w:val="000000"/>
                <w:sz w:val="24"/>
                <w:szCs w:val="24"/>
              </w:rPr>
              <w:sym w:font="Times New Roman" w:char="0000"/>
            </w:r>
            <w:r>
              <w:rPr>
                <w:rStyle w:val="7"/>
                <w:rFonts w:hint="eastAsia" w:ascii="仿宋_GB2312" w:hAnsi="仿宋_GB2312" w:cs="仿宋_GB2312"/>
                <w:color w:val="000000"/>
                <w:sz w:val="24"/>
                <w:szCs w:val="24"/>
                <w:lang w:eastAsia="zh-CN"/>
              </w:rPr>
              <w:t>□</w:t>
            </w:r>
            <w:r>
              <w:rPr>
                <w:rStyle w:val="7"/>
                <w:rFonts w:hint="eastAsia" w:ascii="仿宋_GB2312" w:hAnsi="仿宋_GB2312" w:eastAsia="仿宋_GB2312" w:cs="仿宋_GB2312"/>
                <w:color w:val="000000"/>
                <w:sz w:val="24"/>
                <w:szCs w:val="24"/>
                <w:lang w:eastAsia="zh-CN"/>
              </w:rPr>
              <w:t>无担保</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Style w:val="7"/>
                <w:rFonts w:hint="eastAsia" w:ascii="仿宋_GB2312" w:hAnsi="仿宋_GB2312" w:eastAsia="仿宋_GB2312" w:cs="仿宋_GB2312"/>
                <w:color w:val="000000"/>
                <w:sz w:val="24"/>
                <w:szCs w:val="24"/>
                <w:lang w:eastAsia="zh-CN"/>
              </w:rPr>
            </w:pPr>
            <w:r>
              <w:rPr>
                <w:rStyle w:val="7"/>
                <w:rFonts w:hint="eastAsia" w:ascii="仿宋_GB2312" w:hAnsi="仿宋_GB2312" w:eastAsia="仿宋_GB2312" w:cs="仿宋_GB2312"/>
                <w:color w:val="000000"/>
                <w:sz w:val="24"/>
                <w:szCs w:val="24"/>
              </w:rPr>
              <w:sym w:font="Times New Roman" w:char="0000"/>
            </w:r>
            <w:r>
              <w:rPr>
                <w:rStyle w:val="7"/>
                <w:rFonts w:hint="eastAsia" w:ascii="仿宋_GB2312" w:hAnsi="仿宋_GB2312" w:eastAsia="仿宋_GB2312" w:cs="仿宋_GB2312"/>
                <w:color w:val="000000"/>
                <w:sz w:val="24"/>
                <w:szCs w:val="24"/>
                <w:lang w:eastAsia="zh-CN"/>
              </w:rPr>
              <w:t>有担保，信息如下：</w:t>
            </w:r>
          </w:p>
          <w:p>
            <w:pPr>
              <w:pStyle w:val="2"/>
              <w:rPr>
                <w:rStyle w:val="7"/>
                <w:rFonts w:hint="eastAsia" w:ascii="仿宋_GB2312" w:hAnsi="仿宋_GB2312" w:eastAsia="仿宋_GB2312" w:cs="仿宋_GB2312"/>
                <w:color w:val="000000"/>
                <w:sz w:val="24"/>
                <w:szCs w:val="24"/>
                <w:lang w:eastAsia="zh-CN"/>
              </w:rPr>
            </w:pPr>
            <w:r>
              <w:rPr>
                <w:rStyle w:val="7"/>
                <w:rFonts w:hint="eastAsia" w:ascii="仿宋_GB2312" w:hAnsi="仿宋_GB2312" w:eastAsia="仿宋_GB2312" w:cs="仿宋_GB2312"/>
                <w:b w:val="0"/>
                <w:bCs w:val="0"/>
                <w:color w:val="000000"/>
                <w:sz w:val="24"/>
                <w:szCs w:val="24"/>
                <w:lang w:eastAsia="zh-CN"/>
              </w:rPr>
              <w:t>担保金额：</w:t>
            </w:r>
          </w:p>
          <w:p>
            <w:pPr>
              <w:rPr>
                <w:rStyle w:val="7"/>
                <w:rFonts w:hint="eastAsia" w:ascii="仿宋_GB2312" w:hAnsi="仿宋_GB2312" w:eastAsia="仿宋_GB2312" w:cs="仿宋_GB2312"/>
                <w:color w:val="000000"/>
                <w:sz w:val="24"/>
                <w:szCs w:val="24"/>
                <w:lang w:eastAsia="zh-CN"/>
              </w:rPr>
            </w:pPr>
            <w:r>
              <w:rPr>
                <w:rStyle w:val="7"/>
                <w:rFonts w:hint="eastAsia" w:ascii="仿宋_GB2312" w:hAnsi="仿宋_GB2312" w:eastAsia="仿宋_GB2312" w:cs="仿宋_GB2312"/>
                <w:color w:val="000000"/>
                <w:sz w:val="24"/>
                <w:szCs w:val="24"/>
                <w:lang w:eastAsia="zh-CN"/>
              </w:rPr>
              <w:t>担保时间：</w:t>
            </w:r>
          </w:p>
          <w:p>
            <w:pPr>
              <w:rPr>
                <w:rStyle w:val="7"/>
                <w:rFonts w:hint="eastAsia" w:ascii="仿宋_GB2312" w:hAnsi="仿宋_GB2312" w:eastAsia="仿宋_GB2312" w:cs="仿宋_GB2312"/>
                <w:color w:val="000000"/>
                <w:sz w:val="24"/>
                <w:szCs w:val="24"/>
                <w:lang w:eastAsia="zh-CN"/>
              </w:rPr>
            </w:pPr>
            <w:r>
              <w:rPr>
                <w:rStyle w:val="7"/>
                <w:rFonts w:hint="eastAsia" w:ascii="仿宋_GB2312" w:hAnsi="仿宋_GB2312" w:eastAsia="仿宋_GB2312" w:cs="仿宋_GB2312"/>
                <w:color w:val="000000"/>
                <w:sz w:val="24"/>
                <w:szCs w:val="24"/>
                <w:lang w:eastAsia="zh-CN"/>
              </w:rPr>
              <w:t>担保方式：</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仿宋_GB2312" w:hAnsi="仿宋_GB2312" w:eastAsia="仿宋_GB2312" w:cs="仿宋_GB2312"/>
                <w:color w:val="000000"/>
                <w:sz w:val="24"/>
                <w:szCs w:val="24"/>
              </w:rPr>
            </w:pP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both"/>
              <w:textAlignment w:val="auto"/>
              <w:outlineLvl w:val="9"/>
              <w:rPr>
                <w:rStyle w:val="7"/>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7" w:hRule="atLeast"/>
          <w:jc w:val="center"/>
        </w:trPr>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center"/>
              <w:textAlignment w:val="auto"/>
              <w:outlineLvl w:val="9"/>
              <w:rPr>
                <w:rFonts w:hint="default" w:ascii="Times New Roman" w:hAnsi="Times New Roman" w:eastAsia="仿宋_GB2312" w:cs="Times New Roman"/>
                <w:b/>
                <w:bCs/>
                <w:color w:val="000000"/>
                <w:sz w:val="24"/>
                <w:szCs w:val="24"/>
                <w:lang w:val="en-US" w:eastAsia="zh-CN"/>
              </w:rPr>
            </w:pPr>
            <w:r>
              <w:rPr>
                <w:rFonts w:hint="eastAsia" w:ascii="Times New Roman" w:hAnsi="Times New Roman" w:cs="Times New Roman"/>
                <w:b/>
                <w:bCs/>
                <w:color w:val="000000"/>
                <w:sz w:val="24"/>
                <w:szCs w:val="24"/>
                <w:lang w:val="en-US" w:eastAsia="zh-CN"/>
              </w:rPr>
              <w:t>7</w:t>
            </w:r>
          </w:p>
        </w:tc>
        <w:tc>
          <w:tcPr>
            <w:tcW w:w="315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textAlignment w:val="auto"/>
              <w:outlineLvl w:val="9"/>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全面推行施工过程结算。</w:t>
            </w:r>
            <w:r>
              <w:rPr>
                <w:rFonts w:hint="eastAsia" w:ascii="仿宋_GB2312" w:hAnsi="仿宋_GB2312" w:cs="仿宋_GB2312"/>
                <w:bCs/>
                <w:color w:val="000000"/>
                <w:sz w:val="24"/>
                <w:szCs w:val="24"/>
                <w:lang w:eastAsia="zh-CN"/>
              </w:rPr>
              <w:t>（</w:t>
            </w:r>
            <w:r>
              <w:rPr>
                <w:rFonts w:hint="eastAsia" w:ascii="仿宋_GB2312" w:hAnsi="仿宋_GB2312" w:cs="仿宋_GB2312"/>
                <w:bCs/>
                <w:color w:val="000000"/>
                <w:sz w:val="24"/>
                <w:szCs w:val="24"/>
                <w:lang w:val="en-US" w:eastAsia="zh-CN"/>
              </w:rPr>
              <w:t>5</w:t>
            </w:r>
            <w:r>
              <w:rPr>
                <w:rFonts w:hint="eastAsia" w:ascii="仿宋_GB2312" w:hAnsi="仿宋_GB2312" w:eastAsia="仿宋_GB2312" w:cs="仿宋_GB2312"/>
                <w:bCs/>
                <w:color w:val="000000"/>
                <w:sz w:val="24"/>
                <w:szCs w:val="24"/>
                <w:lang w:val="en-US" w:eastAsia="zh-CN"/>
              </w:rPr>
              <w:t>分</w:t>
            </w:r>
            <w:r>
              <w:rPr>
                <w:rFonts w:hint="eastAsia" w:ascii="仿宋_GB2312" w:hAnsi="仿宋_GB2312" w:cs="仿宋_GB2312"/>
                <w:bCs/>
                <w:color w:val="000000"/>
                <w:sz w:val="24"/>
                <w:szCs w:val="24"/>
                <w:lang w:val="en-US" w:eastAsia="zh-CN"/>
              </w:rPr>
              <w:t>）</w:t>
            </w:r>
          </w:p>
        </w:tc>
        <w:tc>
          <w:tcPr>
            <w:tcW w:w="305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textAlignment w:val="auto"/>
              <w:outlineLvl w:val="9"/>
              <w:rPr>
                <w:rStyle w:val="7"/>
                <w:rFonts w:hint="eastAsia" w:ascii="仿宋_GB2312" w:hAnsi="仿宋_GB2312" w:eastAsia="仿宋_GB2312" w:cs="仿宋_GB2312"/>
                <w:color w:val="000000"/>
                <w:sz w:val="24"/>
                <w:szCs w:val="24"/>
              </w:rPr>
            </w:pPr>
            <w:r>
              <w:rPr>
                <w:rStyle w:val="7"/>
                <w:rFonts w:hint="eastAsia" w:ascii="仿宋_GB2312" w:hAnsi="仿宋_GB2312" w:cs="仿宋_GB2312"/>
                <w:color w:val="000000"/>
                <w:sz w:val="24"/>
                <w:szCs w:val="24"/>
                <w:lang w:eastAsia="zh-CN"/>
              </w:rPr>
              <w:t>□</w:t>
            </w:r>
            <w:r>
              <w:rPr>
                <w:rStyle w:val="7"/>
                <w:rFonts w:hint="eastAsia" w:ascii="仿宋_GB2312" w:hAnsi="仿宋_GB2312" w:eastAsia="仿宋_GB2312" w:cs="仿宋_GB2312"/>
                <w:color w:val="000000"/>
                <w:sz w:val="24"/>
                <w:szCs w:val="24"/>
              </w:rPr>
              <w:t>项目约定工程款支付节点和支付比例的合同条款</w:t>
            </w: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textAlignment w:val="auto"/>
              <w:outlineLvl w:val="9"/>
              <w:rPr>
                <w:rStyle w:val="7"/>
                <w:rFonts w:hint="eastAsia" w:ascii="仿宋_GB2312" w:hAnsi="仿宋_GB2312" w:eastAsia="仿宋_GB2312" w:cs="仿宋_GB2312"/>
                <w:color w:val="000000"/>
                <w:sz w:val="24"/>
                <w:szCs w:val="24"/>
              </w:rPr>
            </w:pPr>
            <w:r>
              <w:rPr>
                <w:rStyle w:val="7"/>
                <w:rFonts w:hint="eastAsia" w:ascii="仿宋_GB2312" w:hAnsi="仿宋_GB2312" w:cs="仿宋_GB2312"/>
                <w:color w:val="000000"/>
                <w:sz w:val="24"/>
                <w:szCs w:val="24"/>
                <w:lang w:eastAsia="zh-CN"/>
              </w:rPr>
              <w:t>□</w:t>
            </w:r>
            <w:r>
              <w:rPr>
                <w:rStyle w:val="7"/>
                <w:rFonts w:hint="eastAsia" w:ascii="仿宋_GB2312" w:hAnsi="仿宋_GB2312" w:eastAsia="仿宋_GB2312" w:cs="仿宋_GB2312"/>
                <w:color w:val="000000"/>
                <w:sz w:val="24"/>
                <w:szCs w:val="24"/>
              </w:rPr>
              <w:t>建设单位确认的</w:t>
            </w:r>
            <w:r>
              <w:rPr>
                <w:rStyle w:val="7"/>
                <w:rFonts w:hint="eastAsia" w:ascii="仿宋_GB2312" w:hAnsi="仿宋_GB2312" w:eastAsia="仿宋_GB2312" w:cs="仿宋_GB2312"/>
                <w:color w:val="000000"/>
                <w:sz w:val="24"/>
                <w:szCs w:val="24"/>
                <w:lang w:eastAsia="zh-CN"/>
              </w:rPr>
              <w:t>，</w:t>
            </w:r>
            <w:r>
              <w:rPr>
                <w:rStyle w:val="7"/>
                <w:rFonts w:hint="eastAsia" w:ascii="仿宋_GB2312" w:hAnsi="仿宋_GB2312" w:eastAsia="仿宋_GB2312" w:cs="仿宋_GB2312"/>
                <w:color w:val="000000"/>
                <w:sz w:val="24"/>
                <w:szCs w:val="24"/>
              </w:rPr>
              <w:t>按合同约定</w:t>
            </w:r>
            <w:r>
              <w:rPr>
                <w:rStyle w:val="7"/>
                <w:rFonts w:hint="eastAsia" w:ascii="仿宋_GB2312" w:hAnsi="仿宋_GB2312" w:eastAsia="仿宋_GB2312" w:cs="仿宋_GB2312"/>
                <w:color w:val="000000"/>
                <w:sz w:val="24"/>
                <w:szCs w:val="24"/>
                <w:lang w:val="en-US" w:eastAsia="zh-CN"/>
              </w:rPr>
              <w:t>的工程款支付节点和支付比例</w:t>
            </w:r>
            <w:r>
              <w:rPr>
                <w:rStyle w:val="7"/>
                <w:rFonts w:hint="eastAsia" w:ascii="仿宋_GB2312" w:hAnsi="仿宋_GB2312" w:eastAsia="仿宋_GB2312" w:cs="仿宋_GB2312"/>
                <w:color w:val="000000"/>
                <w:sz w:val="24"/>
                <w:szCs w:val="24"/>
              </w:rPr>
              <w:t>拨付</w:t>
            </w:r>
            <w:r>
              <w:rPr>
                <w:rStyle w:val="7"/>
                <w:rFonts w:hint="eastAsia" w:ascii="仿宋_GB2312" w:hAnsi="仿宋_GB2312" w:eastAsia="仿宋_GB2312" w:cs="仿宋_GB2312"/>
                <w:color w:val="000000"/>
                <w:sz w:val="24"/>
                <w:szCs w:val="24"/>
                <w:lang w:val="en-US" w:eastAsia="zh-CN"/>
              </w:rPr>
              <w:t>工程进度款的</w:t>
            </w:r>
            <w:r>
              <w:rPr>
                <w:rStyle w:val="7"/>
                <w:rFonts w:hint="eastAsia" w:ascii="仿宋_GB2312" w:hAnsi="仿宋_GB2312" w:eastAsia="仿宋_GB2312" w:cs="仿宋_GB2312"/>
                <w:color w:val="000000"/>
                <w:sz w:val="24"/>
                <w:szCs w:val="24"/>
              </w:rPr>
              <w:t>申请表</w:t>
            </w: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textAlignment w:val="auto"/>
              <w:outlineLvl w:val="9"/>
              <w:rPr>
                <w:rFonts w:hint="eastAsia" w:ascii="仿宋_GB2312" w:hAnsi="仿宋_GB2312" w:eastAsia="仿宋_GB2312" w:cs="仿宋_GB2312"/>
                <w:color w:val="000000"/>
                <w:sz w:val="24"/>
                <w:szCs w:val="24"/>
              </w:rPr>
            </w:pPr>
            <w:r>
              <w:rPr>
                <w:rStyle w:val="7"/>
                <w:rFonts w:hint="eastAsia" w:ascii="仿宋_GB2312" w:hAnsi="仿宋_GB2312" w:cs="仿宋_GB2312"/>
                <w:color w:val="000000"/>
                <w:sz w:val="24"/>
                <w:szCs w:val="24"/>
                <w:lang w:eastAsia="zh-CN"/>
              </w:rPr>
              <w:t>□</w:t>
            </w:r>
            <w:r>
              <w:rPr>
                <w:rStyle w:val="7"/>
                <w:rFonts w:hint="eastAsia" w:ascii="仿宋_GB2312" w:hAnsi="仿宋_GB2312" w:eastAsia="仿宋_GB2312" w:cs="仿宋_GB2312"/>
                <w:color w:val="000000"/>
                <w:sz w:val="24"/>
                <w:szCs w:val="24"/>
                <w:lang w:val="en-US" w:eastAsia="zh-CN"/>
              </w:rPr>
              <w:t>拨付到农民工工资支付专用帐户和合同约定的施工总承包企业帐户的工程进度款付款凭证</w:t>
            </w:r>
          </w:p>
        </w:tc>
        <w:tc>
          <w:tcPr>
            <w:tcW w:w="223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left"/>
              <w:textAlignment w:val="auto"/>
              <w:outlineLvl w:val="9"/>
              <w:rPr>
                <w:rFonts w:hint="eastAsia"/>
                <w:color w:val="000000"/>
                <w:sz w:val="24"/>
                <w:szCs w:val="24"/>
                <w:lang w:eastAsia="zh-CN"/>
              </w:rPr>
            </w:pPr>
            <w:r>
              <w:rPr>
                <w:rFonts w:hint="eastAsia"/>
                <w:color w:val="000000"/>
                <w:sz w:val="24"/>
                <w:szCs w:val="24"/>
                <w:lang w:eastAsia="zh-CN"/>
              </w:rPr>
              <w:t>约定内容：</w:t>
            </w:r>
          </w:p>
          <w:p>
            <w:pPr>
              <w:pStyle w:val="2"/>
              <w:rPr>
                <w:rFonts w:hint="eastAsia"/>
                <w:color w:val="000000"/>
                <w:sz w:val="24"/>
                <w:szCs w:val="24"/>
                <w:lang w:eastAsia="zh-CN"/>
              </w:rPr>
            </w:pPr>
          </w:p>
          <w:p>
            <w:pPr>
              <w:rPr>
                <w:rFonts w:hint="eastAsia"/>
                <w:lang w:eastAsia="zh-CN"/>
              </w:rPr>
            </w:pPr>
          </w:p>
          <w:p>
            <w:pPr>
              <w:pStyle w:val="2"/>
              <w:ind w:left="0" w:leftChars="0" w:firstLine="0" w:firstLineChars="0"/>
              <w:rPr>
                <w:rFonts w:hint="eastAsia"/>
                <w:b w:val="0"/>
                <w:bCs w:val="0"/>
                <w:color w:val="000000"/>
                <w:sz w:val="24"/>
                <w:szCs w:val="24"/>
                <w:lang w:eastAsia="zh-CN"/>
              </w:rPr>
            </w:pPr>
            <w:r>
              <w:rPr>
                <w:rFonts w:hint="eastAsia"/>
                <w:b w:val="0"/>
                <w:bCs w:val="0"/>
                <w:color w:val="000000"/>
                <w:sz w:val="24"/>
                <w:szCs w:val="24"/>
                <w:lang w:eastAsia="zh-CN"/>
              </w:rPr>
              <w:t>工程款拨付情况：</w:t>
            </w:r>
          </w:p>
          <w:p>
            <w:pPr>
              <w:pageBreakBefore w:val="0"/>
              <w:widowControl w:val="0"/>
              <w:kinsoku/>
              <w:wordWrap/>
              <w:overflowPunct/>
              <w:topLinePunct w:val="0"/>
              <w:autoSpaceDE/>
              <w:autoSpaceDN/>
              <w:bidi w:val="0"/>
              <w:adjustRightInd/>
              <w:snapToGrid/>
              <w:spacing w:line="0" w:lineRule="atLeast"/>
              <w:textAlignment w:val="auto"/>
              <w:rPr>
                <w:rFonts w:hint="eastAsia"/>
                <w:lang w:val="en-US" w:eastAsia="zh-CN"/>
              </w:rPr>
            </w:pPr>
            <w:r>
              <w:rPr>
                <w:rFonts w:hint="eastAsia"/>
                <w:b w:val="0"/>
                <w:bCs w:val="0"/>
                <w:color w:val="000000"/>
                <w:sz w:val="24"/>
                <w:szCs w:val="24"/>
                <w:lang w:eastAsia="zh-CN"/>
              </w:rPr>
              <w:t>时间：</w:t>
            </w:r>
          </w:p>
          <w:p>
            <w:pPr>
              <w:pStyle w:val="2"/>
              <w:pageBreakBefore w:val="0"/>
              <w:widowControl w:val="0"/>
              <w:kinsoku/>
              <w:wordWrap/>
              <w:overflowPunct/>
              <w:topLinePunct w:val="0"/>
              <w:autoSpaceDE/>
              <w:autoSpaceDN/>
              <w:bidi w:val="0"/>
              <w:adjustRightInd/>
              <w:snapToGrid/>
              <w:spacing w:line="0" w:lineRule="atLeast"/>
              <w:textAlignment w:val="auto"/>
              <w:rPr>
                <w:rFonts w:hint="eastAsia"/>
                <w:b w:val="0"/>
                <w:bCs w:val="0"/>
                <w:color w:val="000000"/>
                <w:sz w:val="24"/>
                <w:szCs w:val="24"/>
                <w:u w:val="none"/>
                <w:lang w:val="en-US" w:eastAsia="zh-CN"/>
              </w:rPr>
            </w:pPr>
            <w:r>
              <w:rPr>
                <w:rFonts w:hint="eastAsia"/>
                <w:b w:val="0"/>
                <w:bCs w:val="0"/>
                <w:color w:val="000000"/>
                <w:sz w:val="24"/>
                <w:szCs w:val="24"/>
                <w:u w:val="none"/>
                <w:lang w:val="en-US" w:eastAsia="zh-CN"/>
              </w:rPr>
              <w:t>金额：</w:t>
            </w:r>
          </w:p>
          <w:p>
            <w:pPr>
              <w:pageBreakBefore w:val="0"/>
              <w:widowControl w:val="0"/>
              <w:kinsoku/>
              <w:wordWrap/>
              <w:overflowPunct/>
              <w:topLinePunct w:val="0"/>
              <w:autoSpaceDE/>
              <w:autoSpaceDN/>
              <w:bidi w:val="0"/>
              <w:adjustRightInd/>
              <w:snapToGrid/>
              <w:spacing w:line="0" w:lineRule="atLeast"/>
              <w:textAlignment w:val="auto"/>
              <w:rPr>
                <w:rFonts w:hint="eastAsia"/>
                <w:b w:val="0"/>
                <w:bCs w:val="0"/>
                <w:color w:val="000000"/>
                <w:sz w:val="24"/>
                <w:szCs w:val="24"/>
                <w:lang w:eastAsia="zh-CN"/>
              </w:rPr>
            </w:pPr>
          </w:p>
          <w:p>
            <w:pPr>
              <w:pageBreakBefore w:val="0"/>
              <w:widowControl w:val="0"/>
              <w:kinsoku/>
              <w:wordWrap/>
              <w:overflowPunct/>
              <w:topLinePunct w:val="0"/>
              <w:autoSpaceDE/>
              <w:autoSpaceDN/>
              <w:bidi w:val="0"/>
              <w:adjustRightInd/>
              <w:snapToGrid/>
              <w:spacing w:line="0" w:lineRule="atLeast"/>
              <w:textAlignment w:val="auto"/>
              <w:rPr>
                <w:rFonts w:hint="eastAsia"/>
                <w:b w:val="0"/>
                <w:bCs w:val="0"/>
                <w:color w:val="000000"/>
                <w:sz w:val="24"/>
                <w:szCs w:val="24"/>
                <w:u w:val="none"/>
                <w:lang w:val="en-US" w:eastAsia="zh-CN"/>
              </w:rPr>
            </w:pPr>
            <w:r>
              <w:rPr>
                <w:rFonts w:hint="eastAsia"/>
                <w:b w:val="0"/>
                <w:bCs w:val="0"/>
                <w:color w:val="000000"/>
                <w:sz w:val="24"/>
                <w:szCs w:val="24"/>
                <w:lang w:eastAsia="zh-CN"/>
              </w:rPr>
              <w:t>时间：</w:t>
            </w:r>
          </w:p>
          <w:p>
            <w:pPr>
              <w:pStyle w:val="2"/>
              <w:pageBreakBefore w:val="0"/>
              <w:widowControl w:val="0"/>
              <w:kinsoku/>
              <w:wordWrap/>
              <w:overflowPunct/>
              <w:topLinePunct w:val="0"/>
              <w:autoSpaceDE/>
              <w:autoSpaceDN/>
              <w:bidi w:val="0"/>
              <w:adjustRightInd/>
              <w:snapToGrid/>
              <w:spacing w:line="0" w:lineRule="atLeast"/>
              <w:textAlignment w:val="auto"/>
              <w:rPr>
                <w:rFonts w:hint="default"/>
                <w:color w:val="000000"/>
                <w:u w:val="none"/>
                <w:lang w:val="en-US" w:eastAsia="zh-CN"/>
              </w:rPr>
            </w:pPr>
            <w:r>
              <w:rPr>
                <w:rFonts w:hint="eastAsia"/>
                <w:b w:val="0"/>
                <w:bCs w:val="0"/>
                <w:color w:val="000000"/>
                <w:sz w:val="24"/>
                <w:szCs w:val="24"/>
                <w:u w:val="none"/>
                <w:lang w:val="en-US" w:eastAsia="zh-CN"/>
              </w:rPr>
              <w:t>金额：</w:t>
            </w:r>
          </w:p>
          <w:p>
            <w:pPr>
              <w:pageBreakBefore w:val="0"/>
              <w:widowControl w:val="0"/>
              <w:kinsoku/>
              <w:wordWrap/>
              <w:overflowPunct/>
              <w:topLinePunct w:val="0"/>
              <w:autoSpaceDE/>
              <w:autoSpaceDN/>
              <w:bidi w:val="0"/>
              <w:adjustRightInd/>
              <w:snapToGrid/>
              <w:spacing w:line="0" w:lineRule="atLeast"/>
              <w:textAlignment w:val="auto"/>
              <w:rPr>
                <w:rFonts w:hint="eastAsia"/>
                <w:b w:val="0"/>
                <w:bCs w:val="0"/>
                <w:color w:val="000000"/>
                <w:sz w:val="24"/>
                <w:szCs w:val="24"/>
                <w:lang w:eastAsia="zh-CN"/>
              </w:rPr>
            </w:pPr>
          </w:p>
          <w:p>
            <w:pPr>
              <w:pageBreakBefore w:val="0"/>
              <w:widowControl w:val="0"/>
              <w:kinsoku/>
              <w:wordWrap/>
              <w:overflowPunct/>
              <w:topLinePunct w:val="0"/>
              <w:autoSpaceDE/>
              <w:autoSpaceDN/>
              <w:bidi w:val="0"/>
              <w:adjustRightInd/>
              <w:snapToGrid/>
              <w:spacing w:line="0" w:lineRule="atLeast"/>
              <w:textAlignment w:val="auto"/>
              <w:rPr>
                <w:rFonts w:hint="eastAsia"/>
                <w:b w:val="0"/>
                <w:bCs w:val="0"/>
                <w:color w:val="000000"/>
                <w:sz w:val="24"/>
                <w:szCs w:val="24"/>
                <w:u w:val="none"/>
                <w:lang w:val="en-US" w:eastAsia="zh-CN"/>
              </w:rPr>
            </w:pPr>
            <w:r>
              <w:rPr>
                <w:rFonts w:hint="eastAsia"/>
                <w:b w:val="0"/>
                <w:bCs w:val="0"/>
                <w:color w:val="000000"/>
                <w:sz w:val="24"/>
                <w:szCs w:val="24"/>
                <w:lang w:eastAsia="zh-CN"/>
              </w:rPr>
              <w:t>时间：</w:t>
            </w:r>
          </w:p>
          <w:p>
            <w:pPr>
              <w:pStyle w:val="2"/>
              <w:pageBreakBefore w:val="0"/>
              <w:widowControl w:val="0"/>
              <w:kinsoku/>
              <w:wordWrap/>
              <w:overflowPunct/>
              <w:topLinePunct w:val="0"/>
              <w:autoSpaceDE/>
              <w:autoSpaceDN/>
              <w:bidi w:val="0"/>
              <w:adjustRightInd/>
              <w:snapToGrid/>
              <w:spacing w:line="0" w:lineRule="atLeast"/>
              <w:textAlignment w:val="auto"/>
              <w:rPr>
                <w:rFonts w:hint="eastAsia"/>
                <w:color w:val="000000"/>
                <w:lang w:eastAsia="zh-CN"/>
              </w:rPr>
            </w:pPr>
            <w:r>
              <w:rPr>
                <w:rFonts w:hint="eastAsia"/>
                <w:b w:val="0"/>
                <w:bCs w:val="0"/>
                <w:color w:val="000000"/>
                <w:sz w:val="24"/>
                <w:szCs w:val="24"/>
                <w:u w:val="none"/>
                <w:lang w:val="en-US" w:eastAsia="zh-CN"/>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6" w:hRule="atLeast"/>
          <w:jc w:val="center"/>
        </w:trPr>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center"/>
              <w:textAlignment w:val="auto"/>
              <w:outlineLvl w:val="9"/>
              <w:rPr>
                <w:rFonts w:hint="default" w:ascii="Times New Roman" w:hAnsi="Times New Roman" w:eastAsia="仿宋_GB2312" w:cs="Times New Roman"/>
                <w:b/>
                <w:bCs/>
                <w:color w:val="000000"/>
                <w:sz w:val="24"/>
                <w:szCs w:val="24"/>
                <w:lang w:val="en-US" w:eastAsia="zh-CN"/>
              </w:rPr>
            </w:pPr>
            <w:r>
              <w:rPr>
                <w:rFonts w:hint="eastAsia" w:ascii="Times New Roman" w:hAnsi="Times New Roman" w:cs="Times New Roman"/>
                <w:b/>
                <w:bCs/>
                <w:color w:val="000000"/>
                <w:sz w:val="24"/>
                <w:szCs w:val="24"/>
                <w:lang w:val="en-US" w:eastAsia="zh-CN"/>
              </w:rPr>
              <w:t>8</w:t>
            </w:r>
          </w:p>
        </w:tc>
        <w:tc>
          <w:tcPr>
            <w:tcW w:w="315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textAlignment w:val="auto"/>
              <w:outlineLvl w:val="9"/>
              <w:rPr>
                <w:rFonts w:hint="eastAsia" w:ascii="仿宋_GB2312" w:hAnsi="仿宋_GB2312" w:eastAsia="仿宋_GB2312" w:cs="仿宋_GB2312"/>
                <w:color w:val="000000"/>
                <w:sz w:val="24"/>
                <w:szCs w:val="24"/>
              </w:rPr>
            </w:pPr>
            <w:r>
              <w:rPr>
                <w:rStyle w:val="7"/>
                <w:rFonts w:hint="eastAsia" w:ascii="仿宋_GB2312" w:hAnsi="仿宋_GB2312" w:eastAsia="仿宋_GB2312" w:cs="仿宋_GB2312"/>
                <w:color w:val="000000"/>
                <w:sz w:val="24"/>
                <w:szCs w:val="24"/>
              </w:rPr>
              <w:t>项目严禁施工企业带资</w:t>
            </w:r>
            <w:r>
              <w:rPr>
                <w:rStyle w:val="7"/>
                <w:rFonts w:hint="eastAsia" w:ascii="仿宋_GB2312" w:hAnsi="仿宋_GB2312" w:eastAsia="仿宋_GB2312" w:cs="仿宋_GB2312"/>
                <w:color w:val="000000"/>
                <w:sz w:val="24"/>
                <w:szCs w:val="24"/>
                <w:lang w:eastAsia="zh-CN"/>
              </w:rPr>
              <w:t>建设</w:t>
            </w:r>
            <w:r>
              <w:rPr>
                <w:rFonts w:hint="eastAsia" w:ascii="仿宋_GB2312" w:hAnsi="仿宋_GB2312" w:eastAsia="仿宋_GB2312" w:cs="仿宋_GB2312"/>
                <w:color w:val="000000"/>
                <w:sz w:val="24"/>
                <w:szCs w:val="24"/>
              </w:rPr>
              <w:t>。</w:t>
            </w:r>
            <w:r>
              <w:rPr>
                <w:rFonts w:hint="eastAsia" w:ascii="仿宋_GB2312" w:hAnsi="仿宋_GB2312" w:cs="仿宋_GB2312"/>
                <w:color w:val="000000"/>
                <w:sz w:val="24"/>
                <w:szCs w:val="24"/>
                <w:lang w:eastAsia="zh-CN"/>
              </w:rPr>
              <w:t>（</w:t>
            </w:r>
            <w:r>
              <w:rPr>
                <w:rFonts w:hint="eastAsia" w:ascii="仿宋_GB2312" w:hAnsi="仿宋_GB2312" w:cs="仿宋_GB2312"/>
                <w:color w:val="000000"/>
                <w:sz w:val="24"/>
                <w:szCs w:val="24"/>
                <w:lang w:val="en-US" w:eastAsia="zh-CN"/>
              </w:rPr>
              <w:t>5</w:t>
            </w:r>
            <w:r>
              <w:rPr>
                <w:rFonts w:hint="eastAsia" w:ascii="仿宋_GB2312" w:hAnsi="仿宋_GB2312" w:eastAsia="仿宋_GB2312" w:cs="仿宋_GB2312"/>
                <w:color w:val="000000"/>
                <w:sz w:val="24"/>
                <w:szCs w:val="24"/>
                <w:lang w:val="en-US" w:eastAsia="zh-CN"/>
              </w:rPr>
              <w:t>分</w:t>
            </w:r>
            <w:r>
              <w:rPr>
                <w:rFonts w:hint="eastAsia" w:ascii="仿宋_GB2312" w:hAnsi="仿宋_GB2312" w:cs="仿宋_GB2312"/>
                <w:color w:val="000000"/>
                <w:sz w:val="24"/>
                <w:szCs w:val="24"/>
                <w:lang w:val="en-US" w:eastAsia="zh-CN"/>
              </w:rPr>
              <w:t>）</w:t>
            </w:r>
          </w:p>
        </w:tc>
        <w:tc>
          <w:tcPr>
            <w:tcW w:w="305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textAlignment w:val="auto"/>
              <w:outlineLvl w:val="9"/>
              <w:rPr>
                <w:rStyle w:val="7"/>
                <w:rFonts w:hint="eastAsia" w:ascii="仿宋_GB2312" w:hAnsi="仿宋_GB2312" w:eastAsia="仿宋_GB2312" w:cs="仿宋_GB2312"/>
                <w:color w:val="000000"/>
                <w:sz w:val="24"/>
                <w:szCs w:val="24"/>
                <w:lang w:eastAsia="zh-CN"/>
              </w:rPr>
            </w:pPr>
            <w:r>
              <w:rPr>
                <w:rFonts w:hint="eastAsia" w:ascii="仿宋_GB2312" w:hAnsi="仿宋_GB2312" w:cs="仿宋_GB2312"/>
                <w:color w:val="000000"/>
                <w:sz w:val="24"/>
                <w:szCs w:val="24"/>
                <w:lang w:eastAsia="zh-CN"/>
              </w:rPr>
              <w:t>□</w:t>
            </w:r>
            <w:r>
              <w:rPr>
                <w:rStyle w:val="7"/>
                <w:rFonts w:hint="eastAsia" w:ascii="仿宋_GB2312" w:hAnsi="仿宋_GB2312" w:eastAsia="仿宋_GB2312" w:cs="仿宋_GB2312"/>
                <w:color w:val="000000"/>
                <w:sz w:val="24"/>
                <w:szCs w:val="24"/>
              </w:rPr>
              <w:t>查阅</w:t>
            </w:r>
            <w:r>
              <w:rPr>
                <w:rStyle w:val="7"/>
                <w:rFonts w:hint="eastAsia" w:ascii="仿宋_GB2312" w:hAnsi="仿宋_GB2312" w:eastAsia="仿宋_GB2312" w:cs="仿宋_GB2312"/>
                <w:color w:val="000000"/>
                <w:sz w:val="24"/>
                <w:szCs w:val="24"/>
                <w:lang w:eastAsia="zh-CN"/>
              </w:rPr>
              <w:t>施工合同、</w:t>
            </w:r>
            <w:r>
              <w:rPr>
                <w:rStyle w:val="7"/>
                <w:rFonts w:hint="eastAsia" w:ascii="仿宋_GB2312" w:hAnsi="仿宋_GB2312" w:eastAsia="仿宋_GB2312" w:cs="仿宋_GB2312"/>
                <w:color w:val="000000"/>
                <w:sz w:val="24"/>
                <w:szCs w:val="24"/>
              </w:rPr>
              <w:t>施工许可证、开工令</w:t>
            </w:r>
            <w:r>
              <w:rPr>
                <w:rStyle w:val="7"/>
                <w:rFonts w:hint="eastAsia" w:ascii="仿宋_GB2312" w:hAnsi="仿宋_GB2312" w:eastAsia="仿宋_GB2312" w:cs="仿宋_GB2312"/>
                <w:color w:val="000000"/>
                <w:sz w:val="24"/>
                <w:szCs w:val="24"/>
                <w:lang w:eastAsia="zh-CN"/>
              </w:rPr>
              <w:t>、</w:t>
            </w:r>
            <w:r>
              <w:rPr>
                <w:rStyle w:val="7"/>
                <w:rFonts w:hint="eastAsia" w:ascii="仿宋_GB2312" w:hAnsi="仿宋_GB2312" w:eastAsia="仿宋_GB2312" w:cs="仿宋_GB2312"/>
                <w:color w:val="000000"/>
                <w:sz w:val="24"/>
                <w:szCs w:val="24"/>
              </w:rPr>
              <w:t>预付工程款的银行付款凭证</w:t>
            </w:r>
            <w:r>
              <w:rPr>
                <w:rStyle w:val="7"/>
                <w:rFonts w:hint="eastAsia" w:ascii="仿宋_GB2312" w:hAnsi="仿宋_GB2312" w:eastAsia="仿宋_GB2312" w:cs="仿宋_GB2312"/>
                <w:color w:val="000000"/>
                <w:sz w:val="24"/>
                <w:szCs w:val="24"/>
                <w:lang w:eastAsia="zh-CN"/>
              </w:rPr>
              <w:t>，核查</w:t>
            </w:r>
            <w:r>
              <w:rPr>
                <w:rStyle w:val="7"/>
                <w:rFonts w:hint="eastAsia" w:ascii="仿宋_GB2312" w:hAnsi="仿宋_GB2312" w:eastAsia="仿宋_GB2312" w:cs="仿宋_GB2312"/>
                <w:color w:val="000000"/>
                <w:sz w:val="24"/>
                <w:szCs w:val="24"/>
              </w:rPr>
              <w:t>建设单位是否预付工程款</w:t>
            </w:r>
          </w:p>
          <w:p>
            <w:pPr>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textAlignment w:val="auto"/>
              <w:outlineLvl w:val="9"/>
              <w:rPr>
                <w:rFonts w:hint="eastAsia" w:ascii="仿宋_GB2312" w:hAnsi="仿宋_GB2312" w:eastAsia="仿宋_GB2312" w:cs="仿宋_GB2312"/>
                <w:color w:val="000000"/>
                <w:sz w:val="24"/>
                <w:szCs w:val="24"/>
              </w:rPr>
            </w:pPr>
          </w:p>
        </w:tc>
        <w:tc>
          <w:tcPr>
            <w:tcW w:w="223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both"/>
              <w:textAlignment w:val="auto"/>
              <w:outlineLvl w:val="9"/>
              <w:rPr>
                <w:rFonts w:hint="eastAsia"/>
                <w:color w:val="000000"/>
                <w:sz w:val="24"/>
                <w:szCs w:val="24"/>
                <w:lang w:eastAsia="zh-CN"/>
              </w:rPr>
            </w:pPr>
            <w:r>
              <w:rPr>
                <w:rFonts w:hint="eastAsia"/>
                <w:color w:val="000000"/>
                <w:sz w:val="24"/>
                <w:szCs w:val="24"/>
                <w:lang w:eastAsia="zh-CN"/>
              </w:rPr>
              <w:t>拨付情况如下：</w:t>
            </w:r>
          </w:p>
          <w:p>
            <w:pPr>
              <w:pageBreakBefore w:val="0"/>
              <w:widowControl w:val="0"/>
              <w:kinsoku/>
              <w:wordWrap/>
              <w:overflowPunct/>
              <w:topLinePunct w:val="0"/>
              <w:autoSpaceDE/>
              <w:autoSpaceDN/>
              <w:bidi w:val="0"/>
              <w:adjustRightInd/>
              <w:snapToGrid/>
              <w:spacing w:line="0" w:lineRule="atLeast"/>
              <w:jc w:val="both"/>
              <w:textAlignment w:val="auto"/>
              <w:rPr>
                <w:rFonts w:hint="eastAsia"/>
                <w:b w:val="0"/>
                <w:bCs w:val="0"/>
                <w:color w:val="000000"/>
                <w:sz w:val="24"/>
                <w:szCs w:val="24"/>
                <w:u w:val="none"/>
                <w:lang w:val="en-US" w:eastAsia="zh-CN"/>
              </w:rPr>
            </w:pPr>
            <w:r>
              <w:rPr>
                <w:rFonts w:hint="eastAsia"/>
                <w:b w:val="0"/>
                <w:bCs w:val="0"/>
                <w:color w:val="000000"/>
                <w:sz w:val="24"/>
                <w:szCs w:val="24"/>
                <w:lang w:eastAsia="zh-CN"/>
              </w:rPr>
              <w:t>时间：</w:t>
            </w:r>
          </w:p>
          <w:p>
            <w:pPr>
              <w:pStyle w:val="2"/>
              <w:pageBreakBefore w:val="0"/>
              <w:widowControl w:val="0"/>
              <w:kinsoku/>
              <w:wordWrap/>
              <w:overflowPunct/>
              <w:topLinePunct w:val="0"/>
              <w:autoSpaceDE/>
              <w:autoSpaceDN/>
              <w:bidi w:val="0"/>
              <w:adjustRightInd/>
              <w:snapToGrid/>
              <w:spacing w:line="0" w:lineRule="atLeast"/>
              <w:jc w:val="both"/>
              <w:textAlignment w:val="auto"/>
              <w:rPr>
                <w:rFonts w:hint="eastAsia"/>
                <w:b w:val="0"/>
                <w:bCs w:val="0"/>
                <w:color w:val="000000"/>
                <w:sz w:val="24"/>
                <w:szCs w:val="24"/>
                <w:u w:val="none"/>
                <w:lang w:val="en-US" w:eastAsia="zh-CN"/>
              </w:rPr>
            </w:pPr>
            <w:r>
              <w:rPr>
                <w:rFonts w:hint="eastAsia"/>
                <w:b w:val="0"/>
                <w:bCs w:val="0"/>
                <w:color w:val="000000"/>
                <w:sz w:val="24"/>
                <w:szCs w:val="24"/>
                <w:u w:val="none"/>
                <w:lang w:val="en-US" w:eastAsia="zh-CN"/>
              </w:rPr>
              <w:t>金额：</w:t>
            </w:r>
          </w:p>
          <w:p>
            <w:pPr>
              <w:pageBreakBefore w:val="0"/>
              <w:widowControl w:val="0"/>
              <w:kinsoku/>
              <w:wordWrap/>
              <w:overflowPunct/>
              <w:topLinePunct w:val="0"/>
              <w:autoSpaceDE/>
              <w:autoSpaceDN/>
              <w:bidi w:val="0"/>
              <w:adjustRightInd/>
              <w:snapToGrid/>
              <w:spacing w:line="0" w:lineRule="atLeast"/>
              <w:jc w:val="both"/>
              <w:textAlignment w:val="auto"/>
              <w:rPr>
                <w:rFonts w:hint="eastAsia"/>
                <w:b w:val="0"/>
                <w:bCs w:val="0"/>
                <w:color w:val="000000"/>
                <w:sz w:val="24"/>
                <w:szCs w:val="24"/>
                <w:lang w:eastAsia="zh-CN"/>
              </w:rPr>
            </w:pPr>
          </w:p>
          <w:p>
            <w:pPr>
              <w:pageBreakBefore w:val="0"/>
              <w:widowControl w:val="0"/>
              <w:kinsoku/>
              <w:wordWrap/>
              <w:overflowPunct/>
              <w:topLinePunct w:val="0"/>
              <w:autoSpaceDE/>
              <w:autoSpaceDN/>
              <w:bidi w:val="0"/>
              <w:adjustRightInd/>
              <w:snapToGrid/>
              <w:spacing w:line="0" w:lineRule="atLeast"/>
              <w:jc w:val="both"/>
              <w:textAlignment w:val="auto"/>
              <w:rPr>
                <w:rFonts w:hint="eastAsia"/>
                <w:b w:val="0"/>
                <w:bCs w:val="0"/>
                <w:color w:val="000000"/>
                <w:sz w:val="24"/>
                <w:szCs w:val="24"/>
                <w:u w:val="none"/>
                <w:lang w:val="en-US" w:eastAsia="zh-CN"/>
              </w:rPr>
            </w:pPr>
            <w:r>
              <w:rPr>
                <w:rFonts w:hint="eastAsia"/>
                <w:b w:val="0"/>
                <w:bCs w:val="0"/>
                <w:color w:val="000000"/>
                <w:sz w:val="24"/>
                <w:szCs w:val="24"/>
                <w:lang w:eastAsia="zh-CN"/>
              </w:rPr>
              <w:t>时间：</w:t>
            </w:r>
          </w:p>
          <w:p>
            <w:pPr>
              <w:pStyle w:val="2"/>
              <w:pageBreakBefore w:val="0"/>
              <w:widowControl w:val="0"/>
              <w:kinsoku/>
              <w:wordWrap/>
              <w:overflowPunct/>
              <w:topLinePunct w:val="0"/>
              <w:autoSpaceDE/>
              <w:autoSpaceDN/>
              <w:bidi w:val="0"/>
              <w:adjustRightInd/>
              <w:snapToGrid/>
              <w:spacing w:line="0" w:lineRule="atLeast"/>
              <w:jc w:val="both"/>
              <w:textAlignment w:val="auto"/>
              <w:rPr>
                <w:rFonts w:hint="default"/>
                <w:color w:val="000000"/>
                <w:u w:val="none"/>
                <w:lang w:val="en-US" w:eastAsia="zh-CN"/>
              </w:rPr>
            </w:pPr>
            <w:r>
              <w:rPr>
                <w:rFonts w:hint="eastAsia"/>
                <w:b w:val="0"/>
                <w:bCs w:val="0"/>
                <w:color w:val="000000"/>
                <w:sz w:val="24"/>
                <w:szCs w:val="24"/>
                <w:u w:val="none"/>
                <w:lang w:val="en-US" w:eastAsia="zh-CN"/>
              </w:rPr>
              <w:t>金额：</w:t>
            </w:r>
          </w:p>
          <w:p>
            <w:pPr>
              <w:pageBreakBefore w:val="0"/>
              <w:widowControl w:val="0"/>
              <w:kinsoku/>
              <w:wordWrap/>
              <w:overflowPunct/>
              <w:topLinePunct w:val="0"/>
              <w:autoSpaceDE/>
              <w:autoSpaceDN/>
              <w:bidi w:val="0"/>
              <w:adjustRightInd/>
              <w:snapToGrid/>
              <w:spacing w:line="0" w:lineRule="atLeast"/>
              <w:jc w:val="both"/>
              <w:textAlignment w:val="auto"/>
              <w:rPr>
                <w:rFonts w:hint="eastAsia"/>
                <w:b w:val="0"/>
                <w:bCs w:val="0"/>
                <w:color w:val="000000"/>
                <w:sz w:val="24"/>
                <w:szCs w:val="24"/>
                <w:lang w:eastAsia="zh-CN"/>
              </w:rPr>
            </w:pPr>
          </w:p>
          <w:p>
            <w:pPr>
              <w:pageBreakBefore w:val="0"/>
              <w:widowControl w:val="0"/>
              <w:kinsoku/>
              <w:wordWrap/>
              <w:overflowPunct/>
              <w:topLinePunct w:val="0"/>
              <w:autoSpaceDE/>
              <w:autoSpaceDN/>
              <w:bidi w:val="0"/>
              <w:adjustRightInd/>
              <w:snapToGrid/>
              <w:spacing w:line="0" w:lineRule="atLeast"/>
              <w:jc w:val="both"/>
              <w:textAlignment w:val="auto"/>
              <w:rPr>
                <w:rFonts w:hint="eastAsia"/>
                <w:b w:val="0"/>
                <w:bCs w:val="0"/>
                <w:color w:val="000000"/>
                <w:sz w:val="24"/>
                <w:szCs w:val="24"/>
                <w:u w:val="none"/>
                <w:lang w:val="en-US" w:eastAsia="zh-CN"/>
              </w:rPr>
            </w:pPr>
            <w:r>
              <w:rPr>
                <w:rFonts w:hint="eastAsia"/>
                <w:b w:val="0"/>
                <w:bCs w:val="0"/>
                <w:color w:val="000000"/>
                <w:sz w:val="24"/>
                <w:szCs w:val="24"/>
                <w:lang w:eastAsia="zh-CN"/>
              </w:rPr>
              <w:t>时间：</w:t>
            </w: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both"/>
              <w:textAlignment w:val="auto"/>
              <w:outlineLvl w:val="9"/>
              <w:rPr>
                <w:rFonts w:hint="eastAsia"/>
                <w:b w:val="0"/>
                <w:bCs w:val="0"/>
                <w:color w:val="000000"/>
                <w:sz w:val="24"/>
                <w:szCs w:val="24"/>
                <w:u w:val="none"/>
                <w:lang w:val="en-US" w:eastAsia="zh-CN"/>
              </w:rPr>
            </w:pPr>
            <w:r>
              <w:rPr>
                <w:rFonts w:hint="eastAsia"/>
                <w:b w:val="0"/>
                <w:bCs w:val="0"/>
                <w:color w:val="000000"/>
                <w:sz w:val="24"/>
                <w:szCs w:val="24"/>
                <w:u w:val="none"/>
                <w:lang w:val="en-US" w:eastAsia="zh-CN"/>
              </w:rPr>
              <w:t>金额：</w:t>
            </w: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both"/>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2" w:hRule="atLeast"/>
          <w:jc w:val="center"/>
        </w:trPr>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center"/>
              <w:textAlignment w:val="auto"/>
              <w:outlineLvl w:val="9"/>
              <w:rPr>
                <w:rFonts w:hint="default" w:ascii="Times New Roman" w:hAnsi="Times New Roman" w:eastAsia="仿宋_GB2312" w:cs="Times New Roman"/>
                <w:b/>
                <w:bCs/>
                <w:color w:val="000000"/>
                <w:sz w:val="24"/>
                <w:szCs w:val="24"/>
                <w:lang w:val="en-US" w:eastAsia="zh-CN"/>
              </w:rPr>
            </w:pPr>
            <w:r>
              <w:rPr>
                <w:rFonts w:hint="eastAsia" w:ascii="Times New Roman" w:hAnsi="Times New Roman" w:cs="Times New Roman"/>
                <w:b/>
                <w:bCs/>
                <w:color w:val="000000"/>
                <w:sz w:val="24"/>
                <w:szCs w:val="24"/>
                <w:lang w:val="en-US" w:eastAsia="zh-CN"/>
              </w:rPr>
              <w:t>9</w:t>
            </w:r>
          </w:p>
        </w:tc>
        <w:tc>
          <w:tcPr>
            <w:tcW w:w="315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textAlignment w:val="auto"/>
              <w:outlineLvl w:val="9"/>
              <w:rPr>
                <w:rStyle w:val="7"/>
                <w:rFonts w:hint="eastAsia" w:ascii="仿宋_GB2312" w:hAnsi="仿宋_GB2312" w:eastAsia="仿宋_GB2312" w:cs="仿宋_GB2312"/>
                <w:color w:val="000000"/>
                <w:sz w:val="24"/>
                <w:szCs w:val="24"/>
              </w:rPr>
            </w:pPr>
            <w:r>
              <w:rPr>
                <w:rStyle w:val="7"/>
                <w:rFonts w:hint="eastAsia" w:ascii="仿宋_GB2312" w:hAnsi="仿宋_GB2312" w:eastAsia="仿宋_GB2312" w:cs="仿宋_GB2312"/>
                <w:color w:val="000000"/>
                <w:sz w:val="24"/>
                <w:szCs w:val="24"/>
                <w:lang w:val="en-US" w:eastAsia="zh-CN"/>
              </w:rPr>
              <w:t>本地区房屋市政领域建筑工人实名制平台实现和全国建筑工人管理服务平台对接、信息共享；在建工程项目通过建筑工人管理服务信息平台进行用工实名登记管理；本地区建筑工人实名制项目数据实时更新</w:t>
            </w:r>
            <w:r>
              <w:rPr>
                <w:rStyle w:val="7"/>
                <w:rFonts w:hint="eastAsia" w:ascii="仿宋_GB2312" w:hAnsi="仿宋_GB2312" w:cs="仿宋_GB2312"/>
                <w:color w:val="000000"/>
                <w:sz w:val="24"/>
                <w:szCs w:val="24"/>
                <w:lang w:val="en-US" w:eastAsia="zh-CN"/>
              </w:rPr>
              <w:t>执法人员            、             ，执法证号分别是                       、                        ，如果认为执法人员与本案有利害关系从而影响到本案的公正办理，可申请回避：□不申请回避。□申请回避。</w:t>
            </w:r>
            <w:r>
              <w:rPr>
                <w:rStyle w:val="7"/>
                <w:rFonts w:hint="eastAsia" w:ascii="仿宋_GB2312" w:hAnsi="仿宋_GB2312" w:eastAsia="仿宋_GB2312" w:cs="仿宋_GB2312"/>
                <w:color w:val="000000"/>
                <w:sz w:val="24"/>
                <w:szCs w:val="24"/>
                <w:lang w:eastAsia="zh-CN"/>
              </w:rPr>
              <w:t>。</w:t>
            </w:r>
            <w:r>
              <w:rPr>
                <w:rStyle w:val="7"/>
                <w:rFonts w:hint="eastAsia" w:ascii="仿宋_GB2312" w:hAnsi="仿宋_GB2312" w:cs="仿宋_GB2312"/>
                <w:color w:val="000000"/>
                <w:sz w:val="24"/>
                <w:szCs w:val="24"/>
                <w:lang w:eastAsia="zh-CN"/>
              </w:rPr>
              <w:t>（</w:t>
            </w:r>
            <w:r>
              <w:rPr>
                <w:rStyle w:val="7"/>
                <w:rFonts w:hint="eastAsia" w:ascii="仿宋_GB2312" w:hAnsi="仿宋_GB2312" w:cs="仿宋_GB2312"/>
                <w:color w:val="000000"/>
                <w:sz w:val="24"/>
                <w:szCs w:val="24"/>
                <w:lang w:val="en-US" w:eastAsia="zh-CN"/>
              </w:rPr>
              <w:t>10</w:t>
            </w:r>
            <w:r>
              <w:rPr>
                <w:rStyle w:val="7"/>
                <w:rFonts w:hint="eastAsia" w:ascii="仿宋_GB2312" w:hAnsi="仿宋_GB2312" w:eastAsia="仿宋_GB2312" w:cs="仿宋_GB2312"/>
                <w:color w:val="000000"/>
                <w:sz w:val="24"/>
                <w:szCs w:val="24"/>
                <w:lang w:val="en-US" w:eastAsia="zh-CN"/>
              </w:rPr>
              <w:t>分</w:t>
            </w:r>
            <w:r>
              <w:rPr>
                <w:rStyle w:val="7"/>
                <w:rFonts w:hint="eastAsia" w:ascii="仿宋_GB2312" w:hAnsi="仿宋_GB2312" w:cs="仿宋_GB2312"/>
                <w:color w:val="000000"/>
                <w:sz w:val="24"/>
                <w:szCs w:val="24"/>
                <w:lang w:val="en-US" w:eastAsia="zh-CN"/>
              </w:rPr>
              <w:t>）</w:t>
            </w:r>
          </w:p>
        </w:tc>
        <w:tc>
          <w:tcPr>
            <w:tcW w:w="305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textAlignment w:val="auto"/>
              <w:outlineLvl w:val="9"/>
              <w:rPr>
                <w:rStyle w:val="7"/>
                <w:rFonts w:hint="eastAsia" w:ascii="仿宋_GB2312" w:hAnsi="仿宋_GB2312" w:eastAsia="仿宋_GB2312" w:cs="仿宋_GB2312"/>
                <w:color w:val="000000"/>
                <w:sz w:val="24"/>
                <w:szCs w:val="24"/>
              </w:rPr>
            </w:pPr>
            <w:r>
              <w:rPr>
                <w:rStyle w:val="7"/>
                <w:rFonts w:hint="eastAsia" w:ascii="仿宋_GB2312" w:hAnsi="仿宋_GB2312" w:cs="仿宋_GB2312"/>
                <w:color w:val="000000"/>
                <w:sz w:val="24"/>
                <w:szCs w:val="24"/>
                <w:lang w:eastAsia="zh-CN"/>
              </w:rPr>
              <w:t>☑</w:t>
            </w:r>
            <w:r>
              <w:rPr>
                <w:rStyle w:val="7"/>
                <w:rFonts w:hint="eastAsia" w:ascii="仿宋_GB2312" w:hAnsi="仿宋_GB2312" w:eastAsia="仿宋_GB2312" w:cs="仿宋_GB2312"/>
                <w:color w:val="000000"/>
                <w:sz w:val="24"/>
                <w:szCs w:val="24"/>
              </w:rPr>
              <w:t>是否建立实名制台账</w:t>
            </w:r>
          </w:p>
          <w:p>
            <w:pPr>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textAlignment w:val="auto"/>
              <w:outlineLvl w:val="9"/>
              <w:rPr>
                <w:rStyle w:val="7"/>
                <w:rFonts w:hint="eastAsia" w:ascii="仿宋_GB2312" w:hAnsi="仿宋_GB2312" w:eastAsia="仿宋_GB2312" w:cs="仿宋_GB2312"/>
                <w:color w:val="000000"/>
                <w:sz w:val="24"/>
                <w:szCs w:val="24"/>
                <w:lang w:eastAsia="zh-CN"/>
              </w:rPr>
            </w:pPr>
            <w:r>
              <w:rPr>
                <w:rStyle w:val="7"/>
                <w:rFonts w:hint="eastAsia" w:ascii="仿宋_GB2312" w:hAnsi="仿宋_GB2312" w:cs="仿宋_GB2312"/>
                <w:color w:val="000000"/>
                <w:sz w:val="24"/>
                <w:szCs w:val="24"/>
                <w:lang w:eastAsia="zh-CN"/>
              </w:rPr>
              <w:t>☑</w:t>
            </w:r>
            <w:r>
              <w:rPr>
                <w:rStyle w:val="7"/>
                <w:rFonts w:hint="eastAsia" w:ascii="仿宋_GB2312" w:hAnsi="仿宋_GB2312" w:eastAsia="仿宋_GB2312" w:cs="仿宋_GB2312"/>
                <w:color w:val="000000"/>
                <w:sz w:val="24"/>
                <w:szCs w:val="24"/>
                <w:lang w:eastAsia="zh-CN"/>
              </w:rPr>
              <w:t>在建项目是否录入全国平台</w:t>
            </w:r>
          </w:p>
          <w:p>
            <w:pPr>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textAlignment w:val="auto"/>
              <w:outlineLvl w:val="9"/>
              <w:rPr>
                <w:rStyle w:val="7"/>
                <w:rFonts w:hint="eastAsia" w:ascii="仿宋_GB2312" w:hAnsi="仿宋_GB2312" w:eastAsia="仿宋_GB2312" w:cs="仿宋_GB2312"/>
                <w:color w:val="000000"/>
                <w:sz w:val="24"/>
                <w:szCs w:val="24"/>
                <w:lang w:val="en-US" w:eastAsia="zh-CN"/>
              </w:rPr>
            </w:pPr>
            <w:r>
              <w:rPr>
                <w:rStyle w:val="7"/>
                <w:rFonts w:hint="eastAsia" w:ascii="仿宋_GB2312" w:hAnsi="仿宋_GB2312" w:eastAsia="仿宋_GB2312" w:cs="仿宋_GB2312"/>
                <w:color w:val="000000"/>
                <w:sz w:val="24"/>
                <w:szCs w:val="24"/>
                <w:lang w:val="en-US" w:eastAsia="zh-CN"/>
              </w:rPr>
              <w:t>☑在建项目的项目经理、项目总监和随机抽查的6名工人实名信息是否录入全国平台。</w:t>
            </w:r>
          </w:p>
          <w:p>
            <w:pPr>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textAlignment w:val="auto"/>
              <w:outlineLvl w:val="9"/>
              <w:rPr>
                <w:rStyle w:val="7"/>
                <w:rFonts w:hint="eastAsia" w:ascii="仿宋_GB2312" w:hAnsi="仿宋_GB2312" w:eastAsia="仿宋_GB2312" w:cs="仿宋_GB2312"/>
                <w:color w:val="000000"/>
                <w:sz w:val="24"/>
                <w:szCs w:val="24"/>
                <w:lang w:eastAsia="zh-CN"/>
              </w:rPr>
            </w:pPr>
            <w:r>
              <w:rPr>
                <w:rStyle w:val="7"/>
                <w:rFonts w:hint="eastAsia" w:ascii="仿宋_GB2312" w:hAnsi="仿宋_GB2312" w:eastAsia="仿宋_GB2312" w:cs="仿宋_GB2312"/>
                <w:color w:val="000000"/>
                <w:sz w:val="24"/>
                <w:szCs w:val="24"/>
              </w:rPr>
              <w:sym w:font="Times New Roman" w:char="0000"/>
            </w:r>
            <w:r>
              <w:rPr>
                <w:rStyle w:val="7"/>
                <w:rFonts w:hint="eastAsia" w:ascii="仿宋_GB2312" w:hAnsi="仿宋_GB2312" w:eastAsia="仿宋_GB2312" w:cs="仿宋_GB2312"/>
                <w:color w:val="000000"/>
                <w:sz w:val="24"/>
                <w:szCs w:val="24"/>
                <w:lang w:eastAsia="zh-CN"/>
              </w:rPr>
              <w:t>在建项目的项目经理、项目总监和随机抽查的</w:t>
            </w:r>
            <w:r>
              <w:rPr>
                <w:rStyle w:val="7"/>
                <w:rFonts w:hint="eastAsia" w:ascii="仿宋_GB2312" w:hAnsi="仿宋_GB2312" w:eastAsia="仿宋_GB2312" w:cs="仿宋_GB2312"/>
                <w:color w:val="000000"/>
                <w:sz w:val="24"/>
                <w:szCs w:val="24"/>
                <w:lang w:val="en-US" w:eastAsia="zh-CN"/>
              </w:rPr>
              <w:t>6名工人是否按规定考勤并上传全国平台</w:t>
            </w:r>
          </w:p>
          <w:p>
            <w:pPr>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textAlignment w:val="auto"/>
              <w:outlineLvl w:val="9"/>
              <w:rPr>
                <w:rStyle w:val="7"/>
                <w:rFonts w:hint="eastAsia" w:ascii="仿宋_GB2312" w:hAnsi="仿宋_GB2312" w:eastAsia="仿宋_GB2312" w:cs="仿宋_GB2312"/>
                <w:color w:val="000000"/>
                <w:sz w:val="24"/>
                <w:szCs w:val="24"/>
              </w:rPr>
            </w:pPr>
          </w:p>
        </w:tc>
        <w:tc>
          <w:tcPr>
            <w:tcW w:w="223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textAlignment w:val="auto"/>
              <w:outlineLvl w:val="9"/>
              <w:rPr>
                <w:rStyle w:val="7"/>
                <w:rFonts w:hint="default" w:ascii="仿宋_GB2312" w:hAnsi="仿宋_GB2312" w:eastAsia="仿宋_GB2312" w:cs="仿宋_GB2312"/>
                <w:color w:val="000000"/>
                <w:sz w:val="24"/>
                <w:szCs w:val="24"/>
                <w:lang w:val="en-US" w:eastAsia="zh-CN"/>
              </w:rPr>
            </w:pPr>
            <w:r>
              <w:rPr>
                <w:rStyle w:val="7"/>
                <w:rFonts w:hint="eastAsia" w:ascii="仿宋_GB2312" w:hAnsi="仿宋_GB2312" w:eastAsia="仿宋_GB2312" w:cs="仿宋_GB2312"/>
                <w:color w:val="000000"/>
                <w:sz w:val="24"/>
                <w:szCs w:val="24"/>
              </w:rPr>
              <w:sym w:font="Times New Roman" w:char="0000"/>
            </w:r>
            <w:r>
              <w:rPr>
                <w:rStyle w:val="7"/>
                <w:rFonts w:hint="eastAsia" w:ascii="仿宋_GB2312" w:hAnsi="仿宋_GB2312" w:eastAsia="仿宋_GB2312" w:cs="仿宋_GB2312"/>
                <w:color w:val="000000"/>
                <w:sz w:val="24"/>
                <w:szCs w:val="24"/>
              </w:rPr>
              <w:t>在建工程项目工人未纳入实名制管理台账人数</w:t>
            </w:r>
            <w:r>
              <w:rPr>
                <w:rStyle w:val="7"/>
                <w:rFonts w:hint="eastAsia" w:ascii="仿宋_GB2312" w:hAnsi="仿宋_GB2312" w:cs="仿宋_GB2312"/>
                <w:color w:val="00000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textAlignment w:val="auto"/>
              <w:outlineLvl w:val="9"/>
              <w:rPr>
                <w:rStyle w:val="7"/>
                <w:rFonts w:hint="eastAsia" w:ascii="仿宋_GB2312" w:hAnsi="仿宋_GB2312" w:eastAsia="仿宋_GB2312" w:cs="仿宋_GB2312"/>
                <w:color w:val="000000"/>
                <w:sz w:val="24"/>
                <w:szCs w:val="24"/>
                <w:lang w:eastAsia="zh-CN"/>
              </w:rPr>
            </w:pPr>
            <w:r>
              <w:rPr>
                <w:rStyle w:val="7"/>
                <w:rFonts w:hint="eastAsia" w:ascii="仿宋_GB2312" w:hAnsi="仿宋_GB2312" w:eastAsia="仿宋_GB2312" w:cs="仿宋_GB2312"/>
                <w:color w:val="000000"/>
                <w:sz w:val="24"/>
                <w:szCs w:val="24"/>
                <w:lang w:val="en-US" w:eastAsia="zh-CN"/>
              </w:rPr>
              <w:t>□在建项目的项目经理、项目总监和随机抽查的6名工人未录入全国平台</w:t>
            </w:r>
            <w:r>
              <w:rPr>
                <w:rStyle w:val="7"/>
                <w:rFonts w:hint="eastAsia" w:ascii="仿宋_GB2312" w:hAnsi="仿宋_GB2312" w:eastAsia="仿宋_GB2312" w:cs="仿宋_GB2312"/>
                <w:color w:val="000000"/>
                <w:sz w:val="24"/>
                <w:szCs w:val="24"/>
                <w:lang w:eastAsia="zh-CN"/>
              </w:rPr>
              <w:t xml:space="preserve">人数 </w:t>
            </w:r>
            <w:r>
              <w:rPr>
                <w:rStyle w:val="7"/>
                <w:rFonts w:hint="eastAsia" w:ascii="仿宋_GB2312" w:hAnsi="仿宋_GB2312" w:eastAsia="仿宋_GB2312" w:cs="仿宋_GB2312"/>
                <w:color w:val="000000"/>
                <w:sz w:val="24"/>
                <w:szCs w:val="24"/>
                <w:lang w:val="en-US" w:eastAsia="zh-CN"/>
              </w:rPr>
              <w:t xml:space="preserve"> </w:t>
            </w:r>
            <w:r>
              <w:rPr>
                <w:rStyle w:val="7"/>
                <w:rFonts w:hint="eastAsia" w:ascii="仿宋_GB2312" w:hAnsi="仿宋_GB2312" w:eastAsia="仿宋_GB2312" w:cs="仿宋_GB2312"/>
                <w:color w:val="000000"/>
                <w:sz w:val="24"/>
                <w:szCs w:val="24"/>
                <w:lang w:eastAsia="zh-CN"/>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textAlignment w:val="auto"/>
              <w:outlineLvl w:val="9"/>
              <w:rPr>
                <w:rFonts w:hint="eastAsia" w:ascii="仿宋_GB2312" w:hAnsi="仿宋_GB2312" w:eastAsia="仿宋_GB2312" w:cs="仿宋_GB2312"/>
                <w:color w:val="000000"/>
                <w:sz w:val="24"/>
                <w:szCs w:val="24"/>
              </w:rPr>
            </w:pPr>
            <w:r>
              <w:rPr>
                <w:rStyle w:val="7"/>
                <w:rFonts w:hint="eastAsia" w:ascii="仿宋_GB2312" w:hAnsi="仿宋_GB2312" w:eastAsia="仿宋_GB2312" w:cs="仿宋_GB2312"/>
                <w:color w:val="000000"/>
                <w:sz w:val="24"/>
                <w:szCs w:val="24"/>
                <w:lang w:eastAsia="zh-CN"/>
              </w:rPr>
              <w:sym w:font="Times New Roman" w:char="0000"/>
            </w:r>
            <w:r>
              <w:rPr>
                <w:rStyle w:val="7"/>
                <w:rFonts w:hint="eastAsia" w:ascii="仿宋_GB2312" w:hAnsi="仿宋_GB2312" w:eastAsia="仿宋_GB2312" w:cs="仿宋_GB2312"/>
                <w:color w:val="000000"/>
                <w:sz w:val="24"/>
                <w:szCs w:val="24"/>
                <w:lang w:eastAsia="zh-CN"/>
              </w:rPr>
              <w:t>在建项目</w:t>
            </w:r>
            <w:r>
              <w:rPr>
                <w:rStyle w:val="7"/>
                <w:rFonts w:hint="eastAsia" w:ascii="仿宋_GB2312" w:hAnsi="仿宋_GB2312" w:eastAsia="仿宋_GB2312" w:cs="仿宋_GB2312"/>
                <w:color w:val="000000"/>
                <w:sz w:val="24"/>
                <w:szCs w:val="24"/>
                <w:lang w:eastAsia="zh-CN"/>
              </w:rPr>
              <w:t>的项目经理、项目总监和随机抽查的</w:t>
            </w:r>
            <w:r>
              <w:rPr>
                <w:rStyle w:val="7"/>
                <w:rFonts w:hint="eastAsia" w:ascii="仿宋_GB2312" w:hAnsi="仿宋_GB2312" w:eastAsia="仿宋_GB2312" w:cs="仿宋_GB2312"/>
                <w:color w:val="000000"/>
                <w:sz w:val="24"/>
                <w:szCs w:val="24"/>
                <w:lang w:val="en-US" w:eastAsia="zh-CN"/>
              </w:rPr>
              <w:t>6名工人未按规定考勤并上传全国平台</w:t>
            </w:r>
            <w:r>
              <w:rPr>
                <w:rStyle w:val="7"/>
                <w:rFonts w:hint="eastAsia" w:ascii="仿宋_GB2312" w:hAnsi="仿宋_GB2312" w:eastAsia="仿宋_GB2312" w:cs="仿宋_GB2312"/>
                <w:color w:val="000000"/>
                <w:sz w:val="24"/>
                <w:szCs w:val="24"/>
              </w:rPr>
              <w:t>人数</w:t>
            </w:r>
            <w:r>
              <w:rPr>
                <w:rStyle w:val="7"/>
                <w:rFonts w:hint="eastAsia" w:ascii="仿宋_GB2312" w:hAnsi="仿宋_GB2312" w:eastAsia="仿宋_GB2312" w:cs="仿宋_GB2312"/>
                <w:color w:val="000000"/>
                <w:sz w:val="24"/>
                <w:szCs w:val="24"/>
                <w:u w:val="single"/>
              </w:rPr>
              <w:t xml:space="preserve">   </w:t>
            </w:r>
            <w:r>
              <w:rPr>
                <w:rStyle w:val="7"/>
                <w:rFonts w:hint="eastAsia" w:ascii="仿宋_GB2312" w:hAnsi="仿宋_GB2312" w:cs="仿宋_GB2312"/>
                <w:color w:val="000000"/>
                <w:sz w:val="24"/>
                <w:szCs w:val="24"/>
                <w:u w:val="single"/>
                <w:lang w:val="en-US" w:eastAsia="zh-CN"/>
              </w:rPr>
              <w:t xml:space="preserve"> </w:t>
            </w:r>
            <w:r>
              <w:rPr>
                <w:rStyle w:val="7"/>
                <w:rFonts w:hint="eastAsia" w:ascii="仿宋_GB2312" w:hAnsi="仿宋_GB2312" w:eastAsia="仿宋_GB2312" w:cs="仿宋_GB2312"/>
                <w:color w:val="000000"/>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jc w:val="center"/>
        </w:trPr>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center"/>
              <w:textAlignment w:val="auto"/>
              <w:outlineLvl w:val="9"/>
              <w:rPr>
                <w:rFonts w:hint="default" w:ascii="Times New Roman" w:hAnsi="Times New Roman" w:eastAsia="仿宋_GB2312" w:cs="Times New Roman"/>
                <w:b/>
                <w:bCs/>
                <w:color w:val="000000"/>
                <w:sz w:val="24"/>
                <w:szCs w:val="24"/>
                <w:lang w:val="en-US" w:eastAsia="zh-CN"/>
              </w:rPr>
            </w:pPr>
            <w:r>
              <w:rPr>
                <w:rFonts w:hint="eastAsia" w:ascii="Times New Roman" w:hAnsi="Times New Roman" w:cs="Times New Roman"/>
                <w:b/>
                <w:bCs/>
                <w:color w:val="000000"/>
                <w:sz w:val="24"/>
                <w:szCs w:val="24"/>
                <w:lang w:val="en-US" w:eastAsia="zh-CN"/>
              </w:rPr>
              <w:t>10</w:t>
            </w:r>
          </w:p>
        </w:tc>
        <w:tc>
          <w:tcPr>
            <w:tcW w:w="315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textAlignment w:val="auto"/>
              <w:outlineLvl w:val="9"/>
              <w:rPr>
                <w:rStyle w:val="7"/>
                <w:rFonts w:hint="eastAsia" w:ascii="仿宋_GB2312" w:hAnsi="仿宋_GB2312" w:eastAsia="仿宋_GB2312" w:cs="仿宋_GB2312"/>
                <w:color w:val="000000"/>
                <w:sz w:val="24"/>
                <w:szCs w:val="24"/>
              </w:rPr>
            </w:pP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textAlignment w:val="auto"/>
              <w:outlineLvl w:val="9"/>
              <w:rPr>
                <w:rStyle w:val="7"/>
                <w:rFonts w:hint="eastAsia" w:ascii="仿宋_GB2312" w:hAnsi="仿宋_GB2312" w:cs="仿宋_GB2312"/>
                <w:color w:val="000000"/>
                <w:sz w:val="24"/>
                <w:szCs w:val="24"/>
                <w:lang w:val="en-US" w:eastAsia="zh-CN"/>
              </w:rPr>
            </w:pPr>
            <w:r>
              <w:rPr>
                <w:rStyle w:val="7"/>
                <w:rFonts w:hint="eastAsia" w:ascii="仿宋_GB2312" w:hAnsi="仿宋_GB2312" w:eastAsia="仿宋_GB2312" w:cs="仿宋_GB2312"/>
                <w:color w:val="000000"/>
                <w:sz w:val="24"/>
                <w:szCs w:val="24"/>
              </w:rPr>
              <w:t>建设单位与施工总承包单位订立的工程施工合同中约定人工费用、拨付周期等情况。</w:t>
            </w:r>
            <w:r>
              <w:rPr>
                <w:rStyle w:val="7"/>
                <w:rFonts w:hint="eastAsia" w:ascii="仿宋_GB2312" w:hAnsi="仿宋_GB2312" w:cs="仿宋_GB2312"/>
                <w:color w:val="000000"/>
                <w:sz w:val="24"/>
                <w:szCs w:val="24"/>
                <w:lang w:eastAsia="zh-CN"/>
              </w:rPr>
              <w:t>（</w:t>
            </w:r>
            <w:r>
              <w:rPr>
                <w:rStyle w:val="7"/>
                <w:rFonts w:hint="eastAsia" w:ascii="仿宋_GB2312" w:hAnsi="仿宋_GB2312" w:cs="仿宋_GB2312"/>
                <w:color w:val="000000"/>
                <w:sz w:val="24"/>
                <w:szCs w:val="24"/>
                <w:lang w:val="en-US" w:eastAsia="zh-CN"/>
              </w:rPr>
              <w:t>5</w:t>
            </w:r>
            <w:r>
              <w:rPr>
                <w:rStyle w:val="7"/>
                <w:rFonts w:hint="eastAsia" w:ascii="仿宋_GB2312" w:hAnsi="仿宋_GB2312" w:eastAsia="仿宋_GB2312" w:cs="仿宋_GB2312"/>
                <w:color w:val="000000"/>
                <w:sz w:val="24"/>
                <w:szCs w:val="24"/>
                <w:lang w:val="en-US" w:eastAsia="zh-CN"/>
              </w:rPr>
              <w:t>分</w:t>
            </w:r>
            <w:r>
              <w:rPr>
                <w:rStyle w:val="7"/>
                <w:rFonts w:hint="eastAsia" w:ascii="仿宋_GB2312" w:hAnsi="仿宋_GB2312" w:cs="仿宋_GB2312"/>
                <w:color w:val="000000"/>
                <w:sz w:val="24"/>
                <w:szCs w:val="24"/>
                <w:lang w:val="en-US" w:eastAsia="zh-CN"/>
              </w:rPr>
              <w:t>）</w:t>
            </w:r>
          </w:p>
          <w:p>
            <w:pPr>
              <w:pStyle w:val="2"/>
              <w:rPr>
                <w:rFonts w:hint="eastAsia"/>
                <w:lang w:val="en-US" w:eastAsia="zh-CN"/>
              </w:rPr>
            </w:pPr>
          </w:p>
        </w:tc>
        <w:tc>
          <w:tcPr>
            <w:tcW w:w="305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textAlignment w:val="auto"/>
              <w:outlineLvl w:val="9"/>
              <w:rPr>
                <w:rFonts w:hint="eastAsia" w:ascii="仿宋_GB2312" w:hAnsi="仿宋_GB2312" w:eastAsia="仿宋_GB2312" w:cs="仿宋_GB2312"/>
                <w:color w:val="000000"/>
                <w:sz w:val="24"/>
                <w:szCs w:val="24"/>
              </w:rPr>
            </w:pPr>
            <w:r>
              <w:rPr>
                <w:rFonts w:hint="eastAsia" w:ascii="仿宋_GB2312" w:hAnsi="仿宋_GB2312" w:cs="仿宋_GB2312"/>
                <w:color w:val="000000"/>
                <w:sz w:val="24"/>
                <w:szCs w:val="24"/>
                <w:lang w:eastAsia="zh-CN"/>
              </w:rPr>
              <w:t>□</w:t>
            </w:r>
            <w:r>
              <w:rPr>
                <w:rFonts w:hint="eastAsia" w:ascii="仿宋_GB2312" w:hAnsi="仿宋_GB2312" w:eastAsia="仿宋_GB2312" w:cs="仿宋_GB2312"/>
                <w:color w:val="000000"/>
                <w:sz w:val="24"/>
                <w:szCs w:val="24"/>
                <w:lang w:eastAsia="zh-CN"/>
              </w:rPr>
              <w:t>施工合同中</w:t>
            </w:r>
            <w:r>
              <w:rPr>
                <w:rStyle w:val="7"/>
                <w:rFonts w:hint="eastAsia" w:ascii="仿宋_GB2312" w:hAnsi="仿宋_GB2312" w:eastAsia="仿宋_GB2312" w:cs="仿宋_GB2312"/>
                <w:color w:val="000000"/>
                <w:sz w:val="24"/>
                <w:szCs w:val="24"/>
              </w:rPr>
              <w:t>约定人工费用、拨付周期情况</w:t>
            </w:r>
          </w:p>
        </w:tc>
        <w:tc>
          <w:tcPr>
            <w:tcW w:w="223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24"/>
                <w:szCs w:val="24"/>
                <w:lang w:eastAsia="zh-CN"/>
              </w:rPr>
            </w:pPr>
            <w:r>
              <w:rPr>
                <w:rFonts w:hint="eastAsia" w:ascii="仿宋_GB2312" w:hAnsi="仿宋_GB2312" w:eastAsia="仿宋_GB2312" w:cs="仿宋_GB2312"/>
                <w:b w:val="0"/>
                <w:bCs w:val="0"/>
                <w:color w:val="000000"/>
                <w:sz w:val="24"/>
                <w:szCs w:val="24"/>
              </w:rPr>
              <w:t>□</w:t>
            </w:r>
            <w:r>
              <w:rPr>
                <w:rFonts w:hint="eastAsia" w:ascii="仿宋_GB2312" w:hAnsi="仿宋_GB2312" w:eastAsia="仿宋_GB2312" w:cs="仿宋_GB2312"/>
                <w:b w:val="0"/>
                <w:bCs w:val="0"/>
                <w:color w:val="000000"/>
                <w:sz w:val="24"/>
                <w:szCs w:val="24"/>
                <w:lang w:eastAsia="zh-CN"/>
              </w:rPr>
              <w:t>无约定</w:t>
            </w:r>
          </w:p>
          <w:p>
            <w:pPr>
              <w:pStyle w:val="2"/>
              <w:pageBreakBefore w:val="0"/>
              <w:widowControl w:val="0"/>
              <w:kinsoku/>
              <w:wordWrap/>
              <w:overflowPunct/>
              <w:topLinePunct w:val="0"/>
              <w:autoSpaceDE/>
              <w:autoSpaceDN/>
              <w:bidi w:val="0"/>
              <w:adjustRightInd/>
              <w:snapToGrid/>
              <w:spacing w:line="0" w:lineRule="atLeast"/>
              <w:jc w:val="both"/>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cs="仿宋_GB2312"/>
                <w:b w:val="0"/>
                <w:bCs w:val="0"/>
                <w:color w:val="000000"/>
                <w:sz w:val="24"/>
                <w:szCs w:val="24"/>
                <w:lang w:eastAsia="zh-CN"/>
              </w:rPr>
              <w:t>□</w:t>
            </w:r>
            <w:r>
              <w:rPr>
                <w:rFonts w:hint="eastAsia" w:ascii="仿宋_GB2312" w:hAnsi="仿宋_GB2312" w:eastAsia="仿宋_GB2312" w:cs="仿宋_GB2312"/>
                <w:b w:val="0"/>
                <w:bCs w:val="0"/>
                <w:color w:val="000000"/>
                <w:sz w:val="24"/>
                <w:szCs w:val="24"/>
                <w:lang w:eastAsia="zh-CN"/>
              </w:rPr>
              <w:t>有约定，约定内</w:t>
            </w:r>
            <w:r>
              <w:rPr>
                <w:rFonts w:hint="eastAsia" w:ascii="仿宋_GB2312" w:hAnsi="仿宋_GB2312" w:cs="仿宋_GB2312"/>
                <w:b w:val="0"/>
                <w:bCs w:val="0"/>
                <w:color w:val="000000"/>
                <w:sz w:val="24"/>
                <w:szCs w:val="24"/>
                <w:lang w:val="en-US" w:eastAsia="zh-CN"/>
              </w:rPr>
              <w:t>容</w:t>
            </w:r>
          </w:p>
          <w:p>
            <w:pPr>
              <w:pStyle w:val="2"/>
              <w:pageBreakBefore w:val="0"/>
              <w:widowControl w:val="0"/>
              <w:kinsoku/>
              <w:wordWrap/>
              <w:overflowPunct/>
              <w:topLinePunct w:val="0"/>
              <w:autoSpaceDE/>
              <w:autoSpaceDN/>
              <w:bidi w:val="0"/>
              <w:adjustRightInd/>
              <w:snapToGrid/>
              <w:spacing w:line="0" w:lineRule="atLeast"/>
              <w:ind w:left="0"/>
              <w:jc w:val="both"/>
              <w:textAlignment w:val="auto"/>
              <w:rPr>
                <w:rFonts w:hint="default" w:eastAsia="仿宋_GB2312"/>
                <w:color w:val="000000"/>
                <w:lang w:val="en-US" w:eastAsia="zh-CN"/>
              </w:rPr>
            </w:pPr>
            <w:r>
              <w:rPr>
                <w:rFonts w:hint="eastAsia" w:ascii="仿宋_GB2312" w:hAnsi="仿宋_GB2312" w:eastAsia="仿宋_GB2312" w:cs="仿宋_GB2312"/>
                <w:b w:val="0"/>
                <w:bCs w:val="0"/>
                <w:color w:val="000000"/>
                <w:sz w:val="24"/>
                <w:szCs w:val="24"/>
                <w:lang w:eastAsia="zh-CN"/>
              </w:rPr>
              <w:t>容如下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center"/>
              <w:textAlignment w:val="auto"/>
              <w:outlineLvl w:val="9"/>
              <w:rPr>
                <w:rFonts w:hint="default" w:ascii="Times New Roman" w:hAnsi="Times New Roman" w:eastAsia="仿宋_GB2312" w:cs="Times New Roman"/>
                <w:b/>
                <w:bCs/>
                <w:color w:val="000000"/>
                <w:sz w:val="24"/>
                <w:szCs w:val="24"/>
                <w:lang w:val="en-US" w:eastAsia="zh-CN"/>
              </w:rPr>
            </w:pPr>
            <w:r>
              <w:rPr>
                <w:rFonts w:hint="eastAsia" w:ascii="Times New Roman" w:hAnsi="Times New Roman" w:cs="Times New Roman"/>
                <w:b/>
                <w:bCs/>
                <w:color w:val="000000"/>
                <w:sz w:val="24"/>
                <w:szCs w:val="24"/>
                <w:lang w:val="en-US" w:eastAsia="zh-CN"/>
              </w:rPr>
              <w:t>11</w:t>
            </w:r>
          </w:p>
        </w:tc>
        <w:tc>
          <w:tcPr>
            <w:tcW w:w="315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textAlignment w:val="auto"/>
              <w:outlineLvl w:val="9"/>
              <w:rPr>
                <w:rFonts w:hint="eastAsia" w:ascii="仿宋_GB2312" w:hAnsi="仿宋_GB2312" w:eastAsia="仿宋_GB2312" w:cs="仿宋_GB2312"/>
                <w:color w:val="000000"/>
                <w:sz w:val="24"/>
                <w:szCs w:val="24"/>
              </w:rPr>
            </w:pPr>
            <w:r>
              <w:rPr>
                <w:rStyle w:val="7"/>
                <w:rFonts w:hint="eastAsia" w:ascii="仿宋_GB2312" w:hAnsi="仿宋_GB2312" w:eastAsia="仿宋_GB2312" w:cs="仿宋_GB2312"/>
                <w:color w:val="000000"/>
                <w:sz w:val="24"/>
                <w:szCs w:val="24"/>
              </w:rPr>
              <w:t>施工总承包企业开设农民工工资专用账户情况</w:t>
            </w:r>
            <w:r>
              <w:rPr>
                <w:rStyle w:val="7"/>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w:t>
            </w:r>
            <w:r>
              <w:rPr>
                <w:rFonts w:hint="eastAsia" w:ascii="仿宋_GB2312" w:hAnsi="仿宋_GB2312" w:cs="仿宋_GB2312"/>
                <w:color w:val="000000"/>
                <w:sz w:val="24"/>
                <w:szCs w:val="24"/>
                <w:lang w:val="en-US" w:eastAsia="zh-CN"/>
              </w:rPr>
              <w:t>10</w:t>
            </w:r>
            <w:r>
              <w:rPr>
                <w:rFonts w:hint="eastAsia" w:ascii="仿宋_GB2312" w:hAnsi="仿宋_GB2312" w:eastAsia="仿宋_GB2312" w:cs="仿宋_GB2312"/>
                <w:color w:val="000000"/>
                <w:sz w:val="24"/>
                <w:szCs w:val="24"/>
                <w:lang w:val="en-US" w:eastAsia="zh-CN"/>
              </w:rPr>
              <w:t>分</w:t>
            </w:r>
            <w:r>
              <w:rPr>
                <w:rFonts w:hint="eastAsia" w:ascii="仿宋_GB2312" w:hAnsi="仿宋_GB2312" w:cs="仿宋_GB2312"/>
                <w:color w:val="000000"/>
                <w:sz w:val="24"/>
                <w:szCs w:val="24"/>
                <w:lang w:val="en-US" w:eastAsia="zh-CN"/>
              </w:rPr>
              <w:t>）</w:t>
            </w:r>
          </w:p>
        </w:tc>
        <w:tc>
          <w:tcPr>
            <w:tcW w:w="305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Style w:val="7"/>
                <w:rFonts w:hint="eastAsia" w:ascii="仿宋_GB2312" w:hAnsi="仿宋_GB2312" w:eastAsia="仿宋_GB2312" w:cs="仿宋_GB2312"/>
                <w:color w:val="000000"/>
                <w:sz w:val="24"/>
                <w:szCs w:val="24"/>
              </w:rPr>
            </w:pPr>
            <w:r>
              <w:rPr>
                <w:rFonts w:hint="eastAsia" w:ascii="仿宋_GB2312" w:hAnsi="仿宋_GB2312" w:cs="仿宋_GB2312"/>
                <w:color w:val="000000"/>
                <w:sz w:val="24"/>
                <w:szCs w:val="24"/>
                <w:lang w:eastAsia="zh-CN"/>
              </w:rPr>
              <w:t>□</w:t>
            </w:r>
            <w:r>
              <w:rPr>
                <w:rStyle w:val="7"/>
                <w:rFonts w:hint="eastAsia" w:ascii="仿宋_GB2312" w:hAnsi="仿宋_GB2312" w:eastAsia="仿宋_GB2312" w:cs="仿宋_GB2312"/>
                <w:color w:val="000000"/>
                <w:sz w:val="24"/>
                <w:szCs w:val="24"/>
              </w:rPr>
              <w:t>农民工工资</w:t>
            </w:r>
            <w:r>
              <w:rPr>
                <w:rStyle w:val="7"/>
                <w:rFonts w:hint="eastAsia" w:ascii="仿宋_GB2312" w:hAnsi="仿宋_GB2312" w:eastAsia="仿宋_GB2312" w:cs="仿宋_GB2312"/>
                <w:color w:val="000000"/>
                <w:sz w:val="24"/>
                <w:szCs w:val="24"/>
                <w:lang w:eastAsia="zh-CN"/>
              </w:rPr>
              <w:t>支付</w:t>
            </w:r>
            <w:r>
              <w:rPr>
                <w:rStyle w:val="7"/>
                <w:rFonts w:hint="eastAsia" w:ascii="仿宋_GB2312" w:hAnsi="仿宋_GB2312" w:eastAsia="仿宋_GB2312" w:cs="仿宋_GB2312"/>
                <w:color w:val="000000"/>
                <w:sz w:val="24"/>
                <w:szCs w:val="24"/>
              </w:rPr>
              <w:t>专用账户开户凭证</w:t>
            </w: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textAlignment w:val="auto"/>
              <w:outlineLvl w:val="9"/>
              <w:rPr>
                <w:rStyle w:val="7"/>
                <w:rFonts w:hint="eastAsia" w:ascii="仿宋_GB2312" w:hAnsi="仿宋_GB2312" w:eastAsia="仿宋_GB2312" w:cs="仿宋_GB2312"/>
                <w:color w:val="000000"/>
                <w:sz w:val="24"/>
                <w:szCs w:val="24"/>
              </w:rPr>
            </w:pPr>
            <w:r>
              <w:rPr>
                <w:rFonts w:hint="eastAsia" w:ascii="仿宋_GB2312" w:hAnsi="仿宋_GB2312" w:cs="仿宋_GB2312"/>
                <w:color w:val="000000"/>
                <w:sz w:val="24"/>
                <w:szCs w:val="24"/>
                <w:lang w:eastAsia="zh-CN"/>
              </w:rPr>
              <w:t>□</w:t>
            </w:r>
            <w:r>
              <w:rPr>
                <w:rStyle w:val="7"/>
                <w:rFonts w:hint="eastAsia" w:ascii="仿宋_GB2312" w:hAnsi="仿宋_GB2312" w:eastAsia="仿宋_GB2312" w:cs="仿宋_GB2312"/>
                <w:color w:val="000000"/>
                <w:sz w:val="24"/>
                <w:szCs w:val="24"/>
              </w:rPr>
              <w:t>农民工工资</w:t>
            </w:r>
            <w:r>
              <w:rPr>
                <w:rStyle w:val="7"/>
                <w:rFonts w:hint="eastAsia" w:ascii="仿宋_GB2312" w:hAnsi="仿宋_GB2312" w:eastAsia="仿宋_GB2312" w:cs="仿宋_GB2312"/>
                <w:color w:val="000000"/>
                <w:sz w:val="24"/>
                <w:szCs w:val="24"/>
                <w:lang w:eastAsia="zh-CN"/>
              </w:rPr>
              <w:t>支付</w:t>
            </w:r>
            <w:r>
              <w:rPr>
                <w:rStyle w:val="7"/>
                <w:rFonts w:hint="eastAsia" w:ascii="仿宋_GB2312" w:hAnsi="仿宋_GB2312" w:eastAsia="仿宋_GB2312" w:cs="仿宋_GB2312"/>
                <w:color w:val="000000"/>
                <w:sz w:val="24"/>
                <w:szCs w:val="24"/>
              </w:rPr>
              <w:t>专用账户管理协议书</w:t>
            </w:r>
          </w:p>
        </w:tc>
        <w:tc>
          <w:tcPr>
            <w:tcW w:w="2235" w:type="dxa"/>
            <w:gridSpan w:val="3"/>
            <w:noWrap w:val="0"/>
            <w:vAlign w:val="center"/>
          </w:tcPr>
          <w:p>
            <w:pPr>
              <w:pStyle w:val="2"/>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textAlignment w:val="auto"/>
              <w:outlineLvl w:val="9"/>
              <w:rPr>
                <w:rFonts w:hint="eastAsia"/>
                <w:b w:val="0"/>
                <w:bCs w:val="0"/>
                <w:color w:val="000000"/>
                <w:sz w:val="24"/>
                <w:szCs w:val="24"/>
                <w:lang w:eastAsia="zh-CN"/>
              </w:rPr>
            </w:pPr>
            <w:r>
              <w:rPr>
                <w:rFonts w:hint="eastAsia"/>
                <w:b w:val="0"/>
                <w:bCs w:val="0"/>
                <w:color w:val="000000"/>
                <w:sz w:val="24"/>
                <w:szCs w:val="24"/>
              </w:rPr>
              <w:t>□</w:t>
            </w:r>
            <w:r>
              <w:rPr>
                <w:rFonts w:hint="eastAsia"/>
                <w:b w:val="0"/>
                <w:bCs w:val="0"/>
                <w:color w:val="000000"/>
                <w:sz w:val="24"/>
                <w:szCs w:val="24"/>
                <w:lang w:eastAsia="zh-CN"/>
              </w:rPr>
              <w:t>未开户</w:t>
            </w:r>
          </w:p>
          <w:p>
            <w:pPr>
              <w:pStyle w:val="2"/>
              <w:pageBreakBefore w:val="0"/>
              <w:widowControl w:val="0"/>
              <w:kinsoku/>
              <w:wordWrap/>
              <w:overflowPunct/>
              <w:topLinePunct w:val="0"/>
              <w:autoSpaceDE/>
              <w:autoSpaceDN/>
              <w:bidi w:val="0"/>
              <w:adjustRightInd/>
              <w:snapToGrid/>
              <w:spacing w:line="0" w:lineRule="atLeast"/>
              <w:textAlignment w:val="auto"/>
              <w:rPr>
                <w:rFonts w:hint="eastAsia"/>
                <w:b w:val="0"/>
                <w:bCs w:val="0"/>
                <w:color w:val="000000"/>
                <w:sz w:val="24"/>
                <w:szCs w:val="24"/>
                <w:lang w:eastAsia="zh-CN"/>
              </w:rPr>
            </w:pPr>
            <w:r>
              <w:rPr>
                <w:rFonts w:hint="eastAsia"/>
                <w:b w:val="0"/>
                <w:bCs w:val="0"/>
                <w:color w:val="000000"/>
                <w:sz w:val="24"/>
                <w:szCs w:val="24"/>
                <w:lang w:eastAsia="zh-CN"/>
              </w:rPr>
              <w:t>□已开户，信息如</w:t>
            </w:r>
          </w:p>
          <w:p>
            <w:pPr>
              <w:pStyle w:val="2"/>
              <w:pageBreakBefore w:val="0"/>
              <w:widowControl w:val="0"/>
              <w:kinsoku/>
              <w:wordWrap/>
              <w:overflowPunct/>
              <w:topLinePunct w:val="0"/>
              <w:autoSpaceDE/>
              <w:autoSpaceDN/>
              <w:bidi w:val="0"/>
              <w:adjustRightInd/>
              <w:snapToGrid/>
              <w:spacing w:line="0" w:lineRule="atLeast"/>
              <w:textAlignment w:val="auto"/>
              <w:rPr>
                <w:rFonts w:hint="eastAsia"/>
                <w:b w:val="0"/>
                <w:bCs w:val="0"/>
                <w:color w:val="000000"/>
                <w:sz w:val="24"/>
                <w:szCs w:val="24"/>
                <w:lang w:eastAsia="zh-CN"/>
              </w:rPr>
            </w:pPr>
            <w:r>
              <w:rPr>
                <w:rFonts w:hint="eastAsia"/>
                <w:b w:val="0"/>
                <w:bCs w:val="0"/>
                <w:color w:val="000000"/>
                <w:sz w:val="24"/>
                <w:szCs w:val="24"/>
                <w:lang w:eastAsia="zh-CN"/>
              </w:rPr>
              <w:t>下：</w:t>
            </w:r>
          </w:p>
          <w:p>
            <w:pPr>
              <w:pStyle w:val="2"/>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b w:val="0"/>
                <w:bCs w:val="0"/>
                <w:color w:val="000000"/>
                <w:sz w:val="24"/>
                <w:szCs w:val="24"/>
                <w:lang w:eastAsia="zh-CN"/>
              </w:rPr>
            </w:pPr>
            <w:r>
              <w:rPr>
                <w:rFonts w:hint="eastAsia"/>
                <w:b w:val="0"/>
                <w:bCs w:val="0"/>
                <w:color w:val="000000"/>
                <w:sz w:val="24"/>
                <w:szCs w:val="24"/>
                <w:lang w:eastAsia="zh-CN"/>
              </w:rPr>
              <w:t>专户名称：</w:t>
            </w:r>
          </w:p>
          <w:p>
            <w:pPr>
              <w:rPr>
                <w:rFonts w:hint="default"/>
                <w:lang w:val="en-US" w:eastAsia="zh-CN"/>
              </w:rPr>
            </w:pPr>
          </w:p>
          <w:p>
            <w:pPr>
              <w:pStyle w:val="2"/>
              <w:pageBreakBefore w:val="0"/>
              <w:widowControl w:val="0"/>
              <w:kinsoku/>
              <w:wordWrap/>
              <w:overflowPunct/>
              <w:topLinePunct w:val="0"/>
              <w:autoSpaceDE/>
              <w:autoSpaceDN/>
              <w:bidi w:val="0"/>
              <w:adjustRightInd/>
              <w:snapToGrid/>
              <w:spacing w:line="0" w:lineRule="atLeast"/>
              <w:ind w:left="0"/>
              <w:textAlignment w:val="auto"/>
              <w:rPr>
                <w:rFonts w:hint="eastAsia"/>
                <w:b w:val="0"/>
                <w:bCs w:val="0"/>
                <w:color w:val="000000"/>
                <w:sz w:val="24"/>
                <w:szCs w:val="24"/>
                <w:lang w:eastAsia="zh-CN"/>
              </w:rPr>
            </w:pPr>
            <w:r>
              <w:rPr>
                <w:rFonts w:hint="eastAsia"/>
                <w:b w:val="0"/>
                <w:bCs w:val="0"/>
                <w:color w:val="000000"/>
                <w:sz w:val="24"/>
                <w:szCs w:val="24"/>
                <w:lang w:eastAsia="zh-CN"/>
              </w:rPr>
              <w:t>开户人</w:t>
            </w:r>
            <w:r>
              <w:rPr>
                <w:rFonts w:hint="eastAsia"/>
                <w:b w:val="0"/>
                <w:bCs w:val="0"/>
                <w:color w:val="000000"/>
                <w:sz w:val="24"/>
                <w:szCs w:val="24"/>
                <w:lang w:val="en-US" w:eastAsia="zh-CN"/>
              </w:rPr>
              <w:t xml:space="preserve"> 开户人</w:t>
            </w:r>
            <w:r>
              <w:rPr>
                <w:rFonts w:hint="eastAsia"/>
                <w:b w:val="0"/>
                <w:bCs w:val="0"/>
                <w:color w:val="000000"/>
                <w:sz w:val="24"/>
                <w:szCs w:val="24"/>
                <w:lang w:eastAsia="zh-CN"/>
              </w:rPr>
              <w:t>：</w:t>
            </w:r>
          </w:p>
          <w:p>
            <w:pPr>
              <w:rPr>
                <w:rFonts w:hint="eastAsia"/>
                <w:lang w:val="en-US" w:eastAsia="zh-CN"/>
              </w:rPr>
            </w:pPr>
          </w:p>
          <w:p>
            <w:pPr>
              <w:pStyle w:val="2"/>
              <w:pageBreakBefore w:val="0"/>
              <w:widowControl w:val="0"/>
              <w:kinsoku/>
              <w:wordWrap/>
              <w:overflowPunct/>
              <w:topLinePunct w:val="0"/>
              <w:autoSpaceDE/>
              <w:autoSpaceDN/>
              <w:bidi w:val="0"/>
              <w:adjustRightInd/>
              <w:snapToGrid/>
              <w:spacing w:line="0" w:lineRule="atLeast"/>
              <w:ind w:left="0"/>
              <w:textAlignment w:val="auto"/>
              <w:rPr>
                <w:rFonts w:hint="eastAsia"/>
                <w:b w:val="0"/>
                <w:bCs w:val="0"/>
                <w:color w:val="000000"/>
                <w:sz w:val="24"/>
                <w:szCs w:val="24"/>
                <w:lang w:eastAsia="zh-CN"/>
              </w:rPr>
            </w:pPr>
            <w:r>
              <w:rPr>
                <w:rFonts w:hint="eastAsia"/>
                <w:b w:val="0"/>
                <w:bCs w:val="0"/>
                <w:color w:val="000000"/>
                <w:sz w:val="24"/>
                <w:szCs w:val="24"/>
                <w:lang w:eastAsia="zh-CN"/>
              </w:rPr>
              <w:t>开户银</w:t>
            </w:r>
            <w:r>
              <w:rPr>
                <w:rFonts w:hint="eastAsia"/>
                <w:b w:val="0"/>
                <w:bCs w:val="0"/>
                <w:color w:val="000000"/>
                <w:sz w:val="24"/>
                <w:szCs w:val="24"/>
                <w:lang w:val="en-US" w:eastAsia="zh-CN"/>
              </w:rPr>
              <w:t xml:space="preserve"> 开户银</w:t>
            </w:r>
            <w:r>
              <w:rPr>
                <w:rFonts w:hint="eastAsia"/>
                <w:b w:val="0"/>
                <w:bCs w:val="0"/>
                <w:color w:val="000000"/>
                <w:sz w:val="24"/>
                <w:szCs w:val="24"/>
                <w:lang w:eastAsia="zh-CN"/>
              </w:rPr>
              <w:t>行：</w:t>
            </w:r>
          </w:p>
          <w:p>
            <w:pPr>
              <w:rPr>
                <w:rFonts w:hint="eastAsia"/>
                <w:lang w:eastAsia="zh-CN"/>
              </w:rPr>
            </w:pPr>
          </w:p>
          <w:p>
            <w:pPr>
              <w:pStyle w:val="2"/>
              <w:pageBreakBefore w:val="0"/>
              <w:widowControl w:val="0"/>
              <w:kinsoku/>
              <w:wordWrap/>
              <w:overflowPunct/>
              <w:topLinePunct w:val="0"/>
              <w:autoSpaceDE/>
              <w:autoSpaceDN/>
              <w:bidi w:val="0"/>
              <w:adjustRightInd/>
              <w:snapToGrid/>
              <w:spacing w:line="0" w:lineRule="atLeast"/>
              <w:textAlignment w:val="auto"/>
              <w:rPr>
                <w:rFonts w:hint="default"/>
                <w:b w:val="0"/>
                <w:bCs w:val="0"/>
                <w:color w:val="000000"/>
                <w:sz w:val="24"/>
                <w:szCs w:val="24"/>
                <w:lang w:val="en-US" w:eastAsia="zh-CN"/>
              </w:rPr>
            </w:pPr>
            <w:r>
              <w:rPr>
                <w:rFonts w:hint="eastAsia"/>
                <w:b w:val="0"/>
                <w:bCs w:val="0"/>
                <w:color w:val="000000"/>
                <w:sz w:val="24"/>
                <w:szCs w:val="24"/>
                <w:lang w:eastAsia="zh-CN"/>
              </w:rPr>
              <w:t>开户时间：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2" w:hRule="atLeast"/>
          <w:jc w:val="center"/>
        </w:trPr>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center"/>
              <w:textAlignment w:val="auto"/>
              <w:outlineLvl w:val="9"/>
              <w:rPr>
                <w:rFonts w:hint="default" w:ascii="Times New Roman" w:hAnsi="Times New Roman" w:cs="Times New Roman"/>
                <w:b/>
                <w:bCs/>
                <w:color w:val="000000"/>
                <w:sz w:val="24"/>
                <w:szCs w:val="24"/>
                <w:lang w:val="en-US" w:eastAsia="zh-CN"/>
              </w:rPr>
            </w:pPr>
            <w:r>
              <w:rPr>
                <w:rFonts w:hint="eastAsia" w:ascii="Times New Roman" w:hAnsi="Times New Roman" w:cs="Times New Roman"/>
                <w:b/>
                <w:bCs/>
                <w:color w:val="000000"/>
                <w:sz w:val="24"/>
                <w:szCs w:val="24"/>
                <w:lang w:val="en-US" w:eastAsia="zh-CN"/>
              </w:rPr>
              <w:t>12</w:t>
            </w:r>
          </w:p>
          <w:p>
            <w:pPr>
              <w:pStyle w:val="2"/>
              <w:rPr>
                <w:rFonts w:hint="default"/>
                <w:lang w:val="en-US" w:eastAsia="zh-CN"/>
              </w:rPr>
            </w:pPr>
          </w:p>
        </w:tc>
        <w:tc>
          <w:tcPr>
            <w:tcW w:w="315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textAlignment w:val="auto"/>
              <w:outlineLvl w:val="9"/>
              <w:rPr>
                <w:rFonts w:hint="eastAsia" w:ascii="仿宋_GB2312" w:hAnsi="仿宋_GB2312" w:eastAsia="仿宋_GB2312" w:cs="仿宋_GB2312"/>
                <w:color w:val="000000"/>
                <w:sz w:val="24"/>
                <w:szCs w:val="24"/>
              </w:rPr>
            </w:pPr>
            <w:r>
              <w:rPr>
                <w:rStyle w:val="7"/>
                <w:rFonts w:hint="eastAsia" w:ascii="仿宋_GB2312" w:hAnsi="仿宋_GB2312" w:eastAsia="仿宋_GB2312" w:cs="仿宋_GB2312"/>
                <w:color w:val="000000"/>
                <w:sz w:val="24"/>
                <w:szCs w:val="24"/>
                <w:lang w:val="en-US" w:eastAsia="zh-CN"/>
              </w:rPr>
              <w:t>建设单位及时足额向总包单位开设的农民工工资专用账户拨付人工费用情况。</w:t>
            </w:r>
            <w:r>
              <w:rPr>
                <w:rFonts w:hint="eastAsia" w:ascii="仿宋_GB2312" w:hAnsi="仿宋_GB2312" w:eastAsia="仿宋_GB2312" w:cs="仿宋_GB2312"/>
                <w:color w:val="000000"/>
                <w:sz w:val="24"/>
                <w:szCs w:val="24"/>
              </w:rPr>
              <w:t>（</w:t>
            </w:r>
            <w:r>
              <w:rPr>
                <w:rFonts w:hint="eastAsia" w:ascii="仿宋_GB2312" w:hAnsi="仿宋_GB2312" w:cs="仿宋_GB2312"/>
                <w:color w:val="000000"/>
                <w:sz w:val="24"/>
                <w:szCs w:val="24"/>
                <w:lang w:val="en-US" w:eastAsia="zh-CN"/>
              </w:rPr>
              <w:t>5</w:t>
            </w:r>
            <w:r>
              <w:rPr>
                <w:rFonts w:hint="eastAsia" w:ascii="仿宋_GB2312" w:hAnsi="仿宋_GB2312" w:eastAsia="仿宋_GB2312" w:cs="仿宋_GB2312"/>
                <w:color w:val="000000"/>
                <w:sz w:val="24"/>
                <w:szCs w:val="24"/>
                <w:lang w:val="en-US" w:eastAsia="zh-CN"/>
              </w:rPr>
              <w:t>分</w:t>
            </w:r>
            <w:r>
              <w:rPr>
                <w:rFonts w:hint="eastAsia" w:ascii="仿宋_GB2312" w:hAnsi="仿宋_GB2312" w:eastAsia="仿宋_GB2312" w:cs="仿宋_GB2312"/>
                <w:color w:val="000000"/>
                <w:sz w:val="24"/>
                <w:szCs w:val="24"/>
              </w:rPr>
              <w:t>）</w:t>
            </w:r>
          </w:p>
        </w:tc>
        <w:tc>
          <w:tcPr>
            <w:tcW w:w="305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Style w:val="7"/>
                <w:rFonts w:hint="eastAsia" w:ascii="仿宋_GB2312" w:hAnsi="仿宋_GB2312" w:eastAsia="仿宋_GB2312" w:cs="仿宋_GB2312"/>
                <w:color w:val="000000"/>
                <w:sz w:val="24"/>
                <w:szCs w:val="24"/>
                <w:lang w:eastAsia="zh-CN"/>
              </w:rPr>
            </w:pPr>
            <w:r>
              <w:rPr>
                <w:rStyle w:val="7"/>
                <w:rFonts w:hint="eastAsia" w:ascii="仿宋_GB2312" w:hAnsi="仿宋_GB2312" w:eastAsia="仿宋_GB2312" w:cs="仿宋_GB2312"/>
                <w:color w:val="000000"/>
                <w:sz w:val="24"/>
                <w:szCs w:val="24"/>
              </w:rPr>
              <w:sym w:font="Times New Roman" w:char="0000"/>
            </w:r>
            <w:r>
              <w:rPr>
                <w:rStyle w:val="7"/>
                <w:rFonts w:hint="eastAsia" w:ascii="仿宋_GB2312" w:hAnsi="仿宋_GB2312" w:eastAsia="仿宋_GB2312" w:cs="仿宋_GB2312"/>
                <w:color w:val="000000"/>
                <w:sz w:val="24"/>
                <w:szCs w:val="24"/>
                <w:lang w:eastAsia="zh-CN"/>
              </w:rPr>
              <w:t>施工合同</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Style w:val="7"/>
                <w:rFonts w:hint="eastAsia" w:ascii="仿宋_GB2312" w:hAnsi="仿宋_GB2312" w:eastAsia="仿宋_GB2312" w:cs="仿宋_GB2312"/>
                <w:color w:val="000000"/>
                <w:sz w:val="24"/>
                <w:szCs w:val="24"/>
                <w:lang w:eastAsia="zh-CN"/>
              </w:rPr>
            </w:pPr>
            <w:r>
              <w:rPr>
                <w:rStyle w:val="7"/>
                <w:rFonts w:hint="eastAsia" w:ascii="仿宋_GB2312" w:hAnsi="仿宋_GB2312" w:eastAsia="仿宋_GB2312" w:cs="仿宋_GB2312"/>
                <w:color w:val="000000"/>
                <w:sz w:val="24"/>
                <w:szCs w:val="24"/>
              </w:rPr>
              <w:sym w:font="Times New Roman" w:char="0000"/>
            </w:r>
            <w:r>
              <w:rPr>
                <w:rStyle w:val="7"/>
                <w:rFonts w:hint="eastAsia" w:ascii="仿宋_GB2312" w:hAnsi="仿宋_GB2312" w:eastAsia="仿宋_GB2312" w:cs="仿宋_GB2312"/>
                <w:color w:val="000000"/>
                <w:sz w:val="24"/>
                <w:szCs w:val="24"/>
              </w:rPr>
              <w:t>农民工工资专用账户管理协议书</w:t>
            </w: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textAlignment w:val="auto"/>
              <w:outlineLvl w:val="9"/>
              <w:rPr>
                <w:rStyle w:val="7"/>
                <w:rFonts w:hint="eastAsia" w:ascii="仿宋_GB2312" w:hAnsi="仿宋_GB2312" w:eastAsia="仿宋_GB2312" w:cs="仿宋_GB2312"/>
                <w:color w:val="000000"/>
                <w:sz w:val="24"/>
                <w:szCs w:val="24"/>
                <w:lang w:eastAsia="zh-CN"/>
              </w:rPr>
            </w:pPr>
            <w:r>
              <w:rPr>
                <w:rStyle w:val="7"/>
                <w:rFonts w:hint="eastAsia" w:ascii="仿宋_GB2312" w:hAnsi="仿宋_GB2312" w:cs="仿宋_GB2312"/>
                <w:color w:val="000000"/>
                <w:sz w:val="24"/>
                <w:szCs w:val="24"/>
                <w:lang w:eastAsia="zh-CN"/>
              </w:rPr>
              <w:t>□</w:t>
            </w:r>
            <w:r>
              <w:rPr>
                <w:rStyle w:val="7"/>
                <w:rFonts w:hint="eastAsia" w:ascii="仿宋_GB2312" w:hAnsi="仿宋_GB2312" w:eastAsia="仿宋_GB2312" w:cs="仿宋_GB2312"/>
                <w:color w:val="000000"/>
                <w:sz w:val="24"/>
                <w:szCs w:val="24"/>
                <w:lang w:eastAsia="zh-CN"/>
              </w:rPr>
              <w:t>查阅农民工工资支付专用账户资金往来凭证资料，核查建设单位是否按合同条款和专用账户管理协议书中人工费支付比例，将人工费拨付至施工总包单位农民工工资支付专用账户。</w:t>
            </w: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textAlignment w:val="auto"/>
              <w:outlineLvl w:val="9"/>
              <w:rPr>
                <w:rFonts w:hint="default" w:ascii="仿宋_GB2312" w:hAnsi="仿宋_GB2312" w:eastAsia="仿宋_GB2312" w:cs="仿宋_GB2312"/>
                <w:color w:val="000000"/>
                <w:sz w:val="24"/>
                <w:szCs w:val="24"/>
                <w:lang w:val="en-US"/>
              </w:rPr>
            </w:pPr>
          </w:p>
        </w:tc>
        <w:tc>
          <w:tcPr>
            <w:tcW w:w="223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both"/>
              <w:textAlignment w:val="auto"/>
              <w:outlineLvl w:val="9"/>
              <w:rPr>
                <w:rFonts w:hint="eastAsia" w:eastAsia="仿宋_GB2312"/>
                <w:color w:val="000000"/>
                <w:sz w:val="24"/>
                <w:szCs w:val="24"/>
                <w:lang w:eastAsia="zh-CN"/>
              </w:rPr>
            </w:pPr>
            <w:r>
              <w:rPr>
                <w:rFonts w:hint="eastAsia" w:ascii="仿宋_GB2312" w:hAnsi="仿宋_GB2312" w:eastAsia="仿宋_GB2312" w:cs="仿宋_GB2312"/>
                <w:color w:val="000000"/>
                <w:sz w:val="24"/>
                <w:szCs w:val="24"/>
              </w:rPr>
              <w:t>□</w:t>
            </w:r>
            <w:r>
              <w:rPr>
                <w:rFonts w:hint="eastAsia" w:ascii="仿宋_GB2312" w:hAnsi="仿宋_GB2312" w:cs="仿宋_GB2312"/>
                <w:color w:val="000000"/>
                <w:sz w:val="24"/>
                <w:szCs w:val="24"/>
                <w:lang w:eastAsia="zh-CN"/>
              </w:rPr>
              <w:t>没有拨付人工费用</w:t>
            </w: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both"/>
              <w:textAlignment w:val="auto"/>
              <w:outlineLvl w:val="9"/>
              <w:rPr>
                <w:rFonts w:hint="eastAsia"/>
                <w:color w:val="000000"/>
                <w:sz w:val="24"/>
                <w:szCs w:val="24"/>
                <w:lang w:eastAsia="zh-CN"/>
              </w:rPr>
            </w:pPr>
            <w:r>
              <w:rPr>
                <w:rFonts w:hint="eastAsia" w:ascii="仿宋_GB2312" w:hAnsi="仿宋_GB2312" w:cs="仿宋_GB2312"/>
                <w:b w:val="0"/>
                <w:bCs w:val="0"/>
                <w:color w:val="000000"/>
                <w:sz w:val="24"/>
                <w:szCs w:val="24"/>
                <w:lang w:eastAsia="zh-CN"/>
              </w:rPr>
              <w:t>□</w:t>
            </w:r>
            <w:r>
              <w:rPr>
                <w:rFonts w:hint="eastAsia"/>
                <w:color w:val="000000"/>
                <w:sz w:val="24"/>
                <w:szCs w:val="24"/>
                <w:lang w:eastAsia="zh-CN"/>
              </w:rPr>
              <w:t>有拨付人工费用，拨付情况如下：</w:t>
            </w:r>
          </w:p>
          <w:p>
            <w:pPr>
              <w:pageBreakBefore w:val="0"/>
              <w:widowControl w:val="0"/>
              <w:kinsoku/>
              <w:wordWrap/>
              <w:overflowPunct/>
              <w:topLinePunct w:val="0"/>
              <w:autoSpaceDE/>
              <w:autoSpaceDN/>
              <w:bidi w:val="0"/>
              <w:adjustRightInd/>
              <w:snapToGrid/>
              <w:spacing w:line="0" w:lineRule="atLeast"/>
              <w:jc w:val="both"/>
              <w:textAlignment w:val="auto"/>
              <w:rPr>
                <w:rFonts w:hint="default"/>
                <w:b w:val="0"/>
                <w:bCs w:val="0"/>
                <w:color w:val="000000"/>
                <w:sz w:val="24"/>
                <w:szCs w:val="24"/>
                <w:u w:val="none"/>
                <w:lang w:val="en-US" w:eastAsia="zh-CN"/>
              </w:rPr>
            </w:pPr>
            <w:r>
              <w:rPr>
                <w:rFonts w:hint="eastAsia"/>
                <w:b w:val="0"/>
                <w:bCs w:val="0"/>
                <w:color w:val="000000"/>
                <w:sz w:val="24"/>
                <w:szCs w:val="24"/>
                <w:lang w:eastAsia="zh-CN"/>
              </w:rPr>
              <w:t>时间：</w:t>
            </w:r>
            <w:r>
              <w:rPr>
                <w:rFonts w:hint="eastAsia"/>
                <w:b w:val="0"/>
                <w:bCs w:val="0"/>
                <w:color w:val="000000"/>
                <w:sz w:val="24"/>
                <w:szCs w:val="24"/>
                <w:lang w:val="en-US" w:eastAsia="zh-CN"/>
              </w:rPr>
              <w:t xml:space="preserve"> </w:t>
            </w:r>
          </w:p>
          <w:p>
            <w:pPr>
              <w:pStyle w:val="2"/>
              <w:pageBreakBefore w:val="0"/>
              <w:widowControl w:val="0"/>
              <w:kinsoku/>
              <w:wordWrap/>
              <w:overflowPunct/>
              <w:topLinePunct w:val="0"/>
              <w:autoSpaceDE/>
              <w:autoSpaceDN/>
              <w:bidi w:val="0"/>
              <w:adjustRightInd/>
              <w:snapToGrid/>
              <w:spacing w:line="0" w:lineRule="atLeast"/>
              <w:jc w:val="both"/>
              <w:textAlignment w:val="auto"/>
              <w:rPr>
                <w:rFonts w:hint="default"/>
                <w:b w:val="0"/>
                <w:bCs w:val="0"/>
                <w:color w:val="000000"/>
                <w:sz w:val="24"/>
                <w:szCs w:val="24"/>
                <w:u w:val="none"/>
                <w:lang w:val="en-US" w:eastAsia="zh-CN"/>
              </w:rPr>
            </w:pPr>
            <w:r>
              <w:rPr>
                <w:rFonts w:hint="eastAsia"/>
                <w:b w:val="0"/>
                <w:bCs w:val="0"/>
                <w:color w:val="000000"/>
                <w:sz w:val="24"/>
                <w:szCs w:val="24"/>
                <w:u w:val="none"/>
                <w:lang w:val="en-US" w:eastAsia="zh-CN"/>
              </w:rPr>
              <w:t xml:space="preserve">金额：    </w:t>
            </w:r>
          </w:p>
          <w:p>
            <w:pPr>
              <w:pageBreakBefore w:val="0"/>
              <w:widowControl w:val="0"/>
              <w:kinsoku/>
              <w:wordWrap/>
              <w:overflowPunct/>
              <w:topLinePunct w:val="0"/>
              <w:autoSpaceDE/>
              <w:autoSpaceDN/>
              <w:bidi w:val="0"/>
              <w:adjustRightInd/>
              <w:snapToGrid/>
              <w:spacing w:line="0" w:lineRule="atLeast"/>
              <w:jc w:val="both"/>
              <w:textAlignment w:val="auto"/>
              <w:rPr>
                <w:rFonts w:hint="eastAsia"/>
                <w:b w:val="0"/>
                <w:bCs w:val="0"/>
                <w:color w:val="000000"/>
                <w:sz w:val="24"/>
                <w:szCs w:val="24"/>
                <w:lang w:eastAsia="zh-CN"/>
              </w:rPr>
            </w:pPr>
          </w:p>
          <w:p>
            <w:pPr>
              <w:pageBreakBefore w:val="0"/>
              <w:widowControl w:val="0"/>
              <w:kinsoku/>
              <w:wordWrap/>
              <w:overflowPunct/>
              <w:topLinePunct w:val="0"/>
              <w:autoSpaceDE/>
              <w:autoSpaceDN/>
              <w:bidi w:val="0"/>
              <w:adjustRightInd/>
              <w:snapToGrid/>
              <w:spacing w:line="0" w:lineRule="atLeast"/>
              <w:jc w:val="both"/>
              <w:textAlignment w:val="auto"/>
              <w:rPr>
                <w:rFonts w:hint="default"/>
                <w:b w:val="0"/>
                <w:bCs w:val="0"/>
                <w:color w:val="000000"/>
                <w:sz w:val="24"/>
                <w:szCs w:val="24"/>
                <w:u w:val="none"/>
                <w:lang w:val="en-US" w:eastAsia="zh-CN"/>
              </w:rPr>
            </w:pPr>
            <w:r>
              <w:rPr>
                <w:rFonts w:hint="eastAsia"/>
                <w:b w:val="0"/>
                <w:bCs w:val="0"/>
                <w:color w:val="000000"/>
                <w:sz w:val="24"/>
                <w:szCs w:val="24"/>
                <w:lang w:eastAsia="zh-CN"/>
              </w:rPr>
              <w:t>时间：</w:t>
            </w:r>
            <w:r>
              <w:rPr>
                <w:rFonts w:hint="eastAsia"/>
                <w:b w:val="0"/>
                <w:bCs w:val="0"/>
                <w:color w:val="000000"/>
                <w:sz w:val="24"/>
                <w:szCs w:val="24"/>
                <w:lang w:val="en-US" w:eastAsia="zh-CN"/>
              </w:rPr>
              <w:t xml:space="preserve"> </w:t>
            </w:r>
          </w:p>
          <w:p>
            <w:pPr>
              <w:pStyle w:val="2"/>
              <w:pageBreakBefore w:val="0"/>
              <w:widowControl w:val="0"/>
              <w:kinsoku/>
              <w:wordWrap/>
              <w:overflowPunct/>
              <w:topLinePunct w:val="0"/>
              <w:autoSpaceDE/>
              <w:autoSpaceDN/>
              <w:bidi w:val="0"/>
              <w:adjustRightInd/>
              <w:snapToGrid/>
              <w:spacing w:line="0" w:lineRule="atLeast"/>
              <w:jc w:val="both"/>
              <w:textAlignment w:val="auto"/>
              <w:rPr>
                <w:rFonts w:hint="default"/>
                <w:color w:val="000000"/>
                <w:u w:val="none"/>
                <w:lang w:val="en-US" w:eastAsia="zh-CN"/>
              </w:rPr>
            </w:pPr>
            <w:r>
              <w:rPr>
                <w:rFonts w:hint="eastAsia"/>
                <w:b w:val="0"/>
                <w:bCs w:val="0"/>
                <w:color w:val="000000"/>
                <w:sz w:val="24"/>
                <w:szCs w:val="24"/>
                <w:u w:val="none"/>
                <w:lang w:val="en-US" w:eastAsia="zh-CN"/>
              </w:rPr>
              <w:t xml:space="preserve">金额： </w:t>
            </w:r>
          </w:p>
          <w:p>
            <w:pPr>
              <w:pageBreakBefore w:val="0"/>
              <w:widowControl w:val="0"/>
              <w:kinsoku/>
              <w:wordWrap/>
              <w:overflowPunct/>
              <w:topLinePunct w:val="0"/>
              <w:autoSpaceDE/>
              <w:autoSpaceDN/>
              <w:bidi w:val="0"/>
              <w:adjustRightInd/>
              <w:snapToGrid/>
              <w:spacing w:line="0" w:lineRule="atLeast"/>
              <w:jc w:val="both"/>
              <w:textAlignment w:val="auto"/>
              <w:rPr>
                <w:rFonts w:hint="eastAsia"/>
                <w:b w:val="0"/>
                <w:bCs w:val="0"/>
                <w:color w:val="000000"/>
                <w:sz w:val="24"/>
                <w:szCs w:val="24"/>
                <w:lang w:eastAsia="zh-CN"/>
              </w:rPr>
            </w:pPr>
          </w:p>
          <w:p>
            <w:pPr>
              <w:pageBreakBefore w:val="0"/>
              <w:widowControl w:val="0"/>
              <w:kinsoku/>
              <w:wordWrap/>
              <w:overflowPunct/>
              <w:topLinePunct w:val="0"/>
              <w:autoSpaceDE/>
              <w:autoSpaceDN/>
              <w:bidi w:val="0"/>
              <w:adjustRightInd/>
              <w:snapToGrid/>
              <w:spacing w:line="0" w:lineRule="atLeast"/>
              <w:jc w:val="both"/>
              <w:textAlignment w:val="auto"/>
              <w:rPr>
                <w:rFonts w:hint="default"/>
                <w:b w:val="0"/>
                <w:bCs w:val="0"/>
                <w:color w:val="000000"/>
                <w:sz w:val="24"/>
                <w:szCs w:val="24"/>
                <w:u w:val="none"/>
                <w:lang w:val="en-US" w:eastAsia="zh-CN"/>
              </w:rPr>
            </w:pPr>
            <w:r>
              <w:rPr>
                <w:rFonts w:hint="eastAsia"/>
                <w:b w:val="0"/>
                <w:bCs w:val="0"/>
                <w:color w:val="000000"/>
                <w:sz w:val="24"/>
                <w:szCs w:val="24"/>
                <w:lang w:eastAsia="zh-CN"/>
              </w:rPr>
              <w:t>时间：</w:t>
            </w:r>
            <w:r>
              <w:rPr>
                <w:rFonts w:hint="eastAsia"/>
                <w:b w:val="0"/>
                <w:bCs w:val="0"/>
                <w:color w:val="00000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both"/>
              <w:textAlignment w:val="auto"/>
              <w:outlineLvl w:val="9"/>
              <w:rPr>
                <w:rStyle w:val="7"/>
                <w:rFonts w:hint="default" w:ascii="仿宋_GB2312" w:hAnsi="仿宋_GB2312" w:eastAsia="仿宋_GB2312" w:cs="仿宋_GB2312"/>
                <w:color w:val="000000"/>
                <w:sz w:val="24"/>
                <w:szCs w:val="24"/>
                <w:lang w:val="en-US"/>
              </w:rPr>
            </w:pPr>
            <w:r>
              <w:rPr>
                <w:rFonts w:hint="eastAsia"/>
                <w:b w:val="0"/>
                <w:bCs w:val="0"/>
                <w:color w:val="000000"/>
                <w:sz w:val="24"/>
                <w:szCs w:val="24"/>
                <w:u w:val="none"/>
                <w:lang w:val="en-US" w:eastAsia="zh-CN"/>
              </w:rPr>
              <w:t xml:space="preserve">金额：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atLeast"/>
          <w:jc w:val="center"/>
        </w:trPr>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center"/>
              <w:textAlignment w:val="auto"/>
              <w:outlineLvl w:val="9"/>
              <w:rPr>
                <w:rFonts w:hint="default" w:ascii="Times New Roman" w:hAnsi="Times New Roman" w:eastAsia="仿宋_GB2312" w:cs="Times New Roman"/>
                <w:b/>
                <w:bCs/>
                <w:color w:val="000000"/>
                <w:sz w:val="24"/>
                <w:szCs w:val="24"/>
                <w:lang w:val="en-US" w:eastAsia="zh-CN"/>
              </w:rPr>
            </w:pPr>
            <w:r>
              <w:rPr>
                <w:rFonts w:hint="eastAsia" w:ascii="Times New Roman" w:hAnsi="Times New Roman" w:cs="Times New Roman"/>
                <w:b/>
                <w:bCs/>
                <w:color w:val="000000"/>
                <w:sz w:val="24"/>
                <w:szCs w:val="24"/>
                <w:lang w:val="en-US" w:eastAsia="zh-CN"/>
              </w:rPr>
              <w:t>13</w:t>
            </w:r>
          </w:p>
        </w:tc>
        <w:tc>
          <w:tcPr>
            <w:tcW w:w="315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textAlignment w:val="auto"/>
              <w:outlineLvl w:val="9"/>
              <w:rPr>
                <w:rStyle w:val="7"/>
                <w:rFonts w:hint="eastAsia" w:ascii="仿宋_GB2312" w:hAnsi="仿宋_GB2312" w:eastAsia="仿宋_GB2312" w:cs="仿宋_GB2312"/>
                <w:color w:val="000000"/>
                <w:sz w:val="24"/>
                <w:szCs w:val="24"/>
                <w:lang w:val="en-US" w:eastAsia="zh-CN"/>
              </w:rPr>
            </w:pPr>
            <w:r>
              <w:rPr>
                <w:rStyle w:val="7"/>
                <w:rFonts w:hint="eastAsia" w:ascii="仿宋_GB2312" w:hAnsi="仿宋_GB2312" w:eastAsia="仿宋_GB2312" w:cs="仿宋_GB2312"/>
                <w:color w:val="000000"/>
                <w:sz w:val="24"/>
                <w:szCs w:val="24"/>
              </w:rPr>
              <w:t>分包单位按月考核农民工工作量并编制工资支付表，经农民工本人签字确认后，交施工总承包企业</w:t>
            </w:r>
            <w:r>
              <w:rPr>
                <w:rStyle w:val="7"/>
                <w:rFonts w:hint="eastAsia" w:ascii="仿宋_GB2312" w:hAnsi="仿宋_GB2312" w:eastAsia="仿宋_GB2312" w:cs="仿宋_GB2312"/>
                <w:color w:val="000000"/>
                <w:sz w:val="24"/>
                <w:szCs w:val="24"/>
                <w:lang w:eastAsia="zh-CN"/>
              </w:rPr>
              <w:t>。</w:t>
            </w:r>
            <w:r>
              <w:rPr>
                <w:rStyle w:val="7"/>
                <w:rFonts w:hint="eastAsia" w:ascii="仿宋_GB2312" w:hAnsi="仿宋_GB2312" w:eastAsia="仿宋_GB2312" w:cs="仿宋_GB2312"/>
                <w:color w:val="000000"/>
                <w:sz w:val="24"/>
                <w:szCs w:val="24"/>
                <w:lang w:val="en-US" w:eastAsia="zh-CN"/>
              </w:rPr>
              <w:t>（</w:t>
            </w:r>
            <w:r>
              <w:rPr>
                <w:rStyle w:val="7"/>
                <w:rFonts w:hint="eastAsia" w:ascii="仿宋_GB2312" w:hAnsi="仿宋_GB2312" w:cs="仿宋_GB2312"/>
                <w:color w:val="000000"/>
                <w:sz w:val="24"/>
                <w:szCs w:val="24"/>
                <w:lang w:val="en-US" w:eastAsia="zh-CN"/>
              </w:rPr>
              <w:t>5</w:t>
            </w:r>
            <w:r>
              <w:rPr>
                <w:rStyle w:val="7"/>
                <w:rFonts w:hint="eastAsia" w:ascii="仿宋_GB2312" w:hAnsi="仿宋_GB2312" w:eastAsia="仿宋_GB2312" w:cs="仿宋_GB2312"/>
                <w:color w:val="000000"/>
                <w:sz w:val="24"/>
                <w:szCs w:val="24"/>
                <w:lang w:val="en-US" w:eastAsia="zh-CN"/>
              </w:rPr>
              <w:t>分）</w:t>
            </w:r>
          </w:p>
        </w:tc>
        <w:tc>
          <w:tcPr>
            <w:tcW w:w="305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textAlignment w:val="auto"/>
              <w:outlineLvl w:val="9"/>
              <w:rPr>
                <w:rFonts w:hint="eastAsia"/>
                <w:color w:val="000000"/>
                <w:lang w:eastAsia="zh-CN"/>
              </w:rPr>
            </w:pPr>
            <w:r>
              <w:rPr>
                <w:rFonts w:hint="eastAsia" w:ascii="仿宋_GB2312" w:hAnsi="仿宋_GB2312" w:eastAsia="仿宋_GB2312" w:cs="仿宋_GB2312"/>
                <w:color w:val="000000"/>
                <w:sz w:val="24"/>
                <w:szCs w:val="24"/>
              </w:rPr>
              <w:sym w:font="Times New Roman" w:char="0000"/>
            </w:r>
            <w:r>
              <w:rPr>
                <w:rFonts w:hint="eastAsia" w:ascii="仿宋_GB2312" w:hAnsi="仿宋_GB2312" w:cs="仿宋_GB2312"/>
                <w:color w:val="000000"/>
                <w:sz w:val="24"/>
                <w:szCs w:val="24"/>
                <w:lang w:val="en-US" w:eastAsia="zh-CN"/>
              </w:rPr>
              <w:t>抽取</w:t>
            </w:r>
            <w:r>
              <w:rPr>
                <w:rStyle w:val="7"/>
                <w:rFonts w:hint="eastAsia" w:ascii="仿宋_GB2312" w:hAnsi="仿宋_GB2312" w:eastAsia="仿宋_GB2312" w:cs="仿宋_GB2312"/>
                <w:color w:val="000000"/>
                <w:sz w:val="24"/>
                <w:szCs w:val="24"/>
                <w:lang w:val="en-US" w:eastAsia="zh-CN"/>
              </w:rPr>
              <w:t>2020年连续3个月</w:t>
            </w:r>
            <w:r>
              <w:rPr>
                <w:rFonts w:hint="eastAsia" w:ascii="仿宋_GB2312" w:hAnsi="仿宋_GB2312" w:eastAsia="仿宋_GB2312" w:cs="仿宋_GB2312"/>
                <w:color w:val="000000"/>
                <w:sz w:val="24"/>
                <w:szCs w:val="24"/>
                <w:lang w:eastAsia="zh-CN"/>
              </w:rPr>
              <w:t>按月考核农民工工作量相关材料</w:t>
            </w:r>
            <w:r>
              <w:rPr>
                <w:rFonts w:hint="eastAsia" w:ascii="仿宋_GB2312" w:hAnsi="仿宋_GB2312" w:cs="仿宋_GB2312"/>
                <w:color w:val="000000"/>
                <w:sz w:val="24"/>
                <w:szCs w:val="24"/>
                <w:lang w:val="en-US" w:eastAsia="zh-CN"/>
              </w:rPr>
              <w:t>以及</w:t>
            </w:r>
            <w:r>
              <w:rPr>
                <w:rFonts w:hint="eastAsia" w:ascii="仿宋_GB2312" w:hAnsi="仿宋_GB2312" w:eastAsia="仿宋_GB2312" w:cs="仿宋_GB2312"/>
                <w:color w:val="000000"/>
                <w:sz w:val="24"/>
                <w:szCs w:val="24"/>
                <w:lang w:eastAsia="zh-CN"/>
              </w:rPr>
              <w:t>经农民工本人签字确认的</w:t>
            </w:r>
            <w:r>
              <w:rPr>
                <w:rFonts w:hint="eastAsia" w:ascii="仿宋_GB2312" w:hAnsi="仿宋_GB2312" w:eastAsia="仿宋_GB2312" w:cs="仿宋_GB2312"/>
                <w:b w:val="0"/>
                <w:bCs w:val="0"/>
                <w:color w:val="000000"/>
                <w:sz w:val="24"/>
                <w:szCs w:val="24"/>
                <w:lang w:eastAsia="zh-CN"/>
              </w:rPr>
              <w:t>工资支付表</w:t>
            </w: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textAlignment w:val="auto"/>
              <w:outlineLvl w:val="9"/>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sym w:font="Times New Roman" w:char="0000"/>
            </w:r>
            <w:r>
              <w:rPr>
                <w:rFonts w:hint="eastAsia" w:ascii="仿宋_GB2312" w:hAnsi="仿宋_GB2312" w:cs="仿宋_GB2312"/>
                <w:color w:val="000000"/>
                <w:sz w:val="24"/>
                <w:szCs w:val="24"/>
                <w:lang w:eastAsia="zh-CN"/>
              </w:rPr>
              <w:t>经施工总承包单位盖章确认的分包单位（含专业分包单位和劳务分包单位）汇总表，需注明分包单位名称</w:t>
            </w: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textAlignment w:val="auto"/>
              <w:outlineLvl w:val="9"/>
              <w:rPr>
                <w:rFonts w:hint="eastAsia" w:ascii="仿宋_GB2312" w:hAnsi="仿宋_GB2312" w:eastAsia="仿宋_GB2312" w:cs="仿宋_GB2312"/>
                <w:color w:val="000000"/>
                <w:sz w:val="24"/>
                <w:szCs w:val="24"/>
              </w:rPr>
            </w:pPr>
          </w:p>
        </w:tc>
        <w:tc>
          <w:tcPr>
            <w:tcW w:w="223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textAlignment w:val="auto"/>
              <w:outlineLvl w:val="9"/>
              <w:rPr>
                <w:rFonts w:hint="eastAsia" w:ascii="仿宋_GB2312" w:hAnsi="仿宋_GB2312" w:eastAsia="仿宋_GB2312" w:cs="仿宋_GB2312"/>
                <w:b w:val="0"/>
                <w:bCs w:val="0"/>
                <w:color w:val="000000"/>
                <w:sz w:val="24"/>
                <w:szCs w:val="24"/>
                <w:lang w:eastAsia="zh-CN"/>
              </w:rPr>
            </w:pPr>
            <w:r>
              <w:rPr>
                <w:rFonts w:hint="eastAsia" w:ascii="仿宋_GB2312" w:hAnsi="仿宋_GB2312" w:eastAsia="仿宋_GB2312" w:cs="仿宋_GB2312"/>
                <w:b w:val="0"/>
                <w:bCs w:val="0"/>
                <w:color w:val="000000"/>
                <w:sz w:val="24"/>
                <w:szCs w:val="24"/>
              </w:rPr>
              <w:t>□</w:t>
            </w:r>
            <w:r>
              <w:rPr>
                <w:rFonts w:hint="eastAsia" w:ascii="仿宋_GB2312" w:hAnsi="仿宋_GB2312" w:eastAsia="仿宋_GB2312" w:cs="仿宋_GB2312"/>
                <w:b w:val="0"/>
                <w:bCs w:val="0"/>
                <w:color w:val="000000"/>
                <w:sz w:val="24"/>
                <w:szCs w:val="24"/>
                <w:lang w:eastAsia="zh-CN"/>
              </w:rPr>
              <w:t>没有</w:t>
            </w:r>
            <w:r>
              <w:rPr>
                <w:rFonts w:hint="eastAsia" w:ascii="仿宋_GB2312" w:hAnsi="仿宋_GB2312" w:eastAsia="仿宋_GB2312" w:cs="仿宋_GB2312"/>
                <w:b w:val="0"/>
                <w:bCs w:val="0"/>
                <w:color w:val="000000"/>
                <w:sz w:val="24"/>
                <w:szCs w:val="24"/>
              </w:rPr>
              <w:t>工资</w:t>
            </w:r>
            <w:r>
              <w:rPr>
                <w:rFonts w:hint="eastAsia" w:ascii="仿宋_GB2312" w:hAnsi="仿宋_GB2312" w:eastAsia="仿宋_GB2312" w:cs="仿宋_GB2312"/>
                <w:b w:val="0"/>
                <w:bCs w:val="0"/>
                <w:color w:val="000000"/>
                <w:sz w:val="24"/>
                <w:szCs w:val="24"/>
                <w:lang w:eastAsia="zh-CN"/>
              </w:rPr>
              <w:t>支付表</w:t>
            </w:r>
          </w:p>
          <w:p>
            <w:pPr>
              <w:pStyle w:val="2"/>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b w:val="0"/>
                <w:bCs w:val="0"/>
                <w:color w:val="000000"/>
                <w:sz w:val="24"/>
                <w:szCs w:val="24"/>
                <w:lang w:eastAsia="zh-CN"/>
              </w:rPr>
            </w:pPr>
            <w:r>
              <w:rPr>
                <w:rFonts w:hint="eastAsia" w:ascii="仿宋_GB2312" w:hAnsi="仿宋_GB2312" w:cs="仿宋_GB2312"/>
                <w:b w:val="0"/>
                <w:bCs w:val="0"/>
                <w:color w:val="000000"/>
                <w:sz w:val="24"/>
                <w:szCs w:val="24"/>
                <w:lang w:eastAsia="zh-CN"/>
              </w:rPr>
              <w:t>□</w:t>
            </w:r>
            <w:r>
              <w:rPr>
                <w:rFonts w:hint="eastAsia" w:ascii="仿宋_GB2312" w:hAnsi="仿宋_GB2312" w:eastAsia="仿宋_GB2312" w:cs="仿宋_GB2312"/>
                <w:b w:val="0"/>
                <w:bCs w:val="0"/>
                <w:color w:val="000000"/>
                <w:sz w:val="24"/>
                <w:szCs w:val="24"/>
                <w:lang w:eastAsia="zh-CN"/>
              </w:rPr>
              <w:t>有工资支付</w:t>
            </w:r>
          </w:p>
          <w:p>
            <w:pPr>
              <w:pStyle w:val="2"/>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eastAsia="zh-CN"/>
              </w:rPr>
              <w:t>表，情况如下</w:t>
            </w:r>
            <w:r>
              <w:rPr>
                <w:rFonts w:hint="eastAsia" w:ascii="仿宋_GB2312" w:hAnsi="仿宋_GB2312" w:eastAsia="仿宋_GB2312" w:cs="仿宋_GB2312"/>
                <w:b w:val="0"/>
                <w:bCs w:val="0"/>
                <w:color w:val="000000"/>
                <w:sz w:val="24"/>
                <w:szCs w:val="24"/>
                <w:lang w:val="en-US" w:eastAsia="zh-CN"/>
              </w:rPr>
              <w:t>:</w:t>
            </w:r>
          </w:p>
          <w:p>
            <w:pPr>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t>分包单位名称：</w:t>
            </w:r>
          </w:p>
          <w:p>
            <w:pPr>
              <w:pStyle w:val="2"/>
              <w:rPr>
                <w:rFonts w:hint="default"/>
                <w:lang w:val="en-US" w:eastAsia="zh-CN"/>
              </w:rPr>
            </w:pPr>
          </w:p>
          <w:p>
            <w:pPr>
              <w:pStyle w:val="2"/>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t>抽取月份：</w:t>
            </w:r>
          </w:p>
          <w:p>
            <w:pPr>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cs="仿宋_GB2312"/>
                <w:b w:val="0"/>
                <w:bCs w:val="0"/>
                <w:color w:val="000000"/>
                <w:sz w:val="24"/>
                <w:szCs w:val="24"/>
                <w:lang w:eastAsia="zh-CN"/>
              </w:rPr>
            </w:pPr>
          </w:p>
          <w:p>
            <w:pPr>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b w:val="0"/>
                <w:bCs w:val="0"/>
                <w:color w:val="000000"/>
                <w:sz w:val="24"/>
                <w:szCs w:val="24"/>
                <w:lang w:eastAsia="zh-CN"/>
              </w:rPr>
            </w:pPr>
            <w:r>
              <w:rPr>
                <w:rFonts w:hint="eastAsia" w:ascii="仿宋_GB2312" w:hAnsi="仿宋_GB2312" w:cs="仿宋_GB2312"/>
                <w:b w:val="0"/>
                <w:bCs w:val="0"/>
                <w:color w:val="000000"/>
                <w:sz w:val="24"/>
                <w:szCs w:val="24"/>
                <w:lang w:eastAsia="zh-CN"/>
              </w:rPr>
              <w:t>□</w:t>
            </w:r>
            <w:r>
              <w:rPr>
                <w:rFonts w:hint="eastAsia" w:ascii="仿宋_GB2312" w:hAnsi="仿宋_GB2312" w:eastAsia="仿宋_GB2312" w:cs="仿宋_GB2312"/>
                <w:b w:val="0"/>
                <w:bCs w:val="0"/>
                <w:color w:val="000000"/>
                <w:sz w:val="24"/>
                <w:szCs w:val="24"/>
              </w:rPr>
              <w:t>工资</w:t>
            </w:r>
            <w:r>
              <w:rPr>
                <w:rFonts w:hint="eastAsia" w:ascii="仿宋_GB2312" w:hAnsi="仿宋_GB2312" w:eastAsia="仿宋_GB2312" w:cs="仿宋_GB2312"/>
                <w:b w:val="0"/>
                <w:bCs w:val="0"/>
                <w:color w:val="000000"/>
                <w:sz w:val="24"/>
                <w:szCs w:val="24"/>
                <w:lang w:eastAsia="zh-CN"/>
              </w:rPr>
              <w:t>支付表有农民工签字</w:t>
            </w:r>
          </w:p>
          <w:p>
            <w:pPr>
              <w:pStyle w:val="2"/>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b w:val="0"/>
                <w:bCs w:val="0"/>
                <w:color w:val="000000"/>
                <w:sz w:val="24"/>
                <w:szCs w:val="24"/>
                <w:lang w:eastAsia="zh-CN"/>
              </w:rPr>
            </w:pPr>
            <w:r>
              <w:rPr>
                <w:rFonts w:hint="eastAsia" w:ascii="仿宋_GB2312" w:hAnsi="仿宋_GB2312" w:eastAsia="仿宋_GB2312" w:cs="仿宋_GB2312"/>
                <w:b w:val="0"/>
                <w:bCs w:val="0"/>
                <w:color w:val="000000"/>
                <w:sz w:val="24"/>
                <w:szCs w:val="24"/>
              </w:rPr>
              <w:t>□工资</w:t>
            </w:r>
            <w:r>
              <w:rPr>
                <w:rFonts w:hint="eastAsia" w:ascii="仿宋_GB2312" w:hAnsi="仿宋_GB2312" w:eastAsia="仿宋_GB2312" w:cs="仿宋_GB2312"/>
                <w:b w:val="0"/>
                <w:bCs w:val="0"/>
                <w:color w:val="000000"/>
                <w:sz w:val="24"/>
                <w:szCs w:val="24"/>
                <w:lang w:eastAsia="zh-CN"/>
              </w:rPr>
              <w:t>支付表没有</w:t>
            </w:r>
          </w:p>
          <w:p>
            <w:pPr>
              <w:pStyle w:val="2"/>
              <w:pageBreakBefore w:val="0"/>
              <w:widowControl w:val="0"/>
              <w:kinsoku/>
              <w:wordWrap/>
              <w:overflowPunct/>
              <w:topLinePunct w:val="0"/>
              <w:autoSpaceDE/>
              <w:autoSpaceDN/>
              <w:bidi w:val="0"/>
              <w:adjustRightInd/>
              <w:snapToGrid/>
              <w:spacing w:line="0" w:lineRule="atLeast"/>
              <w:textAlignment w:val="auto"/>
              <w:rPr>
                <w:rFonts w:hint="eastAsia"/>
                <w:color w:val="000000"/>
                <w:lang w:val="en-US" w:eastAsia="zh-CN"/>
              </w:rPr>
            </w:pPr>
            <w:r>
              <w:rPr>
                <w:rFonts w:hint="eastAsia" w:ascii="仿宋_GB2312" w:hAnsi="仿宋_GB2312" w:eastAsia="仿宋_GB2312" w:cs="仿宋_GB2312"/>
                <w:b w:val="0"/>
                <w:bCs w:val="0"/>
                <w:color w:val="000000"/>
                <w:sz w:val="24"/>
                <w:szCs w:val="24"/>
                <w:lang w:eastAsia="zh-CN"/>
              </w:rPr>
              <w:t>农民工签字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jc w:val="center"/>
        </w:trPr>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center"/>
              <w:textAlignment w:val="auto"/>
              <w:outlineLvl w:val="9"/>
              <w:rPr>
                <w:rFonts w:hint="default" w:ascii="Times New Roman" w:hAnsi="Times New Roman" w:eastAsia="仿宋_GB2312" w:cs="Times New Roman"/>
                <w:b/>
                <w:bCs/>
                <w:color w:val="000000"/>
                <w:sz w:val="24"/>
                <w:szCs w:val="24"/>
                <w:lang w:val="en-US" w:eastAsia="zh-CN"/>
              </w:rPr>
            </w:pPr>
            <w:r>
              <w:rPr>
                <w:rFonts w:hint="eastAsia" w:ascii="Times New Roman" w:hAnsi="Times New Roman" w:cs="Times New Roman"/>
                <w:b/>
                <w:bCs/>
                <w:color w:val="000000"/>
                <w:sz w:val="24"/>
                <w:szCs w:val="24"/>
                <w:lang w:val="en-US" w:eastAsia="zh-CN"/>
              </w:rPr>
              <w:t>14</w:t>
            </w:r>
          </w:p>
        </w:tc>
        <w:tc>
          <w:tcPr>
            <w:tcW w:w="315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textAlignment w:val="auto"/>
              <w:outlineLvl w:val="9"/>
              <w:rPr>
                <w:rFonts w:hint="eastAsia" w:ascii="仿宋_GB2312" w:hAnsi="仿宋_GB2312" w:eastAsia="仿宋_GB2312" w:cs="仿宋_GB2312"/>
                <w:color w:val="000000"/>
                <w:sz w:val="24"/>
                <w:szCs w:val="24"/>
              </w:rPr>
            </w:pPr>
            <w:r>
              <w:rPr>
                <w:rStyle w:val="7"/>
                <w:rFonts w:hint="eastAsia" w:ascii="仿宋_GB2312" w:hAnsi="仿宋_GB2312" w:eastAsia="仿宋_GB2312" w:cs="仿宋_GB2312"/>
                <w:color w:val="000000"/>
                <w:sz w:val="24"/>
                <w:szCs w:val="24"/>
                <w:lang w:eastAsia="zh-CN"/>
              </w:rPr>
              <w:t>总承包单位通过专用账户委托银行直接向农民工发放工资</w:t>
            </w:r>
            <w:r>
              <w:rPr>
                <w:rFonts w:hint="eastAsia" w:ascii="仿宋_GB2312" w:hAnsi="仿宋_GB2312" w:eastAsia="仿宋_GB2312" w:cs="仿宋_GB2312"/>
                <w:color w:val="000000"/>
                <w:sz w:val="24"/>
                <w:szCs w:val="24"/>
              </w:rPr>
              <w:t>。（</w:t>
            </w:r>
            <w:r>
              <w:rPr>
                <w:rFonts w:hint="eastAsia" w:ascii="仿宋_GB2312" w:hAnsi="仿宋_GB2312" w:cs="仿宋_GB2312"/>
                <w:color w:val="000000"/>
                <w:sz w:val="24"/>
                <w:szCs w:val="24"/>
                <w:lang w:val="en-US" w:eastAsia="zh-CN"/>
              </w:rPr>
              <w:t>10</w:t>
            </w:r>
            <w:r>
              <w:rPr>
                <w:rFonts w:hint="eastAsia" w:ascii="仿宋_GB2312" w:hAnsi="仿宋_GB2312" w:eastAsia="仿宋_GB2312" w:cs="仿宋_GB2312"/>
                <w:color w:val="000000"/>
                <w:sz w:val="24"/>
                <w:szCs w:val="24"/>
                <w:lang w:val="en-US" w:eastAsia="zh-CN"/>
              </w:rPr>
              <w:t>分</w:t>
            </w:r>
            <w:r>
              <w:rPr>
                <w:rFonts w:hint="eastAsia" w:ascii="仿宋_GB2312" w:hAnsi="仿宋_GB2312" w:eastAsia="仿宋_GB2312" w:cs="仿宋_GB2312"/>
                <w:color w:val="000000"/>
                <w:sz w:val="24"/>
                <w:szCs w:val="24"/>
              </w:rPr>
              <w:t>）</w:t>
            </w:r>
          </w:p>
        </w:tc>
        <w:tc>
          <w:tcPr>
            <w:tcW w:w="305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textAlignment w:val="auto"/>
              <w:outlineLvl w:val="9"/>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委托银行通过农民工工资支付专用账户直接向农民工发放工资的银行流水等凭证</w:t>
            </w:r>
          </w:p>
          <w:p>
            <w:pPr>
              <w:pStyle w:val="2"/>
              <w:pageBreakBefore w:val="0"/>
              <w:widowControl w:val="0"/>
              <w:kinsoku/>
              <w:wordWrap/>
              <w:overflowPunct/>
              <w:topLinePunct w:val="0"/>
              <w:autoSpaceDE/>
              <w:autoSpaceDN/>
              <w:bidi w:val="0"/>
              <w:adjustRightInd/>
              <w:snapToGrid/>
              <w:spacing w:line="0" w:lineRule="atLeast"/>
              <w:textAlignment w:val="auto"/>
              <w:rPr>
                <w:rFonts w:hint="default"/>
                <w:b w:val="0"/>
                <w:bCs w:val="0"/>
                <w:color w:val="000000"/>
                <w:lang w:val="en-US" w:eastAsia="zh-CN"/>
              </w:rPr>
            </w:pPr>
            <w:r>
              <w:rPr>
                <w:rFonts w:hint="eastAsia" w:ascii="仿宋_GB2312" w:hAnsi="仿宋_GB2312" w:eastAsia="仿宋_GB2312" w:cs="仿宋_GB2312"/>
                <w:b w:val="0"/>
                <w:bCs w:val="0"/>
                <w:color w:val="000000"/>
                <w:sz w:val="24"/>
                <w:szCs w:val="24"/>
                <w:lang w:eastAsia="zh-CN"/>
              </w:rPr>
              <w:t>资料</w:t>
            </w: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textAlignment w:val="auto"/>
              <w:outlineLvl w:val="9"/>
              <w:rPr>
                <w:rFonts w:hint="eastAsia" w:ascii="仿宋_GB2312" w:hAnsi="仿宋_GB2312" w:eastAsia="仿宋_GB2312" w:cs="仿宋_GB2312"/>
                <w:color w:val="000000"/>
                <w:sz w:val="24"/>
                <w:szCs w:val="24"/>
                <w:lang w:eastAsia="zh-CN"/>
              </w:rPr>
            </w:pPr>
            <w:r>
              <w:rPr>
                <w:rFonts w:hint="eastAsia" w:ascii="仿宋_GB2312" w:hAnsi="仿宋_GB2312" w:cs="仿宋_GB2312"/>
                <w:color w:val="000000"/>
                <w:sz w:val="24"/>
                <w:szCs w:val="24"/>
                <w:lang w:eastAsia="zh-CN"/>
              </w:rPr>
              <w:t>□分包单位农民工工资委托施工总承包单位代发协议</w:t>
            </w: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textAlignment w:val="auto"/>
              <w:outlineLvl w:val="9"/>
              <w:rPr>
                <w:rFonts w:hint="eastAsia" w:ascii="仿宋_GB2312" w:hAnsi="仿宋_GB2312" w:eastAsia="仿宋_GB2312" w:cs="仿宋_GB2312"/>
                <w:color w:val="000000"/>
                <w:sz w:val="24"/>
                <w:szCs w:val="24"/>
              </w:rPr>
            </w:pPr>
          </w:p>
        </w:tc>
        <w:tc>
          <w:tcPr>
            <w:tcW w:w="223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w:t>
            </w:r>
            <w:r>
              <w:rPr>
                <w:rFonts w:hint="eastAsia" w:ascii="仿宋_GB2312" w:hAnsi="仿宋_GB2312" w:cs="仿宋_GB2312"/>
                <w:color w:val="000000"/>
                <w:sz w:val="24"/>
                <w:szCs w:val="24"/>
                <w:lang w:eastAsia="zh-CN"/>
              </w:rPr>
              <w:t>未委托银行代发</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仿宋_GB2312" w:hAnsi="仿宋_GB2312" w:cs="仿宋_GB2312"/>
                <w:color w:val="000000"/>
                <w:sz w:val="24"/>
                <w:szCs w:val="24"/>
                <w:lang w:eastAsia="zh-CN"/>
              </w:rPr>
            </w:pPr>
            <w:r>
              <w:rPr>
                <w:rFonts w:hint="eastAsia" w:ascii="仿宋_GB2312" w:hAnsi="仿宋_GB2312" w:cs="仿宋_GB2312"/>
                <w:b w:val="0"/>
                <w:bCs w:val="0"/>
                <w:color w:val="000000"/>
                <w:sz w:val="24"/>
                <w:szCs w:val="24"/>
                <w:lang w:eastAsia="zh-CN"/>
              </w:rPr>
              <w:t>□</w:t>
            </w:r>
            <w:r>
              <w:rPr>
                <w:rFonts w:hint="eastAsia" w:ascii="仿宋_GB2312" w:hAnsi="仿宋_GB2312" w:cs="仿宋_GB2312"/>
                <w:color w:val="000000"/>
                <w:sz w:val="24"/>
                <w:szCs w:val="24"/>
                <w:lang w:eastAsia="zh-CN"/>
              </w:rPr>
              <w:t>委托银行代发，情况如下：</w:t>
            </w:r>
          </w:p>
          <w:p>
            <w:pPr>
              <w:pStyle w:val="2"/>
              <w:pageBreakBefore w:val="0"/>
              <w:widowControl w:val="0"/>
              <w:kinsoku/>
              <w:wordWrap/>
              <w:overflowPunct/>
              <w:topLinePunct w:val="0"/>
              <w:autoSpaceDE/>
              <w:autoSpaceDN/>
              <w:bidi w:val="0"/>
              <w:adjustRightInd/>
              <w:snapToGrid/>
              <w:spacing w:line="0" w:lineRule="atLeast"/>
              <w:ind w:left="0"/>
              <w:textAlignment w:val="auto"/>
              <w:rPr>
                <w:rFonts w:hint="default"/>
                <w:b w:val="0"/>
                <w:bCs w:val="0"/>
                <w:color w:val="000000"/>
                <w:sz w:val="24"/>
                <w:szCs w:val="24"/>
                <w:lang w:val="en-US" w:eastAsia="zh-CN"/>
              </w:rPr>
            </w:pPr>
            <w:r>
              <w:rPr>
                <w:rFonts w:hint="eastAsia" w:ascii="仿宋_GB2312" w:hAnsi="仿宋_GB2312" w:cs="仿宋_GB2312"/>
                <w:b w:val="0"/>
                <w:bCs w:val="0"/>
                <w:color w:val="000000"/>
                <w:sz w:val="24"/>
                <w:szCs w:val="24"/>
                <w:lang w:eastAsia="zh-CN"/>
              </w:rPr>
              <w:t>银行</w:t>
            </w:r>
            <w:r>
              <w:rPr>
                <w:rFonts w:hint="eastAsia" w:ascii="仿宋_GB2312" w:hAnsi="仿宋_GB2312" w:cs="仿宋_GB2312"/>
                <w:b w:val="0"/>
                <w:bCs w:val="0"/>
                <w:color w:val="000000"/>
                <w:sz w:val="24"/>
                <w:szCs w:val="24"/>
                <w:lang w:val="en-US" w:eastAsia="zh-CN"/>
              </w:rPr>
              <w:t>银 银行</w:t>
            </w:r>
            <w:r>
              <w:rPr>
                <w:rFonts w:hint="eastAsia" w:ascii="仿宋_GB2312" w:hAnsi="仿宋_GB2312" w:cs="仿宋_GB2312"/>
                <w:b w:val="0"/>
                <w:bCs w:val="0"/>
                <w:color w:val="000000"/>
                <w:sz w:val="24"/>
                <w:szCs w:val="24"/>
                <w:lang w:eastAsia="zh-CN"/>
              </w:rPr>
              <w:t>名称：</w:t>
            </w:r>
          </w:p>
          <w:p>
            <w:pPr>
              <w:jc w:val="left"/>
              <w:rPr>
                <w:rFonts w:hint="default" w:ascii="仿宋_GB2312" w:hAnsi="仿宋_GB2312" w:cs="仿宋_GB2312"/>
                <w:b w:val="0"/>
                <w:bCs w:val="0"/>
                <w:color w:val="000000"/>
                <w:sz w:val="24"/>
                <w:szCs w:val="24"/>
                <w:lang w:val="en-US" w:eastAsia="zh-CN"/>
              </w:rPr>
            </w:pPr>
            <w:r>
              <w:rPr>
                <w:rFonts w:hint="eastAsia" w:ascii="仿宋_GB2312" w:hAnsi="仿宋_GB2312" w:cs="仿宋_GB2312"/>
                <w:b w:val="0"/>
                <w:bCs w:val="0"/>
                <w:color w:val="000000"/>
                <w:sz w:val="24"/>
                <w:szCs w:val="24"/>
                <w:lang w:eastAsia="zh-CN"/>
              </w:rPr>
              <w:t>代发时间：</w:t>
            </w:r>
            <w:r>
              <w:rPr>
                <w:rFonts w:hint="eastAsia" w:ascii="仿宋_GB2312" w:hAnsi="仿宋_GB2312" w:cs="仿宋_GB2312"/>
                <w:b w:val="0"/>
                <w:bCs w:val="0"/>
                <w:color w:val="000000"/>
                <w:sz w:val="18"/>
                <w:szCs w:val="18"/>
                <w:lang w:val="en-US" w:eastAsia="zh-CN"/>
              </w:rPr>
              <w:t xml:space="preserve"> </w:t>
            </w:r>
          </w:p>
          <w:p>
            <w:pPr>
              <w:pStyle w:val="2"/>
              <w:rPr>
                <w:rFonts w:hint="default" w:ascii="仿宋_GB2312" w:hAnsi="仿宋_GB2312" w:cs="仿宋_GB2312"/>
                <w:b w:val="0"/>
                <w:bCs w:val="0"/>
                <w:color w:val="000000"/>
                <w:sz w:val="24"/>
                <w:szCs w:val="24"/>
                <w:lang w:val="en-US" w:eastAsia="zh-CN"/>
              </w:rPr>
            </w:pPr>
            <w:r>
              <w:rPr>
                <w:rFonts w:hint="eastAsia" w:ascii="仿宋_GB2312" w:hAnsi="仿宋_GB2312" w:cs="仿宋_GB2312"/>
                <w:b w:val="0"/>
                <w:bCs w:val="0"/>
                <w:color w:val="000000"/>
                <w:sz w:val="24"/>
                <w:szCs w:val="24"/>
                <w:lang w:eastAsia="zh-CN"/>
              </w:rPr>
              <w:t>代发人数：</w:t>
            </w:r>
            <w:r>
              <w:rPr>
                <w:rFonts w:hint="eastAsia" w:ascii="仿宋_GB2312" w:hAnsi="仿宋_GB2312" w:cs="仿宋_GB2312"/>
                <w:b w:val="0"/>
                <w:bCs w:val="0"/>
                <w:color w:val="000000"/>
                <w:kern w:val="2"/>
                <w:sz w:val="18"/>
                <w:szCs w:val="18"/>
                <w:lang w:val="en-US" w:eastAsia="zh-CN" w:bidi="ar-SA"/>
              </w:rPr>
              <w:t xml:space="preserve"> </w:t>
            </w:r>
          </w:p>
          <w:p>
            <w:pPr>
              <w:rPr>
                <w:rStyle w:val="7"/>
                <w:rFonts w:hint="default" w:ascii="仿宋_GB2312" w:hAnsi="仿宋_GB2312" w:eastAsia="仿宋_GB2312" w:cs="仿宋_GB2312"/>
                <w:color w:val="000000"/>
                <w:sz w:val="24"/>
                <w:szCs w:val="24"/>
                <w:lang w:val="en-US"/>
              </w:rPr>
            </w:pPr>
            <w:r>
              <w:rPr>
                <w:rFonts w:hint="eastAsia" w:ascii="仿宋_GB2312" w:hAnsi="仿宋_GB2312" w:cs="仿宋_GB2312"/>
                <w:b w:val="0"/>
                <w:bCs w:val="0"/>
                <w:color w:val="000000"/>
                <w:sz w:val="24"/>
                <w:szCs w:val="24"/>
                <w:lang w:eastAsia="zh-CN"/>
              </w:rPr>
              <w:t>代发金额：</w:t>
            </w:r>
            <w:r>
              <w:rPr>
                <w:rFonts w:hint="eastAsia" w:ascii="仿宋_GB2312" w:hAnsi="仿宋_GB2312" w:cs="仿宋_GB2312"/>
                <w:b w:val="0"/>
                <w:bCs w:val="0"/>
                <w:color w:val="000000"/>
                <w:kern w:val="2"/>
                <w:sz w:val="18"/>
                <w:szCs w:val="18"/>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7" w:hRule="atLeast"/>
          <w:jc w:val="center"/>
        </w:trPr>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center"/>
              <w:textAlignment w:val="auto"/>
              <w:outlineLvl w:val="9"/>
              <w:rPr>
                <w:rFonts w:hint="default" w:ascii="Times New Roman" w:hAnsi="Times New Roman" w:eastAsia="仿宋_GB2312" w:cs="Times New Roman"/>
                <w:b/>
                <w:bCs/>
                <w:color w:val="000000"/>
                <w:sz w:val="24"/>
                <w:szCs w:val="24"/>
                <w:lang w:val="en-US" w:eastAsia="zh-CN"/>
              </w:rPr>
            </w:pPr>
            <w:r>
              <w:rPr>
                <w:rFonts w:hint="eastAsia" w:ascii="Times New Roman" w:hAnsi="Times New Roman" w:cs="Times New Roman"/>
                <w:b/>
                <w:bCs/>
                <w:color w:val="000000"/>
                <w:sz w:val="24"/>
                <w:szCs w:val="24"/>
                <w:lang w:val="en-US" w:eastAsia="zh-CN"/>
              </w:rPr>
              <w:t>15</w:t>
            </w:r>
          </w:p>
        </w:tc>
        <w:tc>
          <w:tcPr>
            <w:tcW w:w="315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textAlignment w:val="auto"/>
              <w:outlineLvl w:val="9"/>
              <w:rPr>
                <w:rStyle w:val="7"/>
                <w:rFonts w:hint="eastAsia" w:ascii="仿宋_GB2312" w:hAnsi="仿宋_GB2312" w:cs="仿宋_GB2312"/>
                <w:color w:val="000000"/>
                <w:sz w:val="24"/>
                <w:szCs w:val="24"/>
                <w:lang w:eastAsia="zh-CN"/>
              </w:rPr>
            </w:pPr>
            <w:r>
              <w:rPr>
                <w:rStyle w:val="7"/>
                <w:rFonts w:hint="eastAsia" w:ascii="仿宋_GB2312" w:hAnsi="仿宋_GB2312" w:eastAsia="仿宋_GB2312" w:cs="仿宋_GB2312"/>
                <w:color w:val="000000"/>
                <w:sz w:val="24"/>
                <w:szCs w:val="24"/>
              </w:rPr>
              <w:t>所有在建工程项目按标准在</w:t>
            </w: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textAlignment w:val="auto"/>
              <w:outlineLvl w:val="9"/>
              <w:rPr>
                <w:rFonts w:hint="eastAsia" w:ascii="仿宋_GB2312" w:hAnsi="仿宋_GB2312" w:eastAsia="仿宋_GB2312" w:cs="仿宋_GB2312"/>
                <w:color w:val="000000"/>
                <w:sz w:val="24"/>
                <w:szCs w:val="24"/>
              </w:rPr>
            </w:pPr>
            <w:r>
              <w:rPr>
                <w:rStyle w:val="7"/>
                <w:rFonts w:hint="eastAsia" w:ascii="仿宋_GB2312" w:hAnsi="仿宋_GB2312" w:eastAsia="仿宋_GB2312" w:cs="仿宋_GB2312"/>
                <w:color w:val="000000"/>
                <w:sz w:val="24"/>
                <w:szCs w:val="24"/>
              </w:rPr>
              <w:t>施工现场设立维权信息告示牌</w:t>
            </w:r>
            <w:r>
              <w:rPr>
                <w:rFonts w:hint="eastAsia" w:ascii="仿宋_GB2312" w:hAnsi="仿宋_GB2312" w:eastAsia="仿宋_GB2312" w:cs="仿宋_GB2312"/>
                <w:color w:val="000000"/>
                <w:sz w:val="24"/>
                <w:szCs w:val="24"/>
              </w:rPr>
              <w:t>。（</w:t>
            </w:r>
            <w:r>
              <w:rPr>
                <w:rFonts w:hint="eastAsia" w:ascii="仿宋_GB2312" w:hAnsi="仿宋_GB2312" w:cs="仿宋_GB2312"/>
                <w:color w:val="000000"/>
                <w:sz w:val="24"/>
                <w:szCs w:val="24"/>
                <w:lang w:val="en-US" w:eastAsia="zh-CN"/>
              </w:rPr>
              <w:t>5</w:t>
            </w:r>
            <w:r>
              <w:rPr>
                <w:rFonts w:hint="eastAsia" w:ascii="仿宋_GB2312" w:hAnsi="仿宋_GB2312" w:eastAsia="仿宋_GB2312" w:cs="仿宋_GB2312"/>
                <w:color w:val="000000"/>
                <w:sz w:val="24"/>
                <w:szCs w:val="24"/>
                <w:lang w:val="en-US" w:eastAsia="zh-CN"/>
              </w:rPr>
              <w:t>分</w:t>
            </w:r>
            <w:r>
              <w:rPr>
                <w:rFonts w:hint="eastAsia" w:ascii="仿宋_GB2312" w:hAnsi="仿宋_GB2312" w:eastAsia="仿宋_GB2312" w:cs="仿宋_GB2312"/>
                <w:color w:val="000000"/>
                <w:sz w:val="24"/>
                <w:szCs w:val="24"/>
              </w:rPr>
              <w:t>）</w:t>
            </w:r>
          </w:p>
        </w:tc>
        <w:tc>
          <w:tcPr>
            <w:tcW w:w="305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textAlignment w:val="auto"/>
              <w:outlineLvl w:val="9"/>
              <w:rPr>
                <w:rFonts w:hint="eastAsia" w:ascii="仿宋_GB2312" w:hAnsi="仿宋_GB2312" w:eastAsia="仿宋_GB2312" w:cs="仿宋_GB2312"/>
                <w:color w:val="000000"/>
                <w:sz w:val="24"/>
                <w:szCs w:val="24"/>
              </w:rPr>
            </w:pPr>
            <w:r>
              <w:rPr>
                <w:rStyle w:val="7"/>
                <w:rFonts w:hint="eastAsia" w:ascii="仿宋_GB2312" w:hAnsi="仿宋_GB2312" w:eastAsia="仿宋_GB2312" w:cs="仿宋_GB2312"/>
                <w:color w:val="000000"/>
                <w:sz w:val="24"/>
                <w:szCs w:val="24"/>
              </w:rPr>
              <w:t>是否按国办发〔2016〕1号</w:t>
            </w:r>
            <w:r>
              <w:rPr>
                <w:rStyle w:val="7"/>
                <w:rFonts w:hint="eastAsia" w:ascii="仿宋_GB2312" w:hAnsi="仿宋_GB2312" w:eastAsia="仿宋_GB2312" w:cs="仿宋_GB2312"/>
                <w:color w:val="000000"/>
                <w:sz w:val="24"/>
                <w:szCs w:val="24"/>
                <w:lang w:eastAsia="zh-CN"/>
              </w:rPr>
              <w:t>、《保障农民工工资支付条例》、粤治欠办</w:t>
            </w:r>
            <w:r>
              <w:rPr>
                <w:rStyle w:val="7"/>
                <w:rFonts w:hint="eastAsia" w:ascii="仿宋_GB2312" w:hAnsi="仿宋_GB2312" w:eastAsia="仿宋_GB2312" w:cs="仿宋_GB2312"/>
                <w:color w:val="000000"/>
                <w:sz w:val="24"/>
                <w:szCs w:val="24"/>
              </w:rPr>
              <w:t>〔20</w:t>
            </w:r>
            <w:r>
              <w:rPr>
                <w:rStyle w:val="7"/>
                <w:rFonts w:hint="eastAsia" w:ascii="仿宋_GB2312" w:hAnsi="仿宋_GB2312" w:eastAsia="仿宋_GB2312" w:cs="仿宋_GB2312"/>
                <w:color w:val="000000"/>
                <w:sz w:val="24"/>
                <w:szCs w:val="24"/>
                <w:lang w:val="en-US" w:eastAsia="zh-CN"/>
              </w:rPr>
              <w:t>20</w:t>
            </w:r>
            <w:r>
              <w:rPr>
                <w:rStyle w:val="7"/>
                <w:rFonts w:hint="eastAsia" w:ascii="仿宋_GB2312" w:hAnsi="仿宋_GB2312" w:eastAsia="仿宋_GB2312" w:cs="仿宋_GB2312"/>
                <w:color w:val="000000"/>
                <w:sz w:val="24"/>
                <w:szCs w:val="24"/>
              </w:rPr>
              <w:t>〕</w:t>
            </w:r>
            <w:r>
              <w:rPr>
                <w:rStyle w:val="7"/>
                <w:rFonts w:hint="eastAsia" w:ascii="仿宋_GB2312" w:hAnsi="仿宋_GB2312" w:eastAsia="仿宋_GB2312" w:cs="仿宋_GB2312"/>
                <w:color w:val="000000"/>
                <w:sz w:val="24"/>
                <w:szCs w:val="24"/>
                <w:lang w:val="en-US" w:eastAsia="zh-CN"/>
              </w:rPr>
              <w:t>9号</w:t>
            </w:r>
            <w:r>
              <w:rPr>
                <w:rStyle w:val="7"/>
                <w:rFonts w:hint="eastAsia" w:ascii="仿宋_GB2312" w:hAnsi="仿宋_GB2312" w:eastAsia="仿宋_GB2312" w:cs="仿宋_GB2312"/>
                <w:color w:val="000000"/>
                <w:sz w:val="24"/>
                <w:szCs w:val="24"/>
              </w:rPr>
              <w:t>标准</w:t>
            </w:r>
            <w:r>
              <w:rPr>
                <w:rStyle w:val="7"/>
                <w:rFonts w:hint="eastAsia" w:ascii="仿宋_GB2312" w:hAnsi="仿宋_GB2312" w:eastAsia="仿宋_GB2312" w:cs="仿宋_GB2312"/>
                <w:color w:val="000000"/>
                <w:sz w:val="24"/>
                <w:szCs w:val="24"/>
                <w:lang w:eastAsia="zh-CN"/>
              </w:rPr>
              <w:t>要求</w:t>
            </w:r>
            <w:r>
              <w:rPr>
                <w:rStyle w:val="7"/>
                <w:rFonts w:hint="eastAsia" w:ascii="仿宋_GB2312" w:hAnsi="仿宋_GB2312" w:eastAsia="仿宋_GB2312" w:cs="仿宋_GB2312"/>
                <w:color w:val="000000"/>
                <w:sz w:val="24"/>
                <w:szCs w:val="24"/>
                <w:lang w:val="en-US" w:eastAsia="zh-CN"/>
              </w:rPr>
              <w:t>在室外</w:t>
            </w:r>
            <w:r>
              <w:rPr>
                <w:rStyle w:val="7"/>
                <w:rFonts w:hint="eastAsia" w:ascii="仿宋_GB2312" w:hAnsi="仿宋_GB2312" w:eastAsia="仿宋_GB2312" w:cs="仿宋_GB2312"/>
                <w:color w:val="000000"/>
                <w:sz w:val="24"/>
                <w:szCs w:val="24"/>
              </w:rPr>
              <w:t>设立维权公示牌</w:t>
            </w:r>
            <w:r>
              <w:rPr>
                <w:rStyle w:val="7"/>
                <w:rFonts w:hint="eastAsia" w:ascii="仿宋_GB2312" w:hAnsi="仿宋_GB2312" w:eastAsia="仿宋_GB2312" w:cs="仿宋_GB2312"/>
                <w:color w:val="000000"/>
                <w:sz w:val="24"/>
                <w:szCs w:val="24"/>
                <w:lang w:eastAsia="zh-CN"/>
              </w:rPr>
              <w:t>，</w:t>
            </w:r>
            <w:r>
              <w:rPr>
                <w:rStyle w:val="7"/>
                <w:rFonts w:hint="eastAsia" w:ascii="仿宋_GB2312" w:hAnsi="仿宋_GB2312" w:eastAsia="仿宋_GB2312" w:cs="仿宋_GB2312"/>
                <w:color w:val="000000"/>
                <w:sz w:val="24"/>
                <w:szCs w:val="24"/>
              </w:rPr>
              <w:t>维权公示牌是否有法律援助电话</w:t>
            </w:r>
          </w:p>
        </w:tc>
        <w:tc>
          <w:tcPr>
            <w:tcW w:w="223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both"/>
              <w:textAlignment w:val="auto"/>
              <w:outlineLvl w:val="9"/>
              <w:rPr>
                <w:rStyle w:val="7"/>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w:t>
            </w:r>
            <w:r>
              <w:rPr>
                <w:rFonts w:hint="eastAsia" w:ascii="仿宋_GB2312" w:hAnsi="仿宋_GB2312" w:cs="仿宋_GB2312"/>
                <w:color w:val="000000"/>
                <w:sz w:val="24"/>
                <w:szCs w:val="24"/>
                <w:lang w:eastAsia="zh-CN"/>
              </w:rPr>
              <w:t>没有维权信息告示牌</w:t>
            </w: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both"/>
              <w:textAlignment w:val="auto"/>
              <w:outlineLvl w:val="9"/>
              <w:rPr>
                <w:rStyle w:val="7"/>
                <w:rFonts w:hint="eastAsia" w:ascii="仿宋_GB2312" w:hAnsi="仿宋_GB2312" w:eastAsia="仿宋_GB2312" w:cs="仿宋_GB2312"/>
                <w:color w:val="000000"/>
                <w:sz w:val="24"/>
                <w:szCs w:val="24"/>
                <w:lang w:eastAsia="zh-CN"/>
              </w:rPr>
            </w:pPr>
            <w:r>
              <w:rPr>
                <w:rStyle w:val="7"/>
                <w:rFonts w:hint="eastAsia" w:ascii="仿宋_GB2312" w:hAnsi="仿宋_GB2312" w:eastAsia="仿宋_GB2312" w:cs="仿宋_GB2312"/>
                <w:color w:val="000000"/>
                <w:sz w:val="24"/>
                <w:szCs w:val="24"/>
                <w:lang w:eastAsia="zh-CN"/>
              </w:rPr>
              <w:t>有维权</w:t>
            </w:r>
            <w:r>
              <w:rPr>
                <w:rFonts w:hint="eastAsia" w:ascii="仿宋_GB2312" w:hAnsi="仿宋_GB2312" w:cs="仿宋_GB2312"/>
                <w:color w:val="000000"/>
                <w:sz w:val="24"/>
                <w:szCs w:val="24"/>
                <w:lang w:eastAsia="zh-CN"/>
              </w:rPr>
              <w:t>信息</w:t>
            </w:r>
            <w:r>
              <w:rPr>
                <w:rStyle w:val="7"/>
                <w:rFonts w:hint="eastAsia" w:ascii="仿宋_GB2312" w:hAnsi="仿宋_GB2312" w:eastAsia="仿宋_GB2312" w:cs="仿宋_GB2312"/>
                <w:color w:val="000000"/>
                <w:sz w:val="24"/>
                <w:szCs w:val="24"/>
                <w:lang w:eastAsia="zh-CN"/>
              </w:rPr>
              <w:t>告示牌，情况如下：</w:t>
            </w: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both"/>
              <w:textAlignment w:val="auto"/>
              <w:outlineLvl w:val="9"/>
              <w:rPr>
                <w:rStyle w:val="7"/>
                <w:rFonts w:hint="default" w:ascii="仿宋_GB2312" w:hAnsi="仿宋_GB2312" w:eastAsia="仿宋_GB2312" w:cs="仿宋_GB2312"/>
                <w:color w:val="000000"/>
                <w:sz w:val="24"/>
                <w:szCs w:val="24"/>
                <w:lang w:val="en-US" w:eastAsia="zh-CN"/>
              </w:rPr>
            </w:pPr>
            <w:r>
              <w:rPr>
                <w:rStyle w:val="7"/>
                <w:rFonts w:hint="eastAsia" w:ascii="仿宋_GB2312" w:hAnsi="仿宋_GB2312" w:eastAsia="仿宋_GB2312" w:cs="仿宋_GB2312"/>
                <w:color w:val="000000"/>
                <w:sz w:val="24"/>
                <w:szCs w:val="24"/>
                <w:lang w:eastAsia="zh-CN"/>
              </w:rPr>
              <w:t>设立位置：</w:t>
            </w: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both"/>
              <w:textAlignment w:val="auto"/>
              <w:outlineLvl w:val="9"/>
              <w:rPr>
                <w:rStyle w:val="7"/>
                <w:rFonts w:hint="default" w:ascii="仿宋_GB2312" w:hAnsi="仿宋_GB2312" w:eastAsia="仿宋_GB2312" w:cs="仿宋_GB2312"/>
                <w:color w:val="000000"/>
                <w:sz w:val="24"/>
                <w:szCs w:val="24"/>
                <w:lang w:val="en-US" w:eastAsia="zh-CN"/>
              </w:rPr>
            </w:pPr>
            <w:r>
              <w:rPr>
                <w:rStyle w:val="7"/>
                <w:rFonts w:hint="eastAsia" w:ascii="仿宋_GB2312" w:hAnsi="仿宋_GB2312" w:eastAsia="仿宋_GB2312" w:cs="仿宋_GB2312"/>
                <w:color w:val="000000"/>
                <w:sz w:val="24"/>
                <w:szCs w:val="24"/>
                <w:lang w:eastAsia="zh-CN"/>
              </w:rPr>
              <w:t>设立时间：</w:t>
            </w:r>
          </w:p>
          <w:p>
            <w:pPr>
              <w:pStyle w:val="2"/>
              <w:pageBreakBefore w:val="0"/>
              <w:widowControl w:val="0"/>
              <w:kinsoku/>
              <w:wordWrap/>
              <w:overflowPunct/>
              <w:topLinePunct w:val="0"/>
              <w:autoSpaceDE/>
              <w:autoSpaceDN/>
              <w:bidi w:val="0"/>
              <w:adjustRightInd/>
              <w:snapToGrid/>
              <w:spacing w:line="0" w:lineRule="atLeast"/>
              <w:jc w:val="both"/>
              <w:textAlignment w:val="auto"/>
              <w:rPr>
                <w:rStyle w:val="7"/>
                <w:rFonts w:hint="eastAsia" w:ascii="仿宋_GB2312" w:hAnsi="仿宋_GB2312" w:cs="仿宋_GB2312"/>
                <w:b w:val="0"/>
                <w:bCs w:val="0"/>
                <w:color w:val="000000"/>
                <w:sz w:val="24"/>
                <w:szCs w:val="24"/>
                <w:lang w:eastAsia="zh-CN"/>
              </w:rPr>
            </w:pPr>
            <w:r>
              <w:rPr>
                <w:rStyle w:val="7"/>
                <w:rFonts w:hint="eastAsia" w:ascii="仿宋_GB2312" w:hAnsi="仿宋_GB2312" w:eastAsia="仿宋_GB2312" w:cs="仿宋_GB2312"/>
                <w:b w:val="0"/>
                <w:bCs w:val="0"/>
                <w:color w:val="000000"/>
                <w:sz w:val="24"/>
                <w:szCs w:val="24"/>
                <w:lang w:eastAsia="zh-CN"/>
              </w:rPr>
              <w:t>告知事项</w:t>
            </w:r>
            <w:r>
              <w:rPr>
                <w:rStyle w:val="7"/>
                <w:rFonts w:hint="eastAsia" w:ascii="仿宋_GB2312" w:hAnsi="仿宋_GB2312" w:cs="仿宋_GB2312"/>
                <w:b w:val="0"/>
                <w:bCs w:val="0"/>
                <w:color w:val="000000"/>
                <w:sz w:val="24"/>
                <w:szCs w:val="24"/>
                <w:lang w:eastAsia="zh-CN"/>
              </w:rPr>
              <w:t>：</w:t>
            </w:r>
          </w:p>
          <w:p>
            <w:pPr>
              <w:pageBreakBefore w:val="0"/>
              <w:widowControl w:val="0"/>
              <w:kinsoku/>
              <w:wordWrap/>
              <w:overflowPunct/>
              <w:topLinePunct w:val="0"/>
              <w:autoSpaceDE/>
              <w:autoSpaceDN/>
              <w:bidi w:val="0"/>
              <w:adjustRightInd/>
              <w:snapToGrid/>
              <w:spacing w:line="0" w:lineRule="atLeast"/>
              <w:jc w:val="both"/>
              <w:textAlignment w:val="auto"/>
              <w:rPr>
                <w:rFonts w:hint="eastAsia" w:ascii="仿宋_GB2312" w:hAnsi="仿宋_GB2312" w:eastAsia="仿宋_GB2312" w:cs="仿宋_GB2312"/>
                <w:color w:val="000000"/>
                <w:lang w:val="en-US" w:eastAsia="zh-CN"/>
              </w:rPr>
            </w:pPr>
            <w:r>
              <w:rPr>
                <w:rStyle w:val="7"/>
                <w:rFonts w:hint="eastAsia" w:ascii="仿宋_GB2312" w:hAnsi="仿宋_GB2312" w:eastAsia="仿宋_GB2312" w:cs="仿宋_GB2312"/>
                <w:color w:val="000000"/>
                <w:sz w:val="24"/>
                <w:szCs w:val="24"/>
              </w:rPr>
              <w:sym w:font="Times New Roman" w:char="0000"/>
            </w:r>
            <w:r>
              <w:rPr>
                <w:rFonts w:hint="eastAsia" w:ascii="仿宋_GB2312" w:hAnsi="仿宋_GB2312" w:cs="仿宋_GB2312"/>
                <w:color w:val="000000"/>
                <w:sz w:val="24"/>
                <w:szCs w:val="24"/>
                <w:lang w:eastAsia="zh-CN"/>
              </w:rPr>
              <w:t>□</w:t>
            </w:r>
            <w:r>
              <w:rPr>
                <w:rStyle w:val="7"/>
                <w:rFonts w:hint="eastAsia" w:ascii="仿宋_GB2312" w:hAnsi="仿宋_GB2312" w:eastAsia="仿宋_GB2312" w:cs="仿宋_GB2312"/>
                <w:color w:val="000000"/>
                <w:sz w:val="24"/>
                <w:szCs w:val="24"/>
                <w:lang w:eastAsia="zh-CN"/>
              </w:rPr>
              <w:t>全面</w:t>
            </w:r>
            <w:r>
              <w:rPr>
                <w:rStyle w:val="7"/>
                <w:rFonts w:hint="eastAsia" w:ascii="仿宋_GB2312" w:hAnsi="仿宋_GB2312" w:eastAsia="仿宋_GB2312" w:cs="仿宋_GB2312"/>
                <w:color w:val="000000"/>
                <w:sz w:val="24"/>
                <w:szCs w:val="24"/>
                <w:lang w:val="en-US" w:eastAsia="zh-CN"/>
              </w:rPr>
              <w:t xml:space="preserve">  </w:t>
            </w:r>
            <w:r>
              <w:rPr>
                <w:rStyle w:val="7"/>
                <w:rFonts w:hint="eastAsia" w:ascii="仿宋_GB2312" w:hAnsi="仿宋_GB2312" w:eastAsia="仿宋_GB2312" w:cs="仿宋_GB2312"/>
                <w:color w:val="000000"/>
                <w:sz w:val="24"/>
                <w:szCs w:val="24"/>
                <w:lang w:eastAsia="zh-CN"/>
              </w:rPr>
              <w:t>不全面</w:t>
            </w: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both"/>
              <w:textAlignment w:val="auto"/>
              <w:outlineLvl w:val="9"/>
              <w:rPr>
                <w:rStyle w:val="7"/>
                <w:rFonts w:hint="eastAsia" w:ascii="仿宋_GB2312" w:hAnsi="仿宋_GB2312" w:eastAsia="仿宋_GB2312" w:cs="仿宋_GB2312"/>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386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center"/>
              <w:textAlignment w:val="auto"/>
              <w:outlineLvl w:val="9"/>
              <w:rPr>
                <w:rStyle w:val="7"/>
                <w:rFonts w:hint="eastAsia" w:ascii="仿宋_GB2312" w:hAnsi="仿宋_GB2312" w:eastAsia="仿宋_GB2312" w:cs="仿宋_GB2312"/>
                <w:color w:val="000000"/>
                <w:sz w:val="24"/>
                <w:szCs w:val="24"/>
                <w:lang w:eastAsia="zh-CN"/>
              </w:rPr>
            </w:pPr>
            <w:r>
              <w:rPr>
                <w:rStyle w:val="7"/>
                <w:rFonts w:hint="eastAsia" w:ascii="仿宋_GB2312" w:hAnsi="仿宋_GB2312" w:cs="仿宋_GB2312"/>
                <w:color w:val="000000"/>
                <w:sz w:val="24"/>
                <w:szCs w:val="24"/>
                <w:lang w:eastAsia="zh-CN"/>
              </w:rPr>
              <w:t>总计得分</w:t>
            </w:r>
          </w:p>
        </w:tc>
        <w:tc>
          <w:tcPr>
            <w:tcW w:w="5291" w:type="dxa"/>
            <w:gridSpan w:val="6"/>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both"/>
              <w:textAlignment w:val="auto"/>
              <w:outlineLvl w:val="9"/>
              <w:rPr>
                <w:rStyle w:val="7"/>
                <w:rFonts w:hint="eastAsia" w:ascii="仿宋_GB2312" w:hAnsi="仿宋_GB2312" w:eastAsia="仿宋_GB2312" w:cs="仿宋_GB2312"/>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3865" w:type="dxa"/>
            <w:gridSpan w:val="3"/>
            <w:noWrap w:val="0"/>
            <w:vAlign w:val="center"/>
          </w:tcPr>
          <w:p>
            <w:pPr>
              <w:widowControl/>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rPr>
              <w:t>检查结果</w:t>
            </w:r>
          </w:p>
        </w:tc>
        <w:tc>
          <w:tcPr>
            <w:tcW w:w="5291" w:type="dxa"/>
            <w:gridSpan w:val="6"/>
            <w:noWrap w:val="0"/>
            <w:vAlign w:val="center"/>
          </w:tcPr>
          <w:p>
            <w:pPr>
              <w:rPr>
                <w:rFonts w:ascii="宋体" w:hAnsi="宋体" w:eastAsia="宋体" w:cs="宋体"/>
                <w:color w:val="000000"/>
                <w:sz w:val="24"/>
              </w:rPr>
            </w:pPr>
            <w:r>
              <w:rPr>
                <w:rFonts w:hint="eastAsia" w:ascii="宋体" w:hAnsi="宋体" w:eastAsia="宋体" w:cs="宋体"/>
                <w:color w:val="000000"/>
                <w:sz w:val="24"/>
              </w:rPr>
              <w:sym w:font="Wingdings" w:char="00A8"/>
            </w:r>
            <w:r>
              <w:rPr>
                <w:rFonts w:hint="eastAsia" w:ascii="宋体" w:hAnsi="宋体" w:eastAsia="宋体" w:cs="宋体"/>
                <w:color w:val="000000"/>
                <w:sz w:val="24"/>
              </w:rPr>
              <w:t>未发现违法行为</w:t>
            </w:r>
          </w:p>
          <w:p>
            <w:pPr>
              <w:rPr>
                <w:rFonts w:ascii="宋体" w:hAnsi="宋体" w:eastAsia="宋体" w:cs="宋体"/>
                <w:color w:val="000000"/>
                <w:sz w:val="24"/>
              </w:rPr>
            </w:pPr>
          </w:p>
          <w:p>
            <w:pPr>
              <w:rPr>
                <w:rFonts w:ascii="宋体" w:hAnsi="宋体" w:eastAsia="宋体" w:cs="宋体"/>
                <w:color w:val="000000"/>
                <w:sz w:val="24"/>
              </w:rPr>
            </w:pPr>
            <w:r>
              <w:rPr>
                <w:rFonts w:hint="eastAsia" w:ascii="宋体" w:hAnsi="宋体" w:eastAsia="宋体" w:cs="宋体"/>
                <w:color w:val="000000"/>
                <w:sz w:val="24"/>
              </w:rPr>
              <w:sym w:font="Wingdings" w:char="00A8"/>
            </w:r>
            <w:r>
              <w:rPr>
                <w:rFonts w:hint="eastAsia" w:ascii="宋体" w:hAnsi="宋体" w:eastAsia="宋体" w:cs="宋体"/>
                <w:color w:val="000000"/>
                <w:sz w:val="24"/>
              </w:rPr>
              <w:t>责令整改</w:t>
            </w:r>
          </w:p>
          <w:p>
            <w:pPr>
              <w:rPr>
                <w:rFonts w:ascii="宋体" w:hAnsi="宋体" w:eastAsia="宋体" w:cs="宋体"/>
                <w:color w:val="000000"/>
                <w:sz w:val="24"/>
              </w:rPr>
            </w:pPr>
          </w:p>
          <w:p>
            <w:pP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rPr>
              <w:sym w:font="Wingdings" w:char="00A8"/>
            </w:r>
            <w:r>
              <w:rPr>
                <w:rFonts w:hint="eastAsia" w:ascii="宋体" w:hAnsi="宋体" w:eastAsia="宋体" w:cs="宋体"/>
                <w:color w:val="000000"/>
                <w:sz w:val="24"/>
              </w:rPr>
              <w:t>发现违法行为，移送有关部门</w:t>
            </w:r>
          </w:p>
        </w:tc>
      </w:tr>
    </w:tbl>
    <w:p>
      <w:pPr>
        <w:rPr>
          <w:rFonts w:hint="eastAsia"/>
          <w:sz w:val="24"/>
        </w:rPr>
      </w:pPr>
      <w:r>
        <w:rPr>
          <w:rFonts w:hint="eastAsia"/>
          <w:b/>
          <w:bCs/>
          <w:color w:val="000000"/>
          <w:szCs w:val="32"/>
          <w:lang w:val="en-US" w:eastAsia="zh-CN"/>
        </w:rPr>
        <w:t xml:space="preserve"> </w:t>
      </w:r>
    </w:p>
    <w:p>
      <w:pPr>
        <w:rPr>
          <w:rFonts w:hint="eastAsia"/>
          <w:sz w:val="24"/>
        </w:rPr>
      </w:pPr>
      <w:r>
        <w:rPr>
          <w:rFonts w:hint="eastAsia" w:ascii="宋体" w:hAnsi="宋体" w:eastAsia="宋体" w:cs="宋体"/>
          <w:color w:val="000000"/>
          <w:kern w:val="0"/>
          <w:sz w:val="24"/>
        </w:rPr>
        <w:br w:type="page"/>
      </w:r>
    </w:p>
    <w:p>
      <w:pPr>
        <w:rPr>
          <w:sz w:val="24"/>
        </w:rPr>
      </w:pPr>
      <w:r>
        <w:rPr>
          <w:rFonts w:hint="eastAsia"/>
          <w:sz w:val="24"/>
        </w:rPr>
        <w:t xml:space="preserve">检查人员签名 ：                                  </w:t>
      </w:r>
    </w:p>
    <w:p>
      <w:pPr>
        <w:rPr>
          <w:sz w:val="24"/>
        </w:rPr>
      </w:pPr>
    </w:p>
    <w:p>
      <w:pPr>
        <w:rPr>
          <w:sz w:val="24"/>
        </w:rPr>
      </w:pPr>
    </w:p>
    <w:p>
      <w:pPr>
        <w:rPr>
          <w:sz w:val="24"/>
        </w:rPr>
      </w:pPr>
    </w:p>
    <w:p>
      <w:pPr>
        <w:rPr>
          <w:sz w:val="24"/>
        </w:rPr>
      </w:pPr>
      <w:r>
        <w:rPr>
          <w:rFonts w:hint="eastAsia"/>
          <w:sz w:val="24"/>
        </w:rPr>
        <w:t>检查日期 ：      年    月    日</w:t>
      </w:r>
    </w:p>
    <w:p>
      <w:pPr>
        <w:rPr>
          <w:sz w:val="24"/>
        </w:rPr>
      </w:pPr>
    </w:p>
    <w:p>
      <w:pPr>
        <w:rPr>
          <w:sz w:val="24"/>
        </w:rPr>
      </w:pPr>
    </w:p>
    <w:p>
      <w:pPr>
        <w:rPr>
          <w:sz w:val="24"/>
        </w:rPr>
      </w:pPr>
      <w:r>
        <w:rPr>
          <w:rFonts w:hint="eastAsia"/>
          <w:sz w:val="24"/>
        </w:rPr>
        <w:t xml:space="preserve">建设单位项目负责人签名 ：                            联系电话 ：         </w:t>
      </w:r>
    </w:p>
    <w:p>
      <w:pPr>
        <w:rPr>
          <w:sz w:val="24"/>
        </w:rPr>
      </w:pPr>
    </w:p>
    <w:p>
      <w:pPr>
        <w:rPr>
          <w:sz w:val="24"/>
        </w:rPr>
      </w:pPr>
    </w:p>
    <w:p>
      <w:pPr>
        <w:rPr>
          <w:sz w:val="24"/>
        </w:rPr>
      </w:pPr>
    </w:p>
    <w:p>
      <w:pPr>
        <w:rPr>
          <w:sz w:val="24"/>
        </w:rPr>
      </w:pPr>
      <w:r>
        <w:rPr>
          <w:rFonts w:hint="eastAsia"/>
          <w:sz w:val="24"/>
        </w:rPr>
        <w:t>施工单位项目负责人签名 ：                            联系电话 ：</w:t>
      </w:r>
    </w:p>
    <w:p>
      <w:pPr>
        <w:rPr>
          <w:sz w:val="24"/>
        </w:rPr>
      </w:pPr>
    </w:p>
    <w:p>
      <w:pPr>
        <w:rPr>
          <w:sz w:val="24"/>
        </w:rPr>
      </w:pPr>
    </w:p>
    <w:p>
      <w:pPr>
        <w:rPr>
          <w:sz w:val="24"/>
        </w:rPr>
      </w:pPr>
    </w:p>
    <w:p>
      <w:pPr>
        <w:jc w:val="both"/>
        <w:rPr>
          <w:rFonts w:hint="eastAsia"/>
          <w:b/>
          <w:bCs/>
          <w:color w:val="000000"/>
          <w:szCs w:val="32"/>
          <w:lang w:val="en-US" w:eastAsia="zh-CN"/>
        </w:rPr>
      </w:pPr>
      <w:r>
        <w:rPr>
          <w:rFonts w:hint="eastAsia"/>
          <w:sz w:val="24"/>
        </w:rPr>
        <w:t>监理单位项目负责人签名 ：                            联系电话 ：</w:t>
      </w:r>
    </w:p>
    <w:p>
      <w:r>
        <w:rPr>
          <w:rFonts w:hint="eastAsia"/>
          <w:b/>
          <w:bCs/>
          <w:color w:val="000000"/>
          <w:szCs w:val="32"/>
          <w:lang w:val="en-US" w:eastAsia="zh-CN"/>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sectPr>
      <w:footerReference r:id="rId3" w:type="default"/>
      <w:pgSz w:w="11906" w:h="16838"/>
      <w:pgMar w:top="2098" w:right="1474" w:bottom="1984" w:left="1587" w:header="1304" w:footer="1417" w:gutter="0"/>
      <w:pgNumType w:fmt="decimal"/>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仿宋_GB2312"/>
                              <w:lang w:eastAsia="zh-CN"/>
                            </w:rPr>
                          </w:pPr>
                          <w:r>
                            <w:rPr>
                              <w:rFonts w:hint="eastAsia"/>
                              <w:sz w:val="28"/>
                              <w:szCs w:val="28"/>
                              <w:lang w:eastAsia="zh-CN"/>
                            </w:rPr>
                            <w:t>—</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eastAsia="仿宋_GB2312"/>
                        <w:lang w:eastAsia="zh-CN"/>
                      </w:rPr>
                    </w:pPr>
                    <w:r>
                      <w:rPr>
                        <w:rFonts w:hint="eastAsia"/>
                        <w:sz w:val="28"/>
                        <w:szCs w:val="28"/>
                        <w:lang w:eastAsia="zh-CN"/>
                      </w:rPr>
                      <w:t>—</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CE3085"/>
    <w:rsid w:val="0DD65B82"/>
    <w:rsid w:val="2336C1BD"/>
    <w:rsid w:val="24B10B9A"/>
    <w:rsid w:val="33EFC505"/>
    <w:rsid w:val="3423339D"/>
    <w:rsid w:val="349A2BAD"/>
    <w:rsid w:val="3FB3C436"/>
    <w:rsid w:val="3FD7B521"/>
    <w:rsid w:val="3FEB0B0D"/>
    <w:rsid w:val="3FED2CEC"/>
    <w:rsid w:val="4DA93F7C"/>
    <w:rsid w:val="579D6C29"/>
    <w:rsid w:val="57BC1363"/>
    <w:rsid w:val="593DEC0C"/>
    <w:rsid w:val="59884247"/>
    <w:rsid w:val="61E11E95"/>
    <w:rsid w:val="6F478CBE"/>
    <w:rsid w:val="77DF765C"/>
    <w:rsid w:val="77F76390"/>
    <w:rsid w:val="7B5C8A3E"/>
    <w:rsid w:val="7E7F71D8"/>
    <w:rsid w:val="7F8E7A4F"/>
    <w:rsid w:val="7FDD5B01"/>
    <w:rsid w:val="7FFF4690"/>
    <w:rsid w:val="7FFF4A79"/>
    <w:rsid w:val="97DFAE1B"/>
    <w:rsid w:val="9F4C8F07"/>
    <w:rsid w:val="BEAD6AB7"/>
    <w:rsid w:val="BFB33243"/>
    <w:rsid w:val="D4A32C09"/>
    <w:rsid w:val="DF1BBDCF"/>
    <w:rsid w:val="E773C740"/>
    <w:rsid w:val="E7E7CAF9"/>
    <w:rsid w:val="E9B92853"/>
    <w:rsid w:val="EF33323A"/>
    <w:rsid w:val="EFBBEFF9"/>
    <w:rsid w:val="F3F7A8FC"/>
    <w:rsid w:val="F7CFCDD9"/>
    <w:rsid w:val="F7FFD5CA"/>
    <w:rsid w:val="F8FEDEEA"/>
    <w:rsid w:val="F9B12069"/>
    <w:rsid w:val="FD79106E"/>
    <w:rsid w:val="FEFDDD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24"/>
      <w:lang w:val="en-US" w:eastAsia="zh-CN" w:bidi="ar-SA"/>
    </w:rPr>
  </w:style>
  <w:style w:type="paragraph" w:styleId="2">
    <w:name w:val="heading 5"/>
    <w:basedOn w:val="1"/>
    <w:next w:val="1"/>
    <w:unhideWhenUsed/>
    <w:qFormat/>
    <w:uiPriority w:val="0"/>
    <w:pPr>
      <w:keepNext/>
      <w:keepLines/>
      <w:ind w:left="851" w:hanging="851"/>
      <w:outlineLvl w:val="4"/>
    </w:pPr>
    <w:rPr>
      <w:b/>
      <w:bCs/>
      <w:szCs w:val="28"/>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nt101"/>
    <w:qFormat/>
    <w:uiPriority w:val="0"/>
    <w:rPr>
      <w:rFonts w:hint="eastAsia" w:ascii="宋体" w:hAnsi="宋体" w:eastAsia="宋体" w:cs="宋体"/>
      <w:color w:val="auto"/>
      <w:sz w:val="21"/>
      <w:szCs w:val="21"/>
      <w:u w:val="none"/>
    </w:rPr>
  </w:style>
  <w:style w:type="character" w:customStyle="1" w:styleId="8">
    <w:name w:val="font71"/>
    <w:basedOn w:val="6"/>
    <w:qFormat/>
    <w:uiPriority w:val="0"/>
    <w:rPr>
      <w:rFonts w:ascii="仿宋_GB2312" w:eastAsia="仿宋_GB2312" w:cs="仿宋_GB2312"/>
      <w:color w:val="000000"/>
      <w:sz w:val="36"/>
      <w:szCs w:val="36"/>
      <w:u w:val="none"/>
    </w:rPr>
  </w:style>
  <w:style w:type="paragraph" w:customStyle="1" w:styleId="9">
    <w:name w:val=" Char"/>
    <w:basedOn w:val="1"/>
    <w:qFormat/>
    <w:uiPriority w:val="0"/>
    <w:pPr>
      <w:widowControl/>
      <w:snapToGrid w:val="0"/>
      <w:spacing w:after="160" w:afterLines="0" w:line="360" w:lineRule="auto"/>
      <w:jc w:val="left"/>
    </w:pPr>
  </w:style>
  <w:style w:type="character" w:customStyle="1" w:styleId="10">
    <w:name w:val="font91"/>
    <w:qFormat/>
    <w:uiPriority w:val="0"/>
    <w:rPr>
      <w:rFonts w:hint="default" w:ascii="Times New Roman" w:hAnsi="Times New Roman" w:cs="Times New Roman"/>
      <w:color w:val="auto"/>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2021-07-15T22:07:00Z</dcterms:created>
  <dc:creator>NHT</dc:creator>
  <cp:lastModifiedBy>1.s.sha.莎</cp:lastModifiedBy>
  <cp:lastPrinted>2021-07-16T18:19:00Z</cp:lastPrinted>
  <dcterms:modified xsi:type="dcterms:W3CDTF">2021-08-04T17:54:37Z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CD7184E09B474F5682E78CFB0A2ED90E</vt:lpwstr>
  </property>
</Properties>
</file>