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汕头市工业产品生产许可证获证企业名单</w:t>
      </w:r>
    </w:p>
    <w:tbl>
      <w:tblPr>
        <w:tblStyle w:val="4"/>
        <w:tblW w:w="14125" w:type="dxa"/>
        <w:tblInd w:w="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5041"/>
        <w:gridCol w:w="1896"/>
        <w:gridCol w:w="3667"/>
        <w:gridCol w:w="2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9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04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  <w:t>区域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9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5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广东光华科技股份有限公司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金平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危险化学品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（粤</w:t>
            </w: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XK13-011-00005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9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5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西陇化工股份有限公司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金平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危险化学品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（粤</w:t>
            </w: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XK13-011-00027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9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5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</w:rPr>
              <w:t>汕头经济特区化工气体厂有限公司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龙湖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溶解乙炔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（粤</w:t>
            </w: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XK13-005-00003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9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5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汕头市南方制罐厂有限公司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龙湖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危险化学品包装物、容器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（粤</w:t>
            </w: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XK12-001-04001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9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汕头市东方科技有限公司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潮南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危险化学品包装物、容器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（粤</w:t>
            </w: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XK12-001-04002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9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5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</w:rPr>
              <w:t>汕头市东方科技有限公司濠江分公司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濠江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危险化学品包装物、容器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（粤</w:t>
            </w: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XK12-001-04003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9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5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汕头金涛制罐厂有限公司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金平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危险化学品包装物、容器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（粤</w:t>
            </w: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XK12-001-04004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9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5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</w:rPr>
              <w:t>广东倩芬化妆品实业有限公司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潮南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危险化学品包装物、容器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（粤</w:t>
            </w: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XK12-001-04005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9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</w:t>
            </w:r>
          </w:p>
        </w:tc>
        <w:tc>
          <w:tcPr>
            <w:tcW w:w="5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华润水泥（汕头）有限公司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濠江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水</w:t>
            </w: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泥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XK08-001-04389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9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</w:rPr>
              <w:t>汕头市粤盛兴钢铁实业有限公司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潮阳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钢</w:t>
            </w: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筋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XK05-001-00330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9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</w:t>
            </w:r>
          </w:p>
        </w:tc>
        <w:tc>
          <w:tcPr>
            <w:tcW w:w="5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冠纳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电缆股份有限公司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濠江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电线电缆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（粤</w:t>
            </w: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XK06-001-003</w:t>
            </w: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9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</w:t>
            </w:r>
          </w:p>
        </w:tc>
        <w:tc>
          <w:tcPr>
            <w:tcW w:w="5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广东南洋电缆股份有限公司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龙湖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电线电缆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（粤</w:t>
            </w: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XK06-001-00275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9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13</w:t>
            </w:r>
          </w:p>
        </w:tc>
        <w:tc>
          <w:tcPr>
            <w:tcW w:w="5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深圳市旺凌达电缆实业有限公司</w:t>
            </w: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潮南旺凌达电缆厂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潮南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电线电缆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（粤）XK06-001-00184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9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5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广东汕沪电缆有限公司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龙湖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电线电缆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（粤）XK06-001-00</w:t>
            </w: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9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sz w:val="21"/>
                <w:szCs w:val="21"/>
              </w:rPr>
              <w:t>广东富爱思生态科技有限公司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澄海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复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肥料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（粤）XK13-001-00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9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广东绿源复合肥有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限公司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澄海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复</w:t>
            </w: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肥料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（粤）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XK13-001-00097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15"/>
          <w:szCs w:val="15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B1B2A"/>
    <w:multiLevelType w:val="multilevel"/>
    <w:tmpl w:val="79DB1B2A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90318"/>
    <w:rsid w:val="0333515E"/>
    <w:rsid w:val="06996FCF"/>
    <w:rsid w:val="0760682D"/>
    <w:rsid w:val="0B75417B"/>
    <w:rsid w:val="12826003"/>
    <w:rsid w:val="144E46AB"/>
    <w:rsid w:val="14DA270F"/>
    <w:rsid w:val="1B115E34"/>
    <w:rsid w:val="4BF276F8"/>
    <w:rsid w:val="573224B1"/>
    <w:rsid w:val="5DAA7A54"/>
    <w:rsid w:val="5E996ADB"/>
    <w:rsid w:val="655E61B8"/>
    <w:rsid w:val="67F5474E"/>
    <w:rsid w:val="6850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numPr>
        <w:ilvl w:val="0"/>
        <w:numId w:val="1"/>
      </w:numPr>
      <w:outlineLvl w:val="2"/>
    </w:pPr>
    <w:rPr>
      <w:rFonts w:ascii="Times New Roman" w:hAnsi="Times New Roman" w:cs="Times New Roman"/>
      <w:b/>
      <w:bCs/>
      <w:sz w:val="30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2021-04-27T08:31:00Z</dcterms:created>
  <dc:creator>user</dc:creator>
  <cp:lastModifiedBy>马明奎</cp:lastModifiedBy>
  <cp:lastPrinted>2021-04-27T09:28:00Z</cp:lastPrinted>
  <dcterms:modified xsi:type="dcterms:W3CDTF">2023-07-27T01:31:59Z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