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left="0" w:left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市场主体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  <w:t>住所（经营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场所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  <w:t>）登记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承诺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书</w:t>
      </w:r>
    </w:p>
    <w:tbl>
      <w:tblPr>
        <w:tblStyle w:val="3"/>
        <w:tblpPr w:leftFromText="180" w:rightFromText="180" w:vertAnchor="text" w:horzAnchor="page" w:tblpX="1744" w:tblpY="1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6"/>
        <w:gridCol w:w="2138"/>
        <w:gridCol w:w="1507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88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住所（经营场所）基本信息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市场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主体名称</w:t>
            </w:r>
          </w:p>
        </w:tc>
        <w:tc>
          <w:tcPr>
            <w:tcW w:w="61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住所（经营场所）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详细地址</w:t>
            </w:r>
          </w:p>
        </w:tc>
        <w:tc>
          <w:tcPr>
            <w:tcW w:w="61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所属街道（镇）、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经济功能区</w:t>
            </w:r>
          </w:p>
        </w:tc>
        <w:tc>
          <w:tcPr>
            <w:tcW w:w="61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法定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使用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（用途）</w:t>
            </w:r>
          </w:p>
        </w:tc>
        <w:tc>
          <w:tcPr>
            <w:tcW w:w="61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shd w:val="clear" w:color="auto" w:fill="FFFFFF"/>
                <w:lang w:eastAsia="zh-CN"/>
              </w:rPr>
              <w:t>房屋产权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（业主）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使用权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取得方式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28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自有  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住所联系人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（具体使用人）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88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责 任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0" w:hRule="atLeast"/>
        </w:trPr>
        <w:tc>
          <w:tcPr>
            <w:tcW w:w="88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本申请人承诺如下，并承担相应的法律责任：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一、填报的信息真实、准确、有效、完整。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二、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拟从事经营的项目或申报的住所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不存在《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汕头市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市场主体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住所（经营场所）自主承诺申报负面清单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》所列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情形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、对本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场所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拥有无争议的合法使用权。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、本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场所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不属非法建筑物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或危险房屋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，符合发改、自然资源、城管、应急、生态环境、公安、住建、教育、文广旅、卫健、市场监管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烟草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等部门的相关规定，没有擅自改变用途。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、本场所未列入政府房屋拆迁、征收范围。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上述承诺如有不实，申报人愿承担相关法律责任，接受相关职能部门的行政处罚和处理，自行承担经济损失。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签署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方正大标宋简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日  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left="0" w:leftChars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说明：</w:t>
      </w:r>
      <w:r>
        <w:rPr>
          <w:rFonts w:hint="default" w:ascii="Times New Roman" w:hAnsi="Times New Roman" w:eastAsia="仿宋_GB2312" w:cs="Times New Roman"/>
          <w:sz w:val="24"/>
          <w:szCs w:val="24"/>
          <w:lang w:val="zh-CN"/>
        </w:rPr>
        <w:t>新设立登记申请人为全体投资人；变更登记申请人为本市场主体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;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分支机构的，</w:t>
      </w:r>
      <w:r>
        <w:rPr>
          <w:rFonts w:hint="default" w:ascii="Times New Roman" w:hAnsi="Times New Roman" w:eastAsia="仿宋_GB2312" w:cs="Times New Roman"/>
          <w:sz w:val="24"/>
          <w:szCs w:val="24"/>
          <w:lang w:val="zh-CN"/>
        </w:rPr>
        <w:t>申请人为隶属企业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;</w:t>
      </w:r>
      <w:r>
        <w:rPr>
          <w:rFonts w:hint="default" w:ascii="Times New Roman" w:hAnsi="Times New Roman" w:eastAsia="仿宋_GB2312" w:cs="Times New Roman"/>
          <w:sz w:val="24"/>
          <w:szCs w:val="24"/>
          <w:lang w:val="zh-CN"/>
        </w:rPr>
        <w:t>申请人签署，自然人由本人签字，法人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24"/>
          <w:szCs w:val="24"/>
          <w:lang w:val="zh-CN"/>
        </w:rPr>
        <w:t>其他组织由其法定代表人或负责人（有权签字人）签字，并加盖公章。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方正大标宋简体">
    <w:altName w:val="方正书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FB96B"/>
    <w:rsid w:val="7B1FB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2023-01-18T09:20:00Z</dcterms:created>
  <dc:creator>admin</dc:creator>
  <cp:lastModifiedBy>admin</cp:lastModifiedBy>
  <dcterms:modified xsi:type="dcterms:W3CDTF">2023-01-18T09:20:31Z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