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b/>
          <w:szCs w:val="32"/>
        </w:rPr>
      </w:pPr>
      <w:r>
        <w:rPr>
          <w:rFonts w:eastAsia="黑体"/>
          <w:bCs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汕头市地方标准意见反馈表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wordWrap w:val="0"/>
        <w:spacing w:line="600" w:lineRule="exact"/>
        <w:jc w:val="right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 xml:space="preserve">                      年   月   日</w:t>
      </w:r>
    </w:p>
    <w:tbl>
      <w:tblPr>
        <w:tblStyle w:val="8"/>
        <w:tblW w:w="9915" w:type="dxa"/>
        <w:tblInd w:w="-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650"/>
        <w:gridCol w:w="1562"/>
        <w:gridCol w:w="4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170" w:type="dxa"/>
            <w:gridSpan w:val="2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标准名称</w:t>
            </w:r>
          </w:p>
        </w:tc>
        <w:tc>
          <w:tcPr>
            <w:tcW w:w="57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520" w:type="dxa"/>
            <w:vMerge w:val="restart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提出意见的单位和（或）专家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单位名称</w:t>
            </w:r>
          </w:p>
        </w:tc>
        <w:tc>
          <w:tcPr>
            <w:tcW w:w="57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520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专家姓名</w:t>
            </w:r>
          </w:p>
        </w:tc>
        <w:tc>
          <w:tcPr>
            <w:tcW w:w="57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520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通讯地址和邮编</w:t>
            </w:r>
          </w:p>
        </w:tc>
        <w:tc>
          <w:tcPr>
            <w:tcW w:w="57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520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联系电话</w:t>
            </w:r>
          </w:p>
        </w:tc>
        <w:tc>
          <w:tcPr>
            <w:tcW w:w="5745" w:type="dxa"/>
            <w:gridSpan w:val="2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520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E-mail</w:t>
            </w:r>
          </w:p>
        </w:tc>
        <w:tc>
          <w:tcPr>
            <w:tcW w:w="5745" w:type="dxa"/>
            <w:gridSpan w:val="2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条文编号</w:t>
            </w:r>
          </w:p>
        </w:tc>
        <w:tc>
          <w:tcPr>
            <w:tcW w:w="3212" w:type="dxa"/>
            <w:gridSpan w:val="2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具体内容</w:t>
            </w:r>
          </w:p>
        </w:tc>
        <w:tc>
          <w:tcPr>
            <w:tcW w:w="4183" w:type="dxa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修改意见和建议及其理由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11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</w:tbl>
    <w:p>
      <w:pPr>
        <w:spacing w:line="300" w:lineRule="exact"/>
        <w:rPr>
          <w:rFonts w:hint="eastAsia"/>
          <w:sz w:val="24"/>
        </w:rPr>
      </w:pPr>
    </w:p>
    <w:p>
      <w:pPr>
        <w:spacing w:line="300" w:lineRule="exact"/>
        <w:rPr>
          <w:sz w:val="24"/>
        </w:rPr>
      </w:pPr>
      <w:r>
        <w:rPr>
          <w:sz w:val="24"/>
        </w:rPr>
        <w:t>注：以单位名义提出反馈意见请加盖单位公章；</w:t>
      </w:r>
    </w:p>
    <w:p>
      <w:pPr>
        <w:spacing w:line="300" w:lineRule="exact"/>
        <w:rPr>
          <w:sz w:val="24"/>
        </w:rPr>
      </w:pPr>
      <w:r>
        <w:rPr>
          <w:rFonts w:hint="eastAsia"/>
          <w:sz w:val="24"/>
        </w:rPr>
        <w:t xml:space="preserve">    以个人名义提出反馈意见由本人签名；</w:t>
      </w:r>
    </w:p>
    <w:p>
      <w:pPr>
        <w:spacing w:line="300" w:lineRule="exact"/>
        <w:rPr>
          <w:sz w:val="24"/>
        </w:rPr>
      </w:pPr>
      <w:r>
        <w:rPr>
          <w:rFonts w:hint="eastAsia"/>
          <w:sz w:val="24"/>
        </w:rPr>
        <w:t xml:space="preserve">    纸面不</w:t>
      </w:r>
      <w:r>
        <w:rPr>
          <w:rFonts w:hint="eastAsia"/>
          <w:sz w:val="24"/>
          <w:lang w:eastAsia="zh-CN"/>
        </w:rPr>
        <w:t>够</w:t>
      </w:r>
      <w:bookmarkStart w:id="0" w:name="_GoBack"/>
      <w:bookmarkEnd w:id="0"/>
      <w:r>
        <w:rPr>
          <w:rFonts w:hint="eastAsia"/>
          <w:sz w:val="24"/>
        </w:rPr>
        <w:t>，可另增页。</w:t>
      </w:r>
    </w:p>
    <w:sectPr>
      <w:footerReference r:id="rId3" w:type="default"/>
      <w:pgSz w:w="11907" w:h="16840"/>
      <w:pgMar w:top="2098" w:right="1418" w:bottom="1531" w:left="1588" w:header="851" w:footer="1304" w:gutter="0"/>
      <w:cols w:space="720" w:num="1"/>
      <w:docGrid w:type="linesAndChars" w:linePitch="592" w:charSpace="36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中等线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spacing w:line="300" w:lineRule="exact"/>
      <w:ind w:right="374" w:rightChars="117" w:firstLine="295" w:firstLineChars="82"/>
      <w:jc w:val="center"/>
      <w:rPr>
        <w:rStyle w:val="10"/>
        <w:spacing w:val="40"/>
      </w:rPr>
    </w:pPr>
    <w:r>
      <w:rPr>
        <w:rStyle w:val="10"/>
        <w:rFonts w:hint="eastAsia" w:eastAsia="方正中等线简体"/>
        <w:spacing w:val="40"/>
        <w:sz w:val="28"/>
      </w:rPr>
      <w:t>一</w:t>
    </w:r>
    <w:r>
      <w:rPr>
        <w:rFonts w:eastAsia="方正中等线简体"/>
        <w:spacing w:val="40"/>
        <w:sz w:val="28"/>
      </w:rPr>
      <w:fldChar w:fldCharType="begin"/>
    </w:r>
    <w:r>
      <w:rPr>
        <w:rStyle w:val="10"/>
        <w:spacing w:val="40"/>
        <w:sz w:val="28"/>
      </w:rPr>
      <w:instrText xml:space="preserve">PAGE  </w:instrText>
    </w:r>
    <w:r>
      <w:rPr>
        <w:spacing w:val="40"/>
        <w:sz w:val="28"/>
      </w:rPr>
      <w:fldChar w:fldCharType="separate"/>
    </w:r>
    <w:r>
      <w:rPr>
        <w:rStyle w:val="10"/>
        <w:spacing w:val="40"/>
        <w:sz w:val="28"/>
      </w:rPr>
      <w:t>1</w:t>
    </w:r>
    <w:r>
      <w:rPr>
        <w:spacing w:val="40"/>
        <w:sz w:val="28"/>
      </w:rPr>
      <w:fldChar w:fldCharType="end"/>
    </w:r>
    <w:r>
      <w:rPr>
        <w:rStyle w:val="10"/>
        <w:rFonts w:hint="eastAsia" w:eastAsia="方正中等线简体"/>
        <w:spacing w:val="40"/>
        <w:sz w:val="28"/>
      </w:rPr>
      <w:t>一</w:t>
    </w:r>
  </w:p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77FB3"/>
    <w:multiLevelType w:val="multilevel"/>
    <w:tmpl w:val="5D777FB3"/>
    <w:lvl w:ilvl="0" w:tentative="0">
      <w:start w:val="1"/>
      <w:numFmt w:val="chineseCountingThousand"/>
      <w:suff w:val="space"/>
      <w:lvlText w:val="第%1部分：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2"/>
      <w:suff w:val="space"/>
      <w:lvlText w:val="第%2章"/>
      <w:lvlJc w:val="left"/>
      <w:pPr>
        <w:ind w:left="2694" w:firstLine="0"/>
      </w:pPr>
      <w:rPr>
        <w:rFonts w:hint="eastAsia"/>
      </w:rPr>
    </w:lvl>
    <w:lvl w:ilvl="2" w:tentative="0">
      <w:start w:val="1"/>
      <w:numFmt w:val="decimal"/>
      <w:pStyle w:val="3"/>
      <w:isLgl/>
      <w:suff w:val="space"/>
      <w:lvlText w:val="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isLgl/>
      <w:suff w:val="space"/>
      <w:lvlText w:val="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suff w:val="space"/>
      <w:lvlText w:val="%2.%3.%4.%5.%6"/>
      <w:lvlJc w:val="left"/>
      <w:pPr>
        <w:ind w:left="0" w:firstLine="0"/>
      </w:pPr>
      <w:rPr>
        <w:rFonts w:hint="eastAsia"/>
        <w:color w:val="333300"/>
      </w:rPr>
    </w:lvl>
    <w:lvl w:ilvl="6" w:tentative="0">
      <w:start w:val="1"/>
      <w:numFmt w:val="decimal"/>
      <w:isLgl/>
      <w:suff w:val="space"/>
      <w:lvlText w:val="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suff w:val="space"/>
      <w:lvlText w:val="%8"/>
      <w:lvlJc w:val="left"/>
      <w:pPr>
        <w:ind w:left="0" w:firstLine="0"/>
      </w:pPr>
      <w:rPr>
        <w:rFonts w:hint="eastAsia"/>
      </w:rPr>
    </w:lvl>
    <w:lvl w:ilvl="8" w:tentative="0">
      <w:start w:val="1"/>
      <w:numFmt w:val="bullet"/>
      <w:suff w:val="space"/>
      <w:lvlText w:val=""/>
      <w:lvlJc w:val="left"/>
      <w:pPr>
        <w:ind w:left="0" w:firstLine="0"/>
      </w:pPr>
      <w:rPr>
        <w:rFonts w:hint="eastAsia" w:ascii="Symbol" w:hAnsi="Symbol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166037C"/>
    <w:rsid w:val="00067921"/>
    <w:rsid w:val="00622DAC"/>
    <w:rsid w:val="00CD58AA"/>
    <w:rsid w:val="00D410AD"/>
    <w:rsid w:val="00FF3F6F"/>
    <w:rsid w:val="0166037C"/>
    <w:rsid w:val="108B10D0"/>
    <w:rsid w:val="12EF5A07"/>
    <w:rsid w:val="1C7D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hAnsi="Arial" w:eastAsia="黑体"/>
      <w:b/>
    </w:rPr>
  </w:style>
  <w:style w:type="paragraph" w:styleId="3">
    <w:name w:val="heading 3"/>
    <w:basedOn w:val="1"/>
    <w:next w:val="4"/>
    <w:unhideWhenUsed/>
    <w:qFormat/>
    <w:uiPriority w:val="0"/>
    <w:pPr>
      <w:keepNext/>
      <w:keepLines/>
      <w:numPr>
        <w:ilvl w:val="2"/>
        <w:numId w:val="1"/>
      </w:numPr>
      <w:spacing w:before="120" w:after="120" w:line="360" w:lineRule="auto"/>
      <w:outlineLvl w:val="2"/>
    </w:pPr>
    <w:rPr>
      <w:rFonts w:eastAsia="宋体"/>
      <w:b/>
      <w:szCs w:val="2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说明"/>
    <w:basedOn w:val="1"/>
    <w:qFormat/>
    <w:uiPriority w:val="0"/>
    <w:pPr>
      <w:spacing w:line="400" w:lineRule="atLeast"/>
    </w:pPr>
    <w:rPr>
      <w:rFonts w:ascii="楷体_GB2312" w:eastAsia="楷体_GB2312"/>
      <w:sz w:val="24"/>
    </w:rPr>
  </w:style>
  <w:style w:type="character" w:customStyle="1" w:styleId="12">
    <w:name w:val="页眉 Char"/>
    <w:basedOn w:val="9"/>
    <w:link w:val="7"/>
    <w:qFormat/>
    <w:uiPriority w:val="0"/>
    <w:rPr>
      <w:rFonts w:ascii="Calibri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122</Words>
  <Characters>100</Characters>
  <Lines>1</Lines>
  <Paragraphs>1</Paragraphs>
  <TotalTime>14</TotalTime>
  <ScaleCrop>false</ScaleCrop>
  <LinksUpToDate>false</LinksUpToDate>
  <CharactersWithSpaces>221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2019-10-22T07:50:00Z</dcterms:created>
  <dc:creator>刘晓丽</dc:creator>
  <cp:lastModifiedBy>Administrator</cp:lastModifiedBy>
  <cp:lastPrinted>2022-01-17T01:21:00Z</cp:lastPrinted>
  <dcterms:modified xsi:type="dcterms:W3CDTF">2022-10-27T01:54:58Z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