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/>
    <w:tbl>
      <w:tblPr>
        <w:tblStyle w:val="4"/>
        <w:tblW w:w="14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</w:rPr>
              <w:t>2022年汕头市助企纾困十三条（</w:t>
            </w: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  <w:lang w:eastAsia="zh-CN"/>
              </w:rPr>
              <w:t>新</w:t>
            </w: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开业</w:t>
            </w: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  <w:lang w:eastAsia="zh-CN"/>
              </w:rPr>
              <w:t>达标</w:t>
            </w: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服务业</w:t>
            </w: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  <w:lang w:eastAsia="zh-CN"/>
              </w:rPr>
              <w:t>企业</w:t>
            </w:r>
            <w:r>
              <w:rPr>
                <w:rFonts w:hint="eastAsia" w:ascii="Times New Roman" w:hAnsi="Times New Roman" w:eastAsia="方正小标宋简体" w:cs="宋体"/>
                <w:bCs/>
                <w:kern w:val="0"/>
                <w:sz w:val="36"/>
                <w:szCs w:val="36"/>
              </w:rPr>
              <w:t>）奖励汇总表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36"/>
                <w:szCs w:val="36"/>
              </w:rPr>
            </w:pPr>
          </w:p>
          <w:p>
            <w:pPr>
              <w:ind w:firstLine="420" w:firstLine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填报单位（盖章）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:     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联系电话：</w:t>
            </w:r>
          </w:p>
          <w:tbl>
            <w:tblPr>
              <w:tblStyle w:val="4"/>
              <w:tblW w:w="1255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9"/>
              <w:gridCol w:w="1231"/>
              <w:gridCol w:w="4475"/>
              <w:gridCol w:w="1012"/>
              <w:gridCol w:w="1913"/>
              <w:gridCol w:w="1605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  <w:tblHeader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Times New Roman" w:hAnsi="Times New Roman" w:eastAsia="仿宋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所属区县</w:t>
                  </w: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Times New Roman" w:hAnsi="Times New Roman" w:eastAsia="仿宋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单位名称</w:t>
                  </w: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联系人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联系电话</w:t>
                  </w: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Times New Roman" w:hAnsi="Times New Roman" w:eastAsia="仿宋_GB2312"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20</w:t>
                  </w:r>
                  <w:r>
                    <w:rPr>
                      <w:rFonts w:hint="default" w:ascii="Times New Roman" w:hAnsi="Times New Roman" w:eastAsia="方正黑体"/>
                      <w:bCs/>
                      <w:sz w:val="24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val="en-US" w:eastAsia="zh-CN"/>
                    </w:rPr>
                    <w:t>2上半年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年</w:t>
                  </w:r>
                  <w:r>
                    <w:rPr>
                      <w:rFonts w:hint="default" w:ascii="Times New Roman" w:hAnsi="Times New Roman" w:eastAsia="方正黑体"/>
                      <w:bCs/>
                      <w:sz w:val="24"/>
                    </w:rPr>
                    <w:t>营业收入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（万元）</w:t>
                  </w: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20</w:t>
                  </w:r>
                  <w:r>
                    <w:rPr>
                      <w:rFonts w:hint="default" w:ascii="Times New Roman" w:hAnsi="Times New Roman" w:eastAsia="方正黑体"/>
                      <w:bCs/>
                      <w:sz w:val="24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val="en-US" w:eastAsia="zh-CN"/>
                    </w:rPr>
                    <w:t>2上半年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年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  <w:lang w:eastAsia="zh-CN"/>
                    </w:rPr>
                    <w:t>纳税总额</w:t>
                  </w:r>
                  <w:r>
                    <w:rPr>
                      <w:rFonts w:hint="eastAsia" w:ascii="Times New Roman" w:hAnsi="Times New Roman" w:eastAsia="方正黑体"/>
                      <w:bCs/>
                      <w:sz w:val="24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  <w:lang w:eastAsia="zh-CN"/>
                    </w:rPr>
                    <w:t>...</w:t>
                  </w:r>
                </w:p>
              </w:tc>
              <w:tc>
                <w:tcPr>
                  <w:tcW w:w="1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Times New Roman" w:hAnsi="Times New Roman" w:eastAsiaTheme="minorEastAsia" w:cstheme="minorEastAsi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/>
    <w:sectPr>
      <w:pgSz w:w="16838" w:h="11906" w:orient="landscape"/>
      <w:pgMar w:top="1361" w:right="1213" w:bottom="1361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12603"/>
    <w:rsid w:val="00003DC5"/>
    <w:rsid w:val="000B41A5"/>
    <w:rsid w:val="00307ED3"/>
    <w:rsid w:val="00324957"/>
    <w:rsid w:val="0038191D"/>
    <w:rsid w:val="003F34CA"/>
    <w:rsid w:val="006853ED"/>
    <w:rsid w:val="00700EF3"/>
    <w:rsid w:val="007348C2"/>
    <w:rsid w:val="0087075B"/>
    <w:rsid w:val="00986140"/>
    <w:rsid w:val="00A322F6"/>
    <w:rsid w:val="00AF5C57"/>
    <w:rsid w:val="00E276B8"/>
    <w:rsid w:val="00E77897"/>
    <w:rsid w:val="00EA091B"/>
    <w:rsid w:val="00FA5B3B"/>
    <w:rsid w:val="01602899"/>
    <w:rsid w:val="01AC530C"/>
    <w:rsid w:val="02B90F77"/>
    <w:rsid w:val="080C1821"/>
    <w:rsid w:val="09C1335A"/>
    <w:rsid w:val="10712603"/>
    <w:rsid w:val="12B66E9D"/>
    <w:rsid w:val="1CBA3AF4"/>
    <w:rsid w:val="236F03EC"/>
    <w:rsid w:val="253F5F6D"/>
    <w:rsid w:val="284B381B"/>
    <w:rsid w:val="441E5BC6"/>
    <w:rsid w:val="4E245BE9"/>
    <w:rsid w:val="4EE60D95"/>
    <w:rsid w:val="52E358CA"/>
    <w:rsid w:val="54E26795"/>
    <w:rsid w:val="55E60838"/>
    <w:rsid w:val="6C5026B9"/>
    <w:rsid w:val="6D77EA7C"/>
    <w:rsid w:val="B07D6EAC"/>
    <w:rsid w:val="DA9F9ED6"/>
    <w:rsid w:val="FD7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ntstyle21"/>
    <w:qFormat/>
    <w:uiPriority w:val="99"/>
    <w:rPr>
      <w:rFonts w:ascii="仿宋_GB2312" w:hAnsi="仿宋_GB2312"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汕头市经济和信息化局</Company>
  <Pages>1</Pages>
  <Words>96</Words>
  <Characters>107</Characters>
  <Lines>1</Lines>
  <Paragraphs>1</Paragraphs>
  <TotalTime>0</TotalTime>
  <ScaleCrop>false</ScaleCrop>
  <LinksUpToDate>false</LinksUpToDate>
  <CharactersWithSpaces>153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2018-06-09T00:23:00Z</dcterms:created>
  <dc:creator>刘力荣</dc:creator>
  <cp:lastModifiedBy>suer</cp:lastModifiedBy>
  <cp:lastPrinted>2022-04-13T18:13:00Z</cp:lastPrinted>
  <dcterms:modified xsi:type="dcterms:W3CDTF">2022-04-22T17:30:42Z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1D553F0D979C4CBFA7EBFA6319FE6AA2</vt:lpwstr>
  </property>
</Properties>
</file>