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附件1</w:t>
      </w:r>
    </w:p>
    <w:p>
      <w:pPr>
        <w:spacing w:line="560" w:lineRule="exact"/>
        <w:jc w:val="left"/>
        <w:rPr>
          <w:rFonts w:hint="eastAsia" w:ascii="仿宋_GB2312"/>
        </w:rPr>
      </w:pPr>
    </w:p>
    <w:p>
      <w:pPr>
        <w:spacing w:line="560" w:lineRule="exact"/>
        <w:jc w:val="center"/>
        <w:rPr>
          <w:rFonts w:hint="eastAsia" w:ascii="方正小标宋简体" w:eastAsia="方正小标宋简体" w:cs="仿宋_GB2312"/>
          <w:sz w:val="36"/>
          <w:szCs w:val="36"/>
        </w:rPr>
      </w:pPr>
      <w:r>
        <w:rPr>
          <w:rFonts w:hint="eastAsia" w:ascii="方正小标宋简体" w:eastAsia="方正小标宋简体" w:cs="仿宋_GB2312"/>
          <w:sz w:val="36"/>
          <w:szCs w:val="36"/>
        </w:rPr>
        <w:t>新增</w:t>
      </w:r>
      <w:r>
        <w:rPr>
          <w:rFonts w:ascii="方正小标宋简体" w:eastAsia="方正小标宋简体" w:cs="仿宋_GB2312"/>
          <w:sz w:val="36"/>
          <w:szCs w:val="36"/>
        </w:rPr>
        <w:t>201</w:t>
      </w:r>
      <w:r>
        <w:rPr>
          <w:rFonts w:hint="eastAsia" w:ascii="方正小标宋简体" w:eastAsia="方正小标宋简体" w:cs="仿宋_GB2312"/>
          <w:sz w:val="36"/>
          <w:szCs w:val="36"/>
        </w:rPr>
        <w:t>8、2019年汕头市公益性捐赠税前扣除资格</w:t>
      </w:r>
    </w:p>
    <w:p>
      <w:pPr>
        <w:spacing w:line="560" w:lineRule="exact"/>
        <w:jc w:val="center"/>
        <w:rPr>
          <w:rFonts w:hint="eastAsia" w:ascii="方正小标宋简体" w:eastAsia="方正小标宋简体" w:cs="仿宋_GB2312"/>
          <w:sz w:val="36"/>
          <w:szCs w:val="36"/>
        </w:rPr>
      </w:pPr>
      <w:r>
        <w:rPr>
          <w:rFonts w:hint="eastAsia" w:ascii="方正小标宋简体" w:eastAsia="方正小标宋简体" w:cs="仿宋_GB2312"/>
          <w:sz w:val="36"/>
          <w:szCs w:val="36"/>
        </w:rPr>
        <w:t>公益性社会团体确认名单</w:t>
      </w:r>
    </w:p>
    <w:p>
      <w:pPr>
        <w:spacing w:line="560" w:lineRule="exact"/>
        <w:jc w:val="center"/>
        <w:rPr>
          <w:rFonts w:hint="eastAsia" w:ascii="方正小标宋简体" w:eastAsia="方正小标宋简体" w:cs="仿宋_GB2312"/>
          <w:sz w:val="36"/>
          <w:szCs w:val="36"/>
        </w:rPr>
      </w:pPr>
      <w:r>
        <w:rPr>
          <w:rFonts w:hint="eastAsia" w:ascii="方正小标宋简体" w:eastAsia="方正小标宋简体" w:cs="仿宋_GB2312"/>
          <w:sz w:val="36"/>
          <w:szCs w:val="36"/>
        </w:rPr>
        <w:t>（共</w:t>
      </w:r>
      <w:r>
        <w:rPr>
          <w:rFonts w:hint="eastAsia" w:ascii="方正小标宋简体" w:eastAsia="方正小标宋简体" w:cs="仿宋_GB2312"/>
          <w:color w:val="000000"/>
          <w:sz w:val="36"/>
          <w:szCs w:val="36"/>
        </w:rPr>
        <w:t>6</w:t>
      </w:r>
      <w:r>
        <w:rPr>
          <w:rFonts w:hint="eastAsia" w:ascii="方正小标宋简体" w:eastAsia="方正小标宋简体" w:cs="仿宋_GB2312"/>
          <w:sz w:val="36"/>
          <w:szCs w:val="36"/>
        </w:rPr>
        <w:t>家）</w:t>
      </w:r>
    </w:p>
    <w:p>
      <w:pPr>
        <w:spacing w:line="580" w:lineRule="exact"/>
        <w:rPr>
          <w:rFonts w:hint="eastAsia" w:ascii="仿宋_GB2312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一、2018年起获得公益性捐赠税前扣除资格公益性社会团体名单（5家）</w:t>
      </w:r>
    </w:p>
    <w:p>
      <w:pPr>
        <w:ind w:firstLine="640" w:firstLineChars="200"/>
        <w:rPr>
          <w:rFonts w:hint="eastAsia" w:ascii="仿宋_GB2312" w:hAnsi="黑体"/>
          <w:szCs w:val="32"/>
        </w:rPr>
      </w:pPr>
      <w:r>
        <w:rPr>
          <w:rFonts w:hint="eastAsia" w:ascii="仿宋_GB2312" w:hAnsi="黑体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_GB2312" w:hAnsi="黑体"/>
          <w:szCs w:val="32"/>
        </w:rPr>
        <w:t>汕头市超声仪器研究所有限公司爱心基金会</w:t>
      </w:r>
    </w:p>
    <w:p>
      <w:pPr>
        <w:ind w:firstLine="640" w:firstLineChars="200"/>
        <w:rPr>
          <w:rFonts w:hint="eastAsia" w:ascii="仿宋_GB2312" w:hAnsi="黑体"/>
          <w:szCs w:val="32"/>
        </w:rPr>
      </w:pPr>
      <w:r>
        <w:rPr>
          <w:rFonts w:hint="eastAsia" w:ascii="仿宋_GB2312" w:hAnsi="黑体"/>
          <w:szCs w:val="32"/>
        </w:rPr>
        <w:t>2. 汕头市存心慈善会</w:t>
      </w:r>
    </w:p>
    <w:p>
      <w:pPr>
        <w:ind w:firstLine="640" w:firstLineChars="200"/>
        <w:rPr>
          <w:rFonts w:hint="eastAsia" w:ascii="仿宋_GB2312" w:hAnsi="黑体"/>
          <w:szCs w:val="32"/>
        </w:rPr>
      </w:pPr>
      <w:r>
        <w:rPr>
          <w:rFonts w:hint="eastAsia" w:ascii="仿宋_GB2312" w:hAnsi="黑体"/>
          <w:szCs w:val="32"/>
        </w:rPr>
        <w:t>3. 汕头市金平区人和爱心会</w:t>
      </w:r>
    </w:p>
    <w:p>
      <w:pPr>
        <w:ind w:firstLine="640" w:firstLineChars="200"/>
        <w:rPr>
          <w:rFonts w:hint="eastAsia" w:ascii="仿宋_GB2312" w:hAnsi="黑体"/>
          <w:szCs w:val="32"/>
        </w:rPr>
      </w:pPr>
      <w:r>
        <w:rPr>
          <w:rFonts w:hint="eastAsia" w:ascii="仿宋_GB2312" w:hAnsi="黑体"/>
          <w:szCs w:val="32"/>
        </w:rPr>
        <w:t>4.</w:t>
      </w:r>
      <w:r>
        <w:rPr>
          <w:rFonts w:hint="eastAsia"/>
        </w:rPr>
        <w:t xml:space="preserve"> </w:t>
      </w:r>
      <w:r>
        <w:rPr>
          <w:rFonts w:hint="eastAsia" w:ascii="仿宋_GB2312" w:hAnsi="黑体"/>
          <w:szCs w:val="32"/>
        </w:rPr>
        <w:t>汕头市潮阳区海门慈善会</w:t>
      </w:r>
    </w:p>
    <w:p>
      <w:pPr>
        <w:ind w:firstLine="640" w:firstLineChars="200"/>
        <w:rPr>
          <w:rFonts w:hint="eastAsia" w:ascii="仿宋_GB2312" w:hAnsi="黑体"/>
          <w:szCs w:val="32"/>
        </w:rPr>
      </w:pPr>
      <w:r>
        <w:rPr>
          <w:rFonts w:hint="eastAsia" w:ascii="仿宋_GB2312" w:hAnsi="黑体"/>
          <w:szCs w:val="32"/>
        </w:rPr>
        <w:t>5.</w:t>
      </w:r>
      <w:r>
        <w:rPr>
          <w:rFonts w:hint="eastAsia"/>
        </w:rPr>
        <w:t xml:space="preserve"> </w:t>
      </w:r>
      <w:r>
        <w:rPr>
          <w:rFonts w:hint="eastAsia" w:ascii="仿宋_GB2312" w:hAnsi="黑体"/>
          <w:szCs w:val="32"/>
        </w:rPr>
        <w:t>汕头市潮阳慈善总会</w:t>
      </w:r>
    </w:p>
    <w:p>
      <w:pPr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二、2019年起获得公益性捐赠税前扣除资格公益性社会团体名单（1家）</w:t>
      </w:r>
    </w:p>
    <w:p>
      <w:pPr>
        <w:ind w:firstLine="640" w:firstLineChars="200"/>
        <w:rPr>
          <w:rFonts w:hint="eastAsia" w:ascii="仿宋_GB2312" w:hAnsi="黑体"/>
          <w:szCs w:val="32"/>
        </w:rPr>
      </w:pPr>
      <w:r>
        <w:rPr>
          <w:rFonts w:hint="eastAsia" w:ascii="仿宋_GB2312" w:hAnsi="黑体"/>
          <w:szCs w:val="32"/>
        </w:rPr>
        <w:t>1.</w:t>
      </w:r>
      <w:r>
        <w:rPr>
          <w:rFonts w:hint="eastAsia" w:ascii="仿宋_GB2312"/>
        </w:rPr>
        <w:t xml:space="preserve"> </w:t>
      </w:r>
      <w:r>
        <w:rPr>
          <w:rFonts w:hint="eastAsia" w:ascii="仿宋_GB2312" w:hAnsi="黑体"/>
          <w:szCs w:val="32"/>
        </w:rPr>
        <w:t>汕头市广东以色列理工学院教育发展基金会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77061"/>
    <w:rsid w:val="5107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2019-06-04T01:51:00Z</dcterms:created>
  <dc:creator>stcz</dc:creator>
  <cp:lastModifiedBy>stcz</cp:lastModifiedBy>
  <dcterms:modified xsi:type="dcterms:W3CDTF">2019-06-04T01:52:14Z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