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BC" w:rsidRPr="00F14C7C" w:rsidRDefault="004F63BC" w:rsidP="00F14C7C">
      <w:pPr>
        <w:shd w:val="clear" w:color="auto" w:fill="FFFFFF"/>
        <w:spacing w:line="600" w:lineRule="exact"/>
        <w:rPr>
          <w:rFonts w:ascii="仿宋_GB2312" w:eastAsia="仿宋_GB2312" w:cs="Times New Roman"/>
          <w:kern w:val="0"/>
          <w:sz w:val="32"/>
          <w:szCs w:val="32"/>
        </w:rPr>
      </w:pPr>
      <w:r w:rsidRPr="00F14C7C">
        <w:rPr>
          <w:rFonts w:ascii="仿宋_GB2312" w:eastAsia="仿宋_GB2312" w:cs="仿宋_GB2312" w:hint="eastAsia"/>
          <w:kern w:val="0"/>
          <w:sz w:val="32"/>
          <w:szCs w:val="32"/>
        </w:rPr>
        <w:t>附件：</w:t>
      </w:r>
    </w:p>
    <w:p w:rsidR="004F63BC" w:rsidRDefault="004F63BC" w:rsidP="00F14C7C">
      <w:pPr>
        <w:shd w:val="clear" w:color="auto" w:fill="FFFFFF"/>
        <w:spacing w:line="600" w:lineRule="exact"/>
        <w:jc w:val="center"/>
        <w:rPr>
          <w:rFonts w:ascii="方正小标宋简体" w:eastAsia="方正小标宋简体" w:cs="Times New Roman"/>
          <w:kern w:val="0"/>
          <w:sz w:val="44"/>
          <w:szCs w:val="44"/>
        </w:rPr>
      </w:pPr>
    </w:p>
    <w:p w:rsidR="004F63BC" w:rsidRPr="00F14C7C" w:rsidRDefault="004F63BC" w:rsidP="00F14C7C">
      <w:pPr>
        <w:shd w:val="clear" w:color="auto" w:fill="FFFFFF"/>
        <w:spacing w:line="600" w:lineRule="exact"/>
        <w:jc w:val="center"/>
        <w:rPr>
          <w:rFonts w:ascii="方正小标宋简体" w:eastAsia="方正小标宋简体" w:cs="Times New Roman"/>
          <w:kern w:val="0"/>
          <w:sz w:val="24"/>
          <w:szCs w:val="24"/>
        </w:rPr>
      </w:pPr>
      <w:r w:rsidRPr="00F14C7C">
        <w:rPr>
          <w:rFonts w:ascii="方正小标宋简体" w:eastAsia="方正小标宋简体" w:cs="方正小标宋简体" w:hint="eastAsia"/>
          <w:kern w:val="0"/>
          <w:sz w:val="44"/>
          <w:szCs w:val="44"/>
        </w:rPr>
        <w:t>汕头市发展和改革局关于规范机动车</w:t>
      </w:r>
    </w:p>
    <w:p w:rsidR="004F63BC" w:rsidRPr="00F14C7C" w:rsidRDefault="004F63BC" w:rsidP="00F14C7C">
      <w:pPr>
        <w:shd w:val="clear" w:color="auto" w:fill="FFFFFF"/>
        <w:spacing w:line="600" w:lineRule="exact"/>
        <w:jc w:val="center"/>
        <w:rPr>
          <w:rFonts w:ascii="方正小标宋简体" w:eastAsia="方正小标宋简体" w:cs="Times New Roman"/>
          <w:kern w:val="0"/>
          <w:sz w:val="44"/>
          <w:szCs w:val="44"/>
        </w:rPr>
      </w:pPr>
      <w:r w:rsidRPr="00F14C7C">
        <w:rPr>
          <w:rFonts w:ascii="方正小标宋简体" w:eastAsia="方正小标宋简体" w:cs="方正小标宋简体" w:hint="eastAsia"/>
          <w:kern w:val="0"/>
          <w:sz w:val="44"/>
          <w:szCs w:val="44"/>
        </w:rPr>
        <w:t>停放保管服务收费有关问题的通知</w:t>
      </w:r>
    </w:p>
    <w:p w:rsidR="004F63BC" w:rsidRPr="00F14C7C" w:rsidRDefault="004F63BC" w:rsidP="00F14C7C">
      <w:pPr>
        <w:shd w:val="clear" w:color="auto" w:fill="FFFFFF"/>
        <w:spacing w:line="600" w:lineRule="exact"/>
        <w:jc w:val="center"/>
        <w:rPr>
          <w:rFonts w:ascii="楷体_GB2312" w:eastAsia="楷体_GB2312" w:cs="Times New Roman"/>
          <w:kern w:val="0"/>
          <w:sz w:val="32"/>
          <w:szCs w:val="32"/>
        </w:rPr>
      </w:pPr>
      <w:r w:rsidRPr="00F14C7C">
        <w:rPr>
          <w:rFonts w:ascii="楷体_GB2312" w:eastAsia="楷体_GB2312" w:cs="楷体_GB2312" w:hint="eastAsia"/>
          <w:kern w:val="0"/>
          <w:sz w:val="32"/>
          <w:szCs w:val="32"/>
        </w:rPr>
        <w:t>（征求意见稿）</w:t>
      </w:r>
    </w:p>
    <w:p w:rsidR="004F63BC" w:rsidRPr="0031653F" w:rsidRDefault="004F63BC" w:rsidP="00F14C7C">
      <w:pPr>
        <w:shd w:val="clear" w:color="auto" w:fill="FFFFFF"/>
        <w:spacing w:line="600" w:lineRule="exact"/>
        <w:rPr>
          <w:rFonts w:ascii="宋体" w:cs="Times New Roman"/>
          <w:kern w:val="0"/>
          <w:sz w:val="24"/>
          <w:szCs w:val="24"/>
        </w:rPr>
      </w:pPr>
      <w:r w:rsidRPr="0031653F">
        <w:rPr>
          <w:rFonts w:ascii="仿宋_GB2312" w:eastAsia="仿宋_GB2312" w:hAnsi="宋体" w:cs="Times New Roman"/>
          <w:kern w:val="0"/>
          <w:sz w:val="32"/>
          <w:szCs w:val="32"/>
        </w:rPr>
        <w:t> </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根据省政府办《广东省定价目录（</w:t>
      </w:r>
      <w:r w:rsidRPr="0031653F">
        <w:rPr>
          <w:rFonts w:ascii="仿宋_GB2312" w:eastAsia="仿宋_GB2312" w:hAnsi="宋体" w:cs="仿宋_GB2312"/>
          <w:kern w:val="0"/>
          <w:sz w:val="32"/>
          <w:szCs w:val="32"/>
        </w:rPr>
        <w:t>2015</w:t>
      </w:r>
      <w:r w:rsidRPr="0031653F">
        <w:rPr>
          <w:rFonts w:ascii="仿宋_GB2312" w:eastAsia="仿宋_GB2312" w:hAnsi="宋体" w:cs="仿宋_GB2312" w:hint="eastAsia"/>
          <w:kern w:val="0"/>
          <w:sz w:val="32"/>
          <w:szCs w:val="32"/>
        </w:rPr>
        <w:t>年版）》（粤府办〔</w:t>
      </w:r>
      <w:r w:rsidRPr="0031653F">
        <w:rPr>
          <w:rFonts w:ascii="仿宋_GB2312" w:eastAsia="仿宋_GB2312" w:hAnsi="宋体" w:cs="仿宋_GB2312"/>
          <w:kern w:val="0"/>
          <w:sz w:val="32"/>
          <w:szCs w:val="32"/>
        </w:rPr>
        <w:t>2015</w:t>
      </w:r>
      <w:r w:rsidRPr="0031653F">
        <w:rPr>
          <w:rFonts w:ascii="仿宋_GB2312" w:eastAsia="仿宋_GB2312" w:hAnsi="宋体" w:cs="仿宋_GB2312" w:hint="eastAsia"/>
          <w:kern w:val="0"/>
          <w:sz w:val="32"/>
          <w:szCs w:val="32"/>
        </w:rPr>
        <w:t>〕</w:t>
      </w:r>
      <w:r w:rsidRPr="0031653F">
        <w:rPr>
          <w:rFonts w:ascii="仿宋_GB2312" w:eastAsia="仿宋_GB2312" w:hAnsi="宋体" w:cs="仿宋_GB2312"/>
          <w:kern w:val="0"/>
          <w:sz w:val="32"/>
          <w:szCs w:val="32"/>
        </w:rPr>
        <w:t>42</w:t>
      </w:r>
      <w:r w:rsidRPr="0031653F">
        <w:rPr>
          <w:rFonts w:ascii="仿宋_GB2312" w:eastAsia="仿宋_GB2312" w:hAnsi="宋体" w:cs="仿宋_GB2312" w:hint="eastAsia"/>
          <w:kern w:val="0"/>
          <w:sz w:val="32"/>
          <w:szCs w:val="32"/>
        </w:rPr>
        <w:t>号）、省发展改革委和省住建厅《关于放开住宅小区、商业配套、露天停车场停车保管服务收费等有关问题的通知》（粤发改价格〔</w:t>
      </w:r>
      <w:r w:rsidRPr="0031653F">
        <w:rPr>
          <w:rFonts w:ascii="仿宋_GB2312" w:eastAsia="仿宋_GB2312" w:hAnsi="宋体" w:cs="仿宋_GB2312"/>
          <w:kern w:val="0"/>
          <w:sz w:val="32"/>
          <w:szCs w:val="32"/>
        </w:rPr>
        <w:t>2015</w:t>
      </w:r>
      <w:r w:rsidRPr="0031653F">
        <w:rPr>
          <w:rFonts w:ascii="仿宋_GB2312" w:eastAsia="仿宋_GB2312" w:hAnsi="宋体" w:cs="仿宋_GB2312" w:hint="eastAsia"/>
          <w:kern w:val="0"/>
          <w:sz w:val="32"/>
          <w:szCs w:val="32"/>
        </w:rPr>
        <w:t>〕</w:t>
      </w:r>
      <w:r w:rsidRPr="0031653F">
        <w:rPr>
          <w:rFonts w:ascii="仿宋_GB2312" w:eastAsia="仿宋_GB2312" w:hAnsi="宋体" w:cs="仿宋_GB2312"/>
          <w:kern w:val="0"/>
          <w:sz w:val="32"/>
          <w:szCs w:val="32"/>
        </w:rPr>
        <w:t>483</w:t>
      </w:r>
      <w:r w:rsidRPr="0031653F">
        <w:rPr>
          <w:rFonts w:ascii="仿宋_GB2312" w:eastAsia="仿宋_GB2312" w:hAnsi="宋体" w:cs="仿宋_GB2312" w:hint="eastAsia"/>
          <w:kern w:val="0"/>
          <w:sz w:val="32"/>
          <w:szCs w:val="32"/>
        </w:rPr>
        <w:t>号）、原省物价局《广东省物价局关于机动车停放保管服务收费管理办法》（粤价〔</w:t>
      </w:r>
      <w:r w:rsidRPr="0031653F">
        <w:rPr>
          <w:rFonts w:ascii="仿宋_GB2312" w:eastAsia="仿宋_GB2312" w:hAnsi="宋体" w:cs="仿宋_GB2312"/>
          <w:kern w:val="0"/>
          <w:sz w:val="32"/>
          <w:szCs w:val="32"/>
        </w:rPr>
        <w:t>2009</w:t>
      </w:r>
      <w:r w:rsidRPr="0031653F">
        <w:rPr>
          <w:rFonts w:ascii="仿宋_GB2312" w:eastAsia="仿宋_GB2312" w:hAnsi="宋体" w:cs="仿宋_GB2312" w:hint="eastAsia"/>
          <w:kern w:val="0"/>
          <w:sz w:val="32"/>
          <w:szCs w:val="32"/>
        </w:rPr>
        <w:t>〕</w:t>
      </w:r>
      <w:r w:rsidRPr="0031653F">
        <w:rPr>
          <w:rFonts w:ascii="仿宋_GB2312" w:eastAsia="仿宋_GB2312" w:hAnsi="宋体" w:cs="仿宋_GB2312"/>
          <w:kern w:val="0"/>
          <w:sz w:val="32"/>
          <w:szCs w:val="32"/>
        </w:rPr>
        <w:t>236</w:t>
      </w:r>
      <w:r w:rsidRPr="0031653F">
        <w:rPr>
          <w:rFonts w:ascii="仿宋_GB2312" w:eastAsia="仿宋_GB2312" w:hAnsi="宋体" w:cs="仿宋_GB2312" w:hint="eastAsia"/>
          <w:kern w:val="0"/>
          <w:sz w:val="32"/>
          <w:szCs w:val="32"/>
        </w:rPr>
        <w:t>号）等规定，结合地方实际，现就规范我市机动车停放保管服务收费有关问题通知如下：</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一、我市机动车停放保管服务</w:t>
      </w:r>
      <w:r>
        <w:rPr>
          <w:rFonts w:ascii="仿宋_GB2312" w:eastAsia="仿宋_GB2312" w:hAnsi="宋体" w:cs="仿宋_GB2312" w:hint="eastAsia"/>
          <w:kern w:val="0"/>
          <w:sz w:val="32"/>
          <w:szCs w:val="32"/>
        </w:rPr>
        <w:t>收</w:t>
      </w:r>
      <w:r w:rsidRPr="0031653F">
        <w:rPr>
          <w:rFonts w:ascii="仿宋_GB2312" w:eastAsia="仿宋_GB2312" w:hAnsi="宋体" w:cs="仿宋_GB2312" w:hint="eastAsia"/>
          <w:kern w:val="0"/>
          <w:sz w:val="32"/>
          <w:szCs w:val="32"/>
        </w:rPr>
        <w:t>费实行分级管理，市发展和改革局负责制定公布中心城区实行政府定价的各类机动车停放保管服务费收费标准。中心城区以外的区县价格主管部门在不高于中心城区标准内，制定公布本行政区域机动车停放保管服务费收费标准。</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二、下列机动车停放保管服务收费实行市场调节价</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（一）室内专业停车场（政府全额或参与投资兴建的除外）机动车停放保管服务收费实行市场调节价，收费标准由停车场经营者依法自主制定。</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（二）住宅小区机动车停放保管服务收费实行市场调节价，具体收费标准由物业服务企业、停车服务企业等停车场经营者依法与业主或者使用人通过合同或其他方式约定。</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住宅小区机动车停放保管服务收费是指停车场经营者接受车位所有权人、业主大会或业主委员会及其他合法单位或组织等的委托，按照停车服务合同或其他约定，向住宅小区业主或使用人提供停车场地、设施、停车秩序管理以及保管服务所收取的费用。停车场经营者已收取机动车停放保管服务费的，不得向车位使用人重复收取车位物业服务费。</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（三）商场、娱乐场所、宾馆酒店、写字楼、物流园区和专业市场等配套停车场，以及政府列管停车场以外的露天停车场</w:t>
      </w:r>
      <w:r>
        <w:rPr>
          <w:rFonts w:ascii="仿宋_GB2312" w:eastAsia="仿宋_GB2312" w:hAnsi="宋体" w:cs="仿宋_GB2312" w:hint="eastAsia"/>
          <w:kern w:val="0"/>
          <w:sz w:val="32"/>
          <w:szCs w:val="32"/>
        </w:rPr>
        <w:t>机动车停放保管服务收费实行市场调节价。停车场经营者可根据建设经营</w:t>
      </w:r>
      <w:r w:rsidRPr="0031653F">
        <w:rPr>
          <w:rFonts w:ascii="仿宋_GB2312" w:eastAsia="仿宋_GB2312" w:hAnsi="宋体" w:cs="仿宋_GB2312" w:hint="eastAsia"/>
          <w:kern w:val="0"/>
          <w:sz w:val="32"/>
          <w:szCs w:val="32"/>
        </w:rPr>
        <w:t>成本、市场供求和竞争状况、社会承受能力等因素依法自主确定收费标准，其中与住宅小区共用停车场的机动车停放保管服务收费按以上第（二）项确定和调整。</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鼓励商场、娱乐场所、宾馆酒店、写字楼、物流园区和专业市场等配套停车场，住宅小区停车场以及政府列管停车场以外的露天停车场设置机动车免费停放时限。</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三、下列机动车停放保管服务收费实行政府定价，中心城区机动车停放保管服务收费按相应附件标准执行。</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（一）机场、车站、码头、旅游景点、口岸配套停车场、公交枢纽站等停车场机动车停放保管服务收费。中心城区机动车停放保管服务收费按附件</w:t>
      </w:r>
      <w:r w:rsidRPr="0031653F">
        <w:rPr>
          <w:rFonts w:ascii="仿宋_GB2312" w:eastAsia="仿宋_GB2312" w:hAnsi="宋体" w:cs="仿宋_GB2312"/>
          <w:kern w:val="0"/>
          <w:sz w:val="32"/>
          <w:szCs w:val="32"/>
        </w:rPr>
        <w:t>1</w:t>
      </w:r>
      <w:r w:rsidRPr="0031653F">
        <w:rPr>
          <w:rFonts w:ascii="仿宋_GB2312" w:eastAsia="仿宋_GB2312" w:hAnsi="宋体" w:cs="仿宋_GB2312" w:hint="eastAsia"/>
          <w:kern w:val="0"/>
          <w:sz w:val="32"/>
          <w:szCs w:val="32"/>
        </w:rPr>
        <w:t>标准执行。</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（二）路内人工停车场和自动收费停车设施机动车停放保管服务收费。中心城区城市道路停车泊位的计费方式和收费标准按附件</w:t>
      </w:r>
      <w:r w:rsidRPr="0031653F">
        <w:rPr>
          <w:rFonts w:ascii="仿宋_GB2312" w:eastAsia="仿宋_GB2312" w:hAnsi="宋体" w:cs="仿宋_GB2312"/>
          <w:kern w:val="0"/>
          <w:sz w:val="32"/>
          <w:szCs w:val="32"/>
        </w:rPr>
        <w:t>2</w:t>
      </w:r>
      <w:r w:rsidRPr="0031653F">
        <w:rPr>
          <w:rFonts w:ascii="仿宋_GB2312" w:eastAsia="仿宋_GB2312" w:hAnsi="宋体" w:cs="仿宋_GB2312" w:hint="eastAsia"/>
          <w:kern w:val="0"/>
          <w:sz w:val="32"/>
          <w:szCs w:val="32"/>
        </w:rPr>
        <w:t>执行。</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（三）政府全额或参与投资建设的室内专业停车场收费标准，由</w:t>
      </w:r>
      <w:r>
        <w:rPr>
          <w:rFonts w:ascii="仿宋_GB2312" w:eastAsia="仿宋_GB2312" w:hAnsi="宋体" w:cs="仿宋_GB2312" w:hint="eastAsia"/>
          <w:kern w:val="0"/>
          <w:sz w:val="32"/>
          <w:szCs w:val="32"/>
        </w:rPr>
        <w:t>停车场</w:t>
      </w:r>
      <w:r w:rsidRPr="0031653F">
        <w:rPr>
          <w:rFonts w:ascii="仿宋_GB2312" w:eastAsia="仿宋_GB2312" w:hAnsi="宋体" w:cs="仿宋_GB2312" w:hint="eastAsia"/>
          <w:kern w:val="0"/>
          <w:sz w:val="32"/>
          <w:szCs w:val="32"/>
        </w:rPr>
        <w:t>经营者根据具体投资情况，按照价格管理权限报政府价格主管部门制定收费标准。</w:t>
      </w:r>
    </w:p>
    <w:p w:rsidR="004F63BC" w:rsidRDefault="004F63BC" w:rsidP="00CF15E7">
      <w:pPr>
        <w:shd w:val="clear" w:color="auto" w:fill="FFFFFF"/>
        <w:spacing w:line="600" w:lineRule="exact"/>
        <w:ind w:firstLineChars="200" w:firstLine="31680"/>
        <w:rPr>
          <w:rFonts w:ascii="仿宋_GB2312" w:eastAsia="仿宋_GB2312" w:hAnsi="宋体" w:cs="Times New Roman"/>
          <w:kern w:val="0"/>
          <w:sz w:val="32"/>
          <w:szCs w:val="32"/>
          <w:u w:val="single"/>
        </w:rPr>
      </w:pPr>
      <w:r w:rsidRPr="0031653F">
        <w:rPr>
          <w:rFonts w:ascii="仿宋_GB2312" w:eastAsia="仿宋_GB2312" w:hAnsi="宋体" w:cs="仿宋_GB2312" w:hint="eastAsia"/>
          <w:kern w:val="0"/>
          <w:sz w:val="32"/>
          <w:szCs w:val="32"/>
        </w:rPr>
        <w:t>（四）医院、博物馆、图书馆、青（少）年宫、影剧院、文化宫、党政机关、事业单位等对服务对象开放的内设停车场，原则上应免费提供机动车停放服务。为合理调节停车服务资源的利用或弥补正常服务费用支出确需收费的，具体收费标准按附件</w:t>
      </w:r>
      <w:r w:rsidRPr="0031653F">
        <w:rPr>
          <w:rFonts w:ascii="仿宋_GB2312" w:eastAsia="仿宋_GB2312" w:hAnsi="宋体" w:cs="仿宋_GB2312"/>
          <w:kern w:val="0"/>
          <w:sz w:val="32"/>
          <w:szCs w:val="32"/>
        </w:rPr>
        <w:t>3</w:t>
      </w:r>
      <w:r w:rsidRPr="0031653F">
        <w:rPr>
          <w:rFonts w:ascii="仿宋_GB2312" w:eastAsia="仿宋_GB2312" w:hAnsi="宋体" w:cs="仿宋_GB2312" w:hint="eastAsia"/>
          <w:kern w:val="0"/>
          <w:sz w:val="32"/>
          <w:szCs w:val="32"/>
        </w:rPr>
        <w:t>标准执行。</w:t>
      </w:r>
    </w:p>
    <w:p w:rsidR="004F63BC" w:rsidRPr="007B2712" w:rsidRDefault="004F63BC" w:rsidP="00CF15E7">
      <w:pPr>
        <w:shd w:val="clear" w:color="auto" w:fill="FFFFFF"/>
        <w:spacing w:line="600" w:lineRule="exact"/>
        <w:ind w:firstLineChars="200" w:firstLine="31680"/>
        <w:rPr>
          <w:rFonts w:ascii="仿宋_GB2312" w:eastAsia="仿宋_GB2312" w:hAnsi="宋体" w:cs="Times New Roman"/>
          <w:kern w:val="0"/>
          <w:sz w:val="32"/>
          <w:szCs w:val="32"/>
        </w:rPr>
      </w:pPr>
      <w:r w:rsidRPr="007B2712">
        <w:rPr>
          <w:rFonts w:ascii="仿宋_GB2312" w:eastAsia="仿宋_GB2312" w:hAnsi="宋体" w:cs="仿宋_GB2312" w:hint="eastAsia"/>
          <w:kern w:val="0"/>
          <w:sz w:val="32"/>
          <w:szCs w:val="32"/>
        </w:rPr>
        <w:t>（五）纳入政府定价的停车场，可根据区位、设施条件等情况，实行差别化停车收费。</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进入以上第（一）、（四）项所列停车场停车不超过</w:t>
      </w:r>
      <w:r w:rsidRPr="0031653F">
        <w:rPr>
          <w:rFonts w:ascii="仿宋_GB2312" w:eastAsia="仿宋_GB2312" w:hAnsi="宋体" w:cs="仿宋_GB2312"/>
          <w:kern w:val="0"/>
          <w:sz w:val="32"/>
          <w:szCs w:val="32"/>
        </w:rPr>
        <w:t>15</w:t>
      </w:r>
      <w:r w:rsidRPr="0031653F">
        <w:rPr>
          <w:rFonts w:ascii="仿宋_GB2312" w:eastAsia="仿宋_GB2312" w:hAnsi="宋体" w:cs="仿宋_GB2312" w:hint="eastAsia"/>
          <w:kern w:val="0"/>
          <w:sz w:val="32"/>
          <w:szCs w:val="32"/>
        </w:rPr>
        <w:t>分钟的，免收机动车停放保管服务费；执行公务军警车辆、实施救助的医院救护车辆及市政工程抢修车辆免收机动车停放保管服务费。</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四、机动车辆因交通违法、肇事等原因被公安交通管理部门拖曳至指定停车场产生的机动车停放保管服务收费，按照停车场分类实行不同的价格管理形式。</w:t>
      </w:r>
    </w:p>
    <w:p w:rsidR="004F63BC" w:rsidRPr="0031653F" w:rsidRDefault="004F63BC" w:rsidP="00F14C7C">
      <w:pPr>
        <w:shd w:val="clear" w:color="auto" w:fill="FFFFFF"/>
        <w:spacing w:line="600" w:lineRule="exact"/>
        <w:ind w:firstLine="600"/>
        <w:rPr>
          <w:rFonts w:ascii="宋体" w:cs="Times New Roman"/>
          <w:kern w:val="0"/>
          <w:sz w:val="24"/>
          <w:szCs w:val="24"/>
        </w:rPr>
      </w:pPr>
      <w:r w:rsidRPr="0031653F">
        <w:rPr>
          <w:rFonts w:ascii="仿宋_GB2312" w:eastAsia="仿宋_GB2312" w:hAnsi="宋体" w:cs="仿宋_GB2312" w:hint="eastAsia"/>
          <w:kern w:val="0"/>
          <w:sz w:val="32"/>
          <w:szCs w:val="32"/>
        </w:rPr>
        <w:t>五、机动车停放保管服务收费依据下列规定区别停车场类别、车型大小和不同时段计费。</w:t>
      </w:r>
    </w:p>
    <w:p w:rsidR="004F63BC" w:rsidRPr="0031653F" w:rsidRDefault="004F63BC" w:rsidP="00CF15E7">
      <w:pPr>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仿宋_GB2312" w:hint="eastAsia"/>
          <w:kern w:val="0"/>
          <w:sz w:val="32"/>
          <w:szCs w:val="32"/>
        </w:rPr>
        <w:t>（一）室内专业停车场是指由以提供机动车停放保管服务为主营业务的经营者，设置在建筑物内，但非建筑物配套，具有独立产权，所有停车位均有顶盖遮拦，具备防晒、防雨功能的停车场；露天停车场包含用铁皮、竹棚等搭建的简易停车场。</w:t>
      </w:r>
    </w:p>
    <w:p w:rsidR="004F63BC" w:rsidRPr="0031653F" w:rsidRDefault="004F63BC" w:rsidP="00F14C7C">
      <w:pPr>
        <w:shd w:val="clear" w:color="auto" w:fill="FFFFFF"/>
        <w:spacing w:line="600" w:lineRule="exact"/>
        <w:ind w:firstLine="600"/>
        <w:rPr>
          <w:rFonts w:ascii="宋体" w:cs="Times New Roman"/>
          <w:kern w:val="0"/>
          <w:sz w:val="24"/>
          <w:szCs w:val="24"/>
        </w:rPr>
      </w:pPr>
      <w:r w:rsidRPr="0031653F">
        <w:rPr>
          <w:rFonts w:ascii="仿宋_GB2312" w:eastAsia="仿宋_GB2312" w:hAnsi="宋体" w:cs="仿宋_GB2312" w:hint="eastAsia"/>
          <w:kern w:val="0"/>
          <w:sz w:val="32"/>
          <w:szCs w:val="32"/>
        </w:rPr>
        <w:t>（二）以“天”（起止时间连续累加</w:t>
      </w:r>
      <w:r w:rsidRPr="0031653F">
        <w:rPr>
          <w:rFonts w:ascii="仿宋_GB2312" w:eastAsia="仿宋_GB2312" w:hAnsi="宋体" w:cs="仿宋_GB2312"/>
          <w:kern w:val="0"/>
          <w:sz w:val="32"/>
          <w:szCs w:val="32"/>
        </w:rPr>
        <w:t>24</w:t>
      </w:r>
      <w:r w:rsidRPr="0031653F">
        <w:rPr>
          <w:rFonts w:ascii="仿宋_GB2312" w:eastAsia="仿宋_GB2312" w:hAnsi="宋体" w:cs="仿宋_GB2312" w:hint="eastAsia"/>
          <w:kern w:val="0"/>
          <w:sz w:val="32"/>
          <w:szCs w:val="32"/>
        </w:rPr>
        <w:t>小时为</w:t>
      </w:r>
      <w:r w:rsidRPr="0031653F">
        <w:rPr>
          <w:rFonts w:ascii="仿宋_GB2312" w:eastAsia="仿宋_GB2312" w:hAnsi="宋体" w:cs="仿宋_GB2312"/>
          <w:kern w:val="0"/>
          <w:sz w:val="32"/>
          <w:szCs w:val="32"/>
        </w:rPr>
        <w:t>1</w:t>
      </w:r>
      <w:r w:rsidRPr="0031653F">
        <w:rPr>
          <w:rFonts w:ascii="仿宋_GB2312" w:eastAsia="仿宋_GB2312" w:hAnsi="宋体" w:cs="仿宋_GB2312" w:hint="eastAsia"/>
          <w:kern w:val="0"/>
          <w:sz w:val="32"/>
          <w:szCs w:val="32"/>
        </w:rPr>
        <w:t>天）为计费单位的，同一车辆在同一天内多次进出停放，只能按一天收一次费。</w:t>
      </w:r>
    </w:p>
    <w:p w:rsidR="004F63BC" w:rsidRPr="0031653F" w:rsidRDefault="004F63BC" w:rsidP="00F14C7C">
      <w:pPr>
        <w:shd w:val="clear" w:color="auto" w:fill="FFFFFF"/>
        <w:spacing w:line="600" w:lineRule="exact"/>
        <w:ind w:firstLine="600"/>
        <w:rPr>
          <w:rFonts w:ascii="宋体" w:cs="Times New Roman"/>
          <w:kern w:val="0"/>
          <w:sz w:val="24"/>
          <w:szCs w:val="24"/>
        </w:rPr>
      </w:pPr>
      <w:r w:rsidRPr="0031653F">
        <w:rPr>
          <w:rFonts w:ascii="仿宋_GB2312" w:eastAsia="仿宋_GB2312" w:hAnsi="宋体" w:cs="仿宋_GB2312" w:hint="eastAsia"/>
          <w:kern w:val="0"/>
          <w:sz w:val="32"/>
          <w:szCs w:val="32"/>
        </w:rPr>
        <w:t>（三）摩托车、小车、大车、超大型车的停放保管服务收费应区别计费。小车为载重</w:t>
      </w:r>
      <w:r w:rsidRPr="0031653F">
        <w:rPr>
          <w:rFonts w:ascii="仿宋_GB2312" w:eastAsia="仿宋_GB2312" w:hAnsi="宋体" w:cs="仿宋_GB2312"/>
          <w:kern w:val="0"/>
          <w:sz w:val="32"/>
          <w:szCs w:val="32"/>
        </w:rPr>
        <w:t>2</w:t>
      </w:r>
      <w:r w:rsidRPr="0031653F">
        <w:rPr>
          <w:rFonts w:ascii="仿宋_GB2312" w:eastAsia="仿宋_GB2312" w:hAnsi="宋体" w:cs="仿宋_GB2312" w:hint="eastAsia"/>
          <w:kern w:val="0"/>
          <w:sz w:val="32"/>
          <w:szCs w:val="32"/>
        </w:rPr>
        <w:t>吨以下（含</w:t>
      </w:r>
      <w:r w:rsidRPr="0031653F">
        <w:rPr>
          <w:rFonts w:ascii="仿宋_GB2312" w:eastAsia="仿宋_GB2312" w:hAnsi="宋体" w:cs="仿宋_GB2312"/>
          <w:kern w:val="0"/>
          <w:sz w:val="32"/>
          <w:szCs w:val="32"/>
        </w:rPr>
        <w:t>2</w:t>
      </w:r>
      <w:r w:rsidRPr="0031653F">
        <w:rPr>
          <w:rFonts w:ascii="仿宋_GB2312" w:eastAsia="仿宋_GB2312" w:hAnsi="宋体" w:cs="仿宋_GB2312" w:hint="eastAsia"/>
          <w:kern w:val="0"/>
          <w:sz w:val="32"/>
          <w:szCs w:val="32"/>
        </w:rPr>
        <w:t>吨）或载客</w:t>
      </w:r>
      <w:r w:rsidRPr="0031653F">
        <w:rPr>
          <w:rFonts w:ascii="仿宋_GB2312" w:eastAsia="仿宋_GB2312" w:hAnsi="宋体" w:cs="仿宋_GB2312"/>
          <w:kern w:val="0"/>
          <w:sz w:val="32"/>
          <w:szCs w:val="32"/>
        </w:rPr>
        <w:t>20</w:t>
      </w:r>
      <w:r w:rsidRPr="0031653F">
        <w:rPr>
          <w:rFonts w:ascii="仿宋_GB2312" w:eastAsia="仿宋_GB2312" w:hAnsi="宋体" w:cs="仿宋_GB2312" w:hint="eastAsia"/>
          <w:kern w:val="0"/>
          <w:sz w:val="32"/>
          <w:szCs w:val="32"/>
        </w:rPr>
        <w:t>座以下（含</w:t>
      </w:r>
      <w:r w:rsidRPr="0031653F">
        <w:rPr>
          <w:rFonts w:ascii="仿宋_GB2312" w:eastAsia="仿宋_GB2312" w:hAnsi="宋体" w:cs="仿宋_GB2312"/>
          <w:kern w:val="0"/>
          <w:sz w:val="32"/>
          <w:szCs w:val="32"/>
        </w:rPr>
        <w:t>20</w:t>
      </w:r>
      <w:r w:rsidRPr="0031653F">
        <w:rPr>
          <w:rFonts w:ascii="仿宋_GB2312" w:eastAsia="仿宋_GB2312" w:hAnsi="宋体" w:cs="仿宋_GB2312" w:hint="eastAsia"/>
          <w:kern w:val="0"/>
          <w:sz w:val="32"/>
          <w:szCs w:val="32"/>
        </w:rPr>
        <w:t>座）的各种机动车；大车为载重</w:t>
      </w:r>
      <w:r w:rsidRPr="0031653F">
        <w:rPr>
          <w:rFonts w:ascii="仿宋_GB2312" w:eastAsia="仿宋_GB2312" w:hAnsi="宋体" w:cs="仿宋_GB2312"/>
          <w:kern w:val="0"/>
          <w:sz w:val="32"/>
          <w:szCs w:val="32"/>
        </w:rPr>
        <w:t>2</w:t>
      </w:r>
      <w:r w:rsidRPr="0031653F">
        <w:rPr>
          <w:rFonts w:ascii="仿宋_GB2312" w:eastAsia="仿宋_GB2312" w:hAnsi="宋体" w:cs="仿宋_GB2312" w:hint="eastAsia"/>
          <w:kern w:val="0"/>
          <w:sz w:val="32"/>
          <w:szCs w:val="32"/>
        </w:rPr>
        <w:t>吨以上至</w:t>
      </w:r>
      <w:r w:rsidRPr="0031653F">
        <w:rPr>
          <w:rFonts w:ascii="仿宋_GB2312" w:eastAsia="仿宋_GB2312" w:hAnsi="宋体" w:cs="仿宋_GB2312"/>
          <w:kern w:val="0"/>
          <w:sz w:val="32"/>
          <w:szCs w:val="32"/>
        </w:rPr>
        <w:t>10</w:t>
      </w:r>
      <w:r w:rsidRPr="0031653F">
        <w:rPr>
          <w:rFonts w:ascii="仿宋_GB2312" w:eastAsia="仿宋_GB2312" w:hAnsi="宋体" w:cs="仿宋_GB2312" w:hint="eastAsia"/>
          <w:kern w:val="0"/>
          <w:sz w:val="32"/>
          <w:szCs w:val="32"/>
        </w:rPr>
        <w:t>吨（含</w:t>
      </w:r>
      <w:r w:rsidRPr="0031653F">
        <w:rPr>
          <w:rFonts w:ascii="仿宋_GB2312" w:eastAsia="仿宋_GB2312" w:hAnsi="宋体" w:cs="仿宋_GB2312"/>
          <w:kern w:val="0"/>
          <w:sz w:val="32"/>
          <w:szCs w:val="32"/>
        </w:rPr>
        <w:t>10</w:t>
      </w:r>
      <w:r w:rsidRPr="0031653F">
        <w:rPr>
          <w:rFonts w:ascii="仿宋_GB2312" w:eastAsia="仿宋_GB2312" w:hAnsi="宋体" w:cs="仿宋_GB2312" w:hint="eastAsia"/>
          <w:kern w:val="0"/>
          <w:sz w:val="32"/>
          <w:szCs w:val="32"/>
        </w:rPr>
        <w:t>吨）或载客</w:t>
      </w:r>
      <w:r w:rsidRPr="0031653F">
        <w:rPr>
          <w:rFonts w:ascii="仿宋_GB2312" w:eastAsia="仿宋_GB2312" w:hAnsi="宋体" w:cs="仿宋_GB2312"/>
          <w:kern w:val="0"/>
          <w:sz w:val="32"/>
          <w:szCs w:val="32"/>
        </w:rPr>
        <w:t>20</w:t>
      </w:r>
      <w:r w:rsidRPr="0031653F">
        <w:rPr>
          <w:rFonts w:ascii="仿宋_GB2312" w:eastAsia="仿宋_GB2312" w:hAnsi="宋体" w:cs="仿宋_GB2312" w:hint="eastAsia"/>
          <w:kern w:val="0"/>
          <w:sz w:val="32"/>
          <w:szCs w:val="32"/>
        </w:rPr>
        <w:t>座以上的各种机动车；超大型车为载重</w:t>
      </w:r>
      <w:r w:rsidRPr="0031653F">
        <w:rPr>
          <w:rFonts w:ascii="仿宋_GB2312" w:eastAsia="仿宋_GB2312" w:hAnsi="宋体" w:cs="仿宋_GB2312"/>
          <w:kern w:val="0"/>
          <w:sz w:val="32"/>
          <w:szCs w:val="32"/>
        </w:rPr>
        <w:t>10</w:t>
      </w:r>
      <w:r w:rsidRPr="0031653F">
        <w:rPr>
          <w:rFonts w:ascii="仿宋_GB2312" w:eastAsia="仿宋_GB2312" w:hAnsi="宋体" w:cs="仿宋_GB2312" w:hint="eastAsia"/>
          <w:kern w:val="0"/>
          <w:sz w:val="32"/>
          <w:szCs w:val="32"/>
        </w:rPr>
        <w:t>吨以上的各种货车。</w:t>
      </w:r>
    </w:p>
    <w:p w:rsidR="004F63BC" w:rsidRPr="0031653F" w:rsidRDefault="004F63BC" w:rsidP="00F14C7C">
      <w:pPr>
        <w:shd w:val="clear" w:color="auto" w:fill="FFFFFF"/>
        <w:spacing w:line="600" w:lineRule="exact"/>
        <w:ind w:firstLine="600"/>
        <w:rPr>
          <w:rFonts w:ascii="宋体" w:cs="Times New Roman"/>
          <w:kern w:val="0"/>
          <w:sz w:val="24"/>
          <w:szCs w:val="24"/>
        </w:rPr>
      </w:pPr>
      <w:r w:rsidRPr="0031653F">
        <w:rPr>
          <w:rFonts w:ascii="仿宋_GB2312" w:eastAsia="仿宋_GB2312" w:hAnsi="宋体" w:cs="仿宋_GB2312" w:hint="eastAsia"/>
          <w:kern w:val="0"/>
          <w:sz w:val="32"/>
          <w:szCs w:val="32"/>
        </w:rPr>
        <w:t>六、实行政府定价的机动车停放保管服务收费，停车场经营者应当按规定领取收费证明。</w:t>
      </w:r>
    </w:p>
    <w:p w:rsidR="004F63BC" w:rsidRPr="0031653F" w:rsidRDefault="004F63BC" w:rsidP="00CF15E7">
      <w:pPr>
        <w:shd w:val="clear" w:color="auto" w:fill="FFFFFF"/>
        <w:spacing w:line="600" w:lineRule="exact"/>
        <w:ind w:firstLineChars="186" w:firstLine="31680"/>
        <w:rPr>
          <w:rFonts w:ascii="宋体" w:cs="Times New Roman"/>
          <w:kern w:val="0"/>
          <w:sz w:val="24"/>
          <w:szCs w:val="24"/>
        </w:rPr>
      </w:pPr>
      <w:r w:rsidRPr="0031653F">
        <w:rPr>
          <w:rFonts w:ascii="仿宋_GB2312" w:eastAsia="仿宋_GB2312" w:hAnsi="宋体" w:cs="仿宋_GB2312" w:hint="eastAsia"/>
          <w:kern w:val="0"/>
          <w:sz w:val="32"/>
          <w:szCs w:val="32"/>
        </w:rPr>
        <w:t>中心城区的路内人工停车场和自动收费停车设施停车场向市发改局领取收费证明，其他类型停车场按属地管理原则向所在区县价格主管部门领取收费证明。</w:t>
      </w:r>
    </w:p>
    <w:p w:rsidR="004F63BC" w:rsidRPr="0031653F" w:rsidRDefault="004F63BC" w:rsidP="00CF15E7">
      <w:pPr>
        <w:shd w:val="clear" w:color="auto" w:fill="FFFFFF"/>
        <w:spacing w:line="600" w:lineRule="exact"/>
        <w:ind w:firstLineChars="186" w:firstLine="31680"/>
        <w:rPr>
          <w:rFonts w:ascii="宋体" w:cs="Times New Roman"/>
          <w:kern w:val="0"/>
          <w:sz w:val="24"/>
          <w:szCs w:val="24"/>
        </w:rPr>
      </w:pPr>
      <w:r w:rsidRPr="0031653F">
        <w:rPr>
          <w:rFonts w:ascii="仿宋_GB2312" w:eastAsia="仿宋_GB2312" w:hAnsi="宋体" w:cs="仿宋_GB2312" w:hint="eastAsia"/>
          <w:kern w:val="0"/>
          <w:sz w:val="32"/>
          <w:szCs w:val="32"/>
        </w:rPr>
        <w:t>七、停车场经营者应当严格遵守《价格法》、《物权法》等法律法规，自觉规范收费行为，严格执行明码标价有关规定，在机动车停放保管服务经营场所入口处及收费地点的醒目位置，用标价牌标明停放保管服务内容、服务费收费依据、收费标准、计费方法、免费停放保管时限、投诉举报电话等，接受社会监督。不得在标价之外收取任何未予标明的费用。</w:t>
      </w:r>
    </w:p>
    <w:p w:rsidR="004F63BC" w:rsidRDefault="004F63BC" w:rsidP="00CF15E7">
      <w:pPr>
        <w:shd w:val="clear" w:color="auto" w:fill="FFFFFF"/>
        <w:spacing w:line="600" w:lineRule="exact"/>
        <w:ind w:firstLineChars="186" w:firstLine="31680"/>
        <w:rPr>
          <w:rFonts w:ascii="仿宋_GB2312" w:eastAsia="仿宋_GB2312" w:hAnsi="宋体" w:cs="Times New Roman"/>
          <w:kern w:val="0"/>
          <w:sz w:val="32"/>
          <w:szCs w:val="32"/>
        </w:rPr>
      </w:pPr>
      <w:r w:rsidRPr="0031653F">
        <w:rPr>
          <w:rFonts w:ascii="仿宋_GB2312" w:eastAsia="仿宋_GB2312" w:hAnsi="宋体" w:cs="仿宋_GB2312" w:hint="eastAsia"/>
          <w:kern w:val="0"/>
          <w:sz w:val="32"/>
          <w:szCs w:val="32"/>
        </w:rPr>
        <w:t>八、本通知从</w:t>
      </w:r>
      <w:r w:rsidRPr="0031653F">
        <w:rPr>
          <w:rFonts w:ascii="仿宋_GB2312" w:eastAsia="仿宋_GB2312" w:hAnsi="宋体" w:cs="仿宋_GB2312"/>
          <w:kern w:val="0"/>
          <w:sz w:val="32"/>
          <w:szCs w:val="32"/>
        </w:rPr>
        <w:t>2016</w:t>
      </w:r>
      <w:r w:rsidRPr="0031653F">
        <w:rPr>
          <w:rFonts w:ascii="仿宋_GB2312" w:eastAsia="仿宋_GB2312" w:hAnsi="宋体" w:cs="仿宋_GB2312" w:hint="eastAsia"/>
          <w:kern w:val="0"/>
          <w:sz w:val="32"/>
          <w:szCs w:val="32"/>
        </w:rPr>
        <w:t>年</w:t>
      </w:r>
      <w:r w:rsidRPr="0031653F">
        <w:rPr>
          <w:rFonts w:ascii="仿宋_GB2312" w:eastAsia="仿宋_GB2312" w:hAnsi="宋体" w:cs="仿宋_GB2312"/>
          <w:kern w:val="0"/>
          <w:sz w:val="32"/>
          <w:szCs w:val="32"/>
        </w:rPr>
        <w:t>6</w:t>
      </w:r>
      <w:r w:rsidRPr="0031653F">
        <w:rPr>
          <w:rFonts w:ascii="仿宋_GB2312" w:eastAsia="仿宋_GB2312" w:hAnsi="宋体" w:cs="仿宋_GB2312" w:hint="eastAsia"/>
          <w:kern w:val="0"/>
          <w:sz w:val="32"/>
          <w:szCs w:val="32"/>
        </w:rPr>
        <w:t>月</w:t>
      </w:r>
      <w:r w:rsidRPr="0031653F">
        <w:rPr>
          <w:rFonts w:ascii="仿宋_GB2312" w:eastAsia="仿宋_GB2312" w:hAnsi="宋体" w:cs="仿宋_GB2312"/>
          <w:kern w:val="0"/>
          <w:sz w:val="32"/>
          <w:szCs w:val="32"/>
        </w:rPr>
        <w:t>1</w:t>
      </w:r>
      <w:r w:rsidRPr="0031653F">
        <w:rPr>
          <w:rFonts w:ascii="仿宋_GB2312" w:eastAsia="仿宋_GB2312" w:hAnsi="宋体" w:cs="仿宋_GB2312" w:hint="eastAsia"/>
          <w:kern w:val="0"/>
          <w:sz w:val="32"/>
          <w:szCs w:val="32"/>
        </w:rPr>
        <w:t>日起执行，有效期至</w:t>
      </w:r>
      <w:r w:rsidRPr="0031653F">
        <w:rPr>
          <w:rFonts w:ascii="仿宋_GB2312" w:eastAsia="仿宋_GB2312" w:hAnsi="宋体" w:cs="仿宋_GB2312"/>
          <w:kern w:val="0"/>
          <w:sz w:val="32"/>
          <w:szCs w:val="32"/>
        </w:rPr>
        <w:t>2021</w:t>
      </w:r>
      <w:r w:rsidRPr="0031653F">
        <w:rPr>
          <w:rFonts w:ascii="仿宋_GB2312" w:eastAsia="仿宋_GB2312" w:hAnsi="宋体" w:cs="仿宋_GB2312" w:hint="eastAsia"/>
          <w:kern w:val="0"/>
          <w:sz w:val="32"/>
          <w:szCs w:val="32"/>
        </w:rPr>
        <w:t>年</w:t>
      </w:r>
      <w:r w:rsidRPr="0031653F">
        <w:rPr>
          <w:rFonts w:ascii="仿宋_GB2312" w:eastAsia="仿宋_GB2312" w:hAnsi="宋体" w:cs="仿宋_GB2312"/>
          <w:kern w:val="0"/>
          <w:sz w:val="32"/>
          <w:szCs w:val="32"/>
        </w:rPr>
        <w:t>5</w:t>
      </w:r>
      <w:r w:rsidRPr="0031653F">
        <w:rPr>
          <w:rFonts w:ascii="仿宋_GB2312" w:eastAsia="仿宋_GB2312" w:hAnsi="宋体" w:cs="仿宋_GB2312" w:hint="eastAsia"/>
          <w:kern w:val="0"/>
          <w:sz w:val="32"/>
          <w:szCs w:val="32"/>
        </w:rPr>
        <w:t>月</w:t>
      </w:r>
      <w:r w:rsidRPr="0031653F">
        <w:rPr>
          <w:rFonts w:ascii="仿宋_GB2312" w:eastAsia="仿宋_GB2312" w:hAnsi="宋体" w:cs="仿宋_GB2312"/>
          <w:kern w:val="0"/>
          <w:sz w:val="32"/>
          <w:szCs w:val="32"/>
        </w:rPr>
        <w:t>31</w:t>
      </w:r>
      <w:r w:rsidRPr="0031653F">
        <w:rPr>
          <w:rFonts w:ascii="仿宋_GB2312" w:eastAsia="仿宋_GB2312" w:hAnsi="宋体" w:cs="仿宋_GB2312" w:hint="eastAsia"/>
          <w:kern w:val="0"/>
          <w:sz w:val="32"/>
          <w:szCs w:val="32"/>
        </w:rPr>
        <w:t>日。以前规定与本通知规定有抵触的，执行本通知规定。</w:t>
      </w:r>
    </w:p>
    <w:p w:rsidR="004F63BC" w:rsidRPr="0031653F" w:rsidRDefault="004F63BC" w:rsidP="00CF15E7">
      <w:pPr>
        <w:shd w:val="clear" w:color="auto" w:fill="FFFFFF"/>
        <w:spacing w:line="600" w:lineRule="exact"/>
        <w:ind w:firstLineChars="186" w:firstLine="31680"/>
        <w:rPr>
          <w:rFonts w:ascii="宋体" w:cs="Times New Roman"/>
          <w:kern w:val="0"/>
          <w:sz w:val="24"/>
          <w:szCs w:val="24"/>
        </w:rPr>
      </w:pPr>
    </w:p>
    <w:p w:rsidR="004F63BC" w:rsidRPr="0031653F" w:rsidRDefault="004F63BC" w:rsidP="00CF15E7">
      <w:pPr>
        <w:shd w:val="clear" w:color="auto" w:fill="FFFFFF"/>
        <w:spacing w:line="600" w:lineRule="exact"/>
        <w:ind w:leftChars="281" w:left="31680" w:hangingChars="450" w:firstLine="31680"/>
        <w:rPr>
          <w:rFonts w:ascii="宋体" w:cs="Times New Roman"/>
          <w:kern w:val="0"/>
          <w:sz w:val="24"/>
          <w:szCs w:val="24"/>
        </w:rPr>
      </w:pPr>
      <w:r w:rsidRPr="0031653F">
        <w:rPr>
          <w:rFonts w:ascii="仿宋_GB2312" w:eastAsia="仿宋_GB2312" w:hAnsi="宋体" w:cs="仿宋_GB2312" w:hint="eastAsia"/>
          <w:kern w:val="0"/>
          <w:sz w:val="32"/>
          <w:szCs w:val="32"/>
        </w:rPr>
        <w:t>附件：</w:t>
      </w:r>
      <w:r w:rsidRPr="0031653F">
        <w:rPr>
          <w:rFonts w:ascii="仿宋_GB2312" w:eastAsia="仿宋_GB2312" w:hAnsi="宋体" w:cs="仿宋_GB2312"/>
          <w:kern w:val="0"/>
          <w:sz w:val="32"/>
          <w:szCs w:val="32"/>
        </w:rPr>
        <w:t>1</w:t>
      </w:r>
      <w:r>
        <w:rPr>
          <w:rFonts w:ascii="仿宋_GB2312" w:eastAsia="仿宋_GB2312" w:hAnsi="宋体" w:cs="仿宋_GB2312"/>
          <w:kern w:val="0"/>
          <w:sz w:val="32"/>
          <w:szCs w:val="32"/>
        </w:rPr>
        <w:t>.</w:t>
      </w:r>
      <w:r w:rsidRPr="0031653F">
        <w:rPr>
          <w:rFonts w:ascii="仿宋_GB2312" w:eastAsia="仿宋_GB2312" w:hAnsi="宋体" w:cs="仿宋_GB2312" w:hint="eastAsia"/>
          <w:kern w:val="0"/>
          <w:sz w:val="32"/>
          <w:szCs w:val="32"/>
        </w:rPr>
        <w:t>机场、车站、码头、旅游景点、口岸配套停车场，公交枢纽站等停车场机动车停放保管服务收费标准</w:t>
      </w:r>
    </w:p>
    <w:p w:rsidR="004F63BC" w:rsidRPr="0031653F" w:rsidRDefault="004F63BC" w:rsidP="00CF15E7">
      <w:pPr>
        <w:shd w:val="clear" w:color="auto" w:fill="FFFFFF"/>
        <w:spacing w:line="600" w:lineRule="exact"/>
        <w:ind w:leftChars="281" w:left="31680" w:hangingChars="400" w:firstLine="31680"/>
        <w:rPr>
          <w:rFonts w:ascii="宋体" w:cs="Times New Roman"/>
          <w:kern w:val="0"/>
          <w:sz w:val="24"/>
          <w:szCs w:val="24"/>
        </w:rPr>
      </w:pPr>
      <w:r w:rsidRPr="0031653F">
        <w:rPr>
          <w:rFonts w:ascii="仿宋_GB2312" w:eastAsia="仿宋_GB2312" w:hAnsi="宋体" w:cs="仿宋_GB2312"/>
          <w:kern w:val="0"/>
          <w:sz w:val="32"/>
          <w:szCs w:val="32"/>
        </w:rPr>
        <w:t xml:space="preserve">      2</w:t>
      </w:r>
      <w:r>
        <w:rPr>
          <w:rFonts w:ascii="仿宋_GB2312" w:eastAsia="仿宋_GB2312" w:hAnsi="宋体" w:cs="仿宋_GB2312"/>
          <w:kern w:val="0"/>
          <w:sz w:val="32"/>
          <w:szCs w:val="32"/>
        </w:rPr>
        <w:t>.</w:t>
      </w:r>
      <w:r w:rsidRPr="0031653F">
        <w:rPr>
          <w:rFonts w:ascii="仿宋_GB2312" w:eastAsia="仿宋_GB2312" w:hAnsi="宋体" w:cs="仿宋_GB2312" w:hint="eastAsia"/>
          <w:kern w:val="0"/>
          <w:sz w:val="32"/>
          <w:szCs w:val="32"/>
        </w:rPr>
        <w:t>中心城区城市道路停车泊位车辆停放服务收费标准</w:t>
      </w:r>
    </w:p>
    <w:p w:rsidR="004F63BC" w:rsidRPr="0031653F" w:rsidRDefault="004F63BC" w:rsidP="00CF15E7">
      <w:pPr>
        <w:shd w:val="clear" w:color="auto" w:fill="FFFFFF"/>
        <w:spacing w:line="600" w:lineRule="exact"/>
        <w:ind w:leftChars="281" w:left="31680" w:hangingChars="400" w:firstLine="31680"/>
        <w:rPr>
          <w:rFonts w:ascii="宋体" w:cs="Times New Roman"/>
          <w:kern w:val="0"/>
          <w:sz w:val="24"/>
          <w:szCs w:val="24"/>
        </w:rPr>
      </w:pPr>
      <w:r w:rsidRPr="0031653F">
        <w:rPr>
          <w:rFonts w:ascii="仿宋_GB2312" w:eastAsia="仿宋_GB2312" w:hAnsi="宋体" w:cs="仿宋_GB2312"/>
          <w:kern w:val="0"/>
          <w:sz w:val="32"/>
          <w:szCs w:val="32"/>
        </w:rPr>
        <w:t xml:space="preserve">      3</w:t>
      </w:r>
      <w:r>
        <w:rPr>
          <w:rFonts w:ascii="仿宋_GB2312" w:eastAsia="仿宋_GB2312" w:hAnsi="宋体" w:cs="仿宋_GB2312"/>
          <w:kern w:val="0"/>
          <w:sz w:val="32"/>
          <w:szCs w:val="32"/>
        </w:rPr>
        <w:t>.</w:t>
      </w:r>
      <w:r w:rsidRPr="0031653F">
        <w:rPr>
          <w:rFonts w:ascii="仿宋_GB2312" w:eastAsia="仿宋_GB2312" w:hAnsi="宋体" w:cs="仿宋_GB2312" w:hint="eastAsia"/>
          <w:kern w:val="0"/>
          <w:sz w:val="32"/>
          <w:szCs w:val="32"/>
        </w:rPr>
        <w:t>医院、博物馆、图书馆、青（少）年宫、影剧院、文化宫、党政机关、事业单位等内设停车场车辆停放服务收费标准</w:t>
      </w:r>
    </w:p>
    <w:p w:rsidR="004F63BC" w:rsidRPr="0031653F" w:rsidRDefault="004F63BC" w:rsidP="00CF15E7">
      <w:pPr>
        <w:shd w:val="clear" w:color="auto" w:fill="FFFFFF"/>
        <w:spacing w:line="600" w:lineRule="exact"/>
        <w:ind w:leftChars="281" w:left="31680" w:hangingChars="400" w:firstLine="31680"/>
        <w:rPr>
          <w:rFonts w:ascii="宋体" w:cs="Times New Roman"/>
          <w:kern w:val="0"/>
          <w:sz w:val="24"/>
          <w:szCs w:val="24"/>
        </w:rPr>
      </w:pPr>
      <w:r w:rsidRPr="0031653F">
        <w:rPr>
          <w:rFonts w:ascii="仿宋_GB2312" w:eastAsia="仿宋_GB2312" w:hAnsi="宋体" w:cs="Times New Roman"/>
          <w:kern w:val="0"/>
          <w:sz w:val="32"/>
          <w:szCs w:val="32"/>
        </w:rPr>
        <w:t> </w:t>
      </w:r>
    </w:p>
    <w:p w:rsidR="004F63BC" w:rsidRPr="0031653F" w:rsidRDefault="004F63BC" w:rsidP="00CF15E7">
      <w:pPr>
        <w:widowControl/>
        <w:shd w:val="clear" w:color="auto" w:fill="FFFFFF"/>
        <w:spacing w:line="600" w:lineRule="exact"/>
        <w:ind w:firstLineChars="200" w:firstLine="31680"/>
        <w:rPr>
          <w:rFonts w:ascii="宋体" w:cs="Times New Roman"/>
          <w:kern w:val="0"/>
          <w:sz w:val="24"/>
          <w:szCs w:val="24"/>
        </w:rPr>
      </w:pPr>
      <w:r w:rsidRPr="0031653F">
        <w:rPr>
          <w:rFonts w:ascii="仿宋_GB2312" w:eastAsia="仿宋_GB2312" w:hAnsi="宋体" w:cs="Times New Roman"/>
          <w:kern w:val="0"/>
          <w:sz w:val="32"/>
          <w:szCs w:val="32"/>
        </w:rPr>
        <w:t> </w:t>
      </w:r>
    </w:p>
    <w:p w:rsidR="004F63BC" w:rsidRPr="00D47183" w:rsidRDefault="004F63BC" w:rsidP="00CF15E7">
      <w:pPr>
        <w:spacing w:line="600" w:lineRule="exact"/>
        <w:ind w:firstLineChars="200" w:firstLine="31680"/>
        <w:rPr>
          <w:rFonts w:ascii="仿宋_GB2312" w:eastAsia="仿宋_GB2312" w:hAnsi="宋体" w:cs="Times New Roman"/>
          <w:sz w:val="32"/>
          <w:szCs w:val="32"/>
        </w:rPr>
        <w:sectPr w:rsidR="004F63BC" w:rsidRPr="00D47183" w:rsidSect="00F14C7C">
          <w:footerReference w:type="default" r:id="rId6"/>
          <w:pgSz w:w="11906" w:h="16838"/>
          <w:pgMar w:top="1701" w:right="1418" w:bottom="1440" w:left="1418" w:header="851" w:footer="992" w:gutter="0"/>
          <w:cols w:space="425"/>
          <w:docGrid w:type="lines" w:linePitch="312"/>
        </w:sectPr>
      </w:pPr>
    </w:p>
    <w:p w:rsidR="004F63BC" w:rsidRDefault="004F63BC" w:rsidP="00CF15E7">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Pr>
          <w:rFonts w:ascii="仿宋_GB2312" w:eastAsia="仿宋_GB2312" w:hAnsi="宋体" w:cs="仿宋_GB2312" w:hint="eastAsia"/>
          <w:sz w:val="32"/>
          <w:szCs w:val="32"/>
        </w:rPr>
        <w:t>：</w:t>
      </w:r>
    </w:p>
    <w:p w:rsidR="004F63BC" w:rsidRDefault="004F63BC" w:rsidP="002739DE">
      <w:pPr>
        <w:spacing w:line="500" w:lineRule="exact"/>
        <w:jc w:val="center"/>
        <w:rPr>
          <w:rFonts w:ascii="宋体" w:cs="Times New Roman"/>
          <w:b/>
          <w:bCs/>
          <w:sz w:val="36"/>
          <w:szCs w:val="36"/>
        </w:rPr>
      </w:pPr>
      <w:r w:rsidRPr="00501EF1">
        <w:rPr>
          <w:rFonts w:ascii="宋体" w:hAnsi="宋体" w:cs="宋体" w:hint="eastAsia"/>
          <w:b/>
          <w:bCs/>
          <w:sz w:val="36"/>
          <w:szCs w:val="36"/>
        </w:rPr>
        <w:t>车站、码头、旅游景点、口岸配套停车场、公交枢纽站等</w:t>
      </w:r>
    </w:p>
    <w:p w:rsidR="004F63BC" w:rsidRPr="00501EF1" w:rsidRDefault="004F63BC" w:rsidP="002739DE">
      <w:pPr>
        <w:spacing w:line="500" w:lineRule="exact"/>
        <w:jc w:val="center"/>
        <w:rPr>
          <w:rFonts w:ascii="宋体" w:cs="Times New Roman"/>
          <w:b/>
          <w:bCs/>
          <w:sz w:val="36"/>
          <w:szCs w:val="36"/>
        </w:rPr>
      </w:pPr>
      <w:r w:rsidRPr="00501EF1">
        <w:rPr>
          <w:rFonts w:ascii="宋体" w:hAnsi="宋体" w:cs="宋体" w:hint="eastAsia"/>
          <w:b/>
          <w:bCs/>
          <w:sz w:val="36"/>
          <w:szCs w:val="36"/>
        </w:rPr>
        <w:t>停车场车辆放保管服务收费标准</w:t>
      </w:r>
    </w:p>
    <w:p w:rsidR="004F63BC" w:rsidRPr="00501EF1" w:rsidRDefault="004F63BC" w:rsidP="002739DE">
      <w:pPr>
        <w:spacing w:line="500" w:lineRule="exact"/>
        <w:jc w:val="center"/>
        <w:rPr>
          <w:rFonts w:ascii="宋体" w:cs="Times New Roman"/>
          <w:b/>
          <w:bCs/>
          <w:sz w:val="36"/>
          <w:szCs w:val="36"/>
        </w:rPr>
      </w:pPr>
    </w:p>
    <w:p w:rsidR="004F63BC" w:rsidRPr="00501EF1" w:rsidRDefault="004F63BC" w:rsidP="002739DE">
      <w:pPr>
        <w:tabs>
          <w:tab w:val="left" w:pos="10080"/>
        </w:tabs>
        <w:spacing w:line="500" w:lineRule="exact"/>
        <w:rPr>
          <w:rFonts w:ascii="仿宋_GB2312" w:eastAsia="仿宋_GB2312" w:hAnsi="宋体" w:cs="Times New Roman"/>
          <w:sz w:val="28"/>
          <w:szCs w:val="28"/>
        </w:rPr>
      </w:pPr>
      <w:r w:rsidRPr="003943A4">
        <w:rPr>
          <w:rFonts w:ascii="宋体" w:hAnsi="宋体" w:cs="宋体"/>
          <w:b/>
          <w:bCs/>
          <w:sz w:val="28"/>
          <w:szCs w:val="28"/>
        </w:rPr>
        <w:t xml:space="preserve">                                                                         </w:t>
      </w:r>
      <w:r w:rsidRPr="00501EF1">
        <w:rPr>
          <w:rFonts w:ascii="仿宋_GB2312" w:eastAsia="仿宋_GB2312" w:hAnsi="宋体" w:cs="仿宋_GB2312"/>
          <w:b/>
          <w:bCs/>
          <w:sz w:val="28"/>
          <w:szCs w:val="28"/>
        </w:rPr>
        <w:t xml:space="preserve">   </w:t>
      </w:r>
      <w:r w:rsidRPr="00501EF1">
        <w:rPr>
          <w:rFonts w:ascii="仿宋_GB2312" w:eastAsia="仿宋_GB2312" w:hAnsi="宋体" w:cs="仿宋_GB2312" w:hint="eastAsia"/>
          <w:sz w:val="28"/>
          <w:szCs w:val="28"/>
        </w:rPr>
        <w:t>单位：元／天</w:t>
      </w:r>
      <w:r w:rsidRPr="00501EF1">
        <w:rPr>
          <w:rFonts w:ascii="仿宋_GB2312" w:eastAsia="仿宋_GB2312" w:hAnsi="宋体" w:cs="仿宋_GB2312"/>
          <w:sz w:val="28"/>
          <w:szCs w:val="28"/>
        </w:rPr>
        <w:t>.</w:t>
      </w:r>
      <w:r w:rsidRPr="00501EF1">
        <w:rPr>
          <w:rFonts w:ascii="仿宋_GB2312" w:eastAsia="仿宋_GB2312" w:hAnsi="宋体" w:cs="仿宋_GB2312" w:hint="eastAsia"/>
          <w:sz w:val="28"/>
          <w:szCs w:val="28"/>
        </w:rPr>
        <w:t>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92"/>
        <w:gridCol w:w="3492"/>
        <w:gridCol w:w="3024"/>
        <w:gridCol w:w="3960"/>
      </w:tblGrid>
      <w:tr w:rsidR="004F63BC" w:rsidRPr="007C106F">
        <w:trPr>
          <w:trHeight w:val="1205"/>
          <w:tblHeader/>
        </w:trPr>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车型</w:t>
            </w:r>
          </w:p>
        </w:tc>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室内专业停车场</w:t>
            </w:r>
          </w:p>
        </w:tc>
        <w:tc>
          <w:tcPr>
            <w:tcW w:w="3024"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露天停车场</w:t>
            </w:r>
          </w:p>
        </w:tc>
        <w:tc>
          <w:tcPr>
            <w:tcW w:w="396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备</w:t>
            </w:r>
            <w:r w:rsidRPr="007C106F">
              <w:rPr>
                <w:rFonts w:ascii="仿宋_GB2312" w:eastAsia="仿宋_GB2312" w:hAnsi="宋体" w:cs="仿宋_GB2312"/>
                <w:sz w:val="28"/>
                <w:szCs w:val="28"/>
              </w:rPr>
              <w:t xml:space="preserve">    </w:t>
            </w:r>
            <w:r w:rsidRPr="007C106F">
              <w:rPr>
                <w:rFonts w:ascii="仿宋_GB2312" w:eastAsia="仿宋_GB2312" w:hAnsi="宋体" w:cs="仿宋_GB2312" w:hint="eastAsia"/>
                <w:sz w:val="28"/>
                <w:szCs w:val="28"/>
              </w:rPr>
              <w:t>注</w:t>
            </w:r>
          </w:p>
        </w:tc>
      </w:tr>
      <w:tr w:rsidR="004F63BC" w:rsidRPr="007C106F">
        <w:trPr>
          <w:trHeight w:val="694"/>
        </w:trPr>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超大型车</w:t>
            </w:r>
          </w:p>
        </w:tc>
        <w:tc>
          <w:tcPr>
            <w:tcW w:w="3492"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25</w:t>
            </w:r>
          </w:p>
        </w:tc>
        <w:tc>
          <w:tcPr>
            <w:tcW w:w="3024"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15</w:t>
            </w:r>
          </w:p>
        </w:tc>
        <w:tc>
          <w:tcPr>
            <w:tcW w:w="3960" w:type="dxa"/>
            <w:vAlign w:val="center"/>
          </w:tcPr>
          <w:p w:rsidR="004F63BC" w:rsidRPr="007C106F" w:rsidRDefault="004F63BC" w:rsidP="000B304C">
            <w:pPr>
              <w:spacing w:line="500" w:lineRule="exact"/>
              <w:ind w:right="2591"/>
              <w:jc w:val="center"/>
              <w:rPr>
                <w:rFonts w:ascii="仿宋_GB2312" w:eastAsia="仿宋_GB2312" w:hAnsi="宋体" w:cs="Times New Roman"/>
                <w:sz w:val="28"/>
                <w:szCs w:val="28"/>
              </w:rPr>
            </w:pPr>
          </w:p>
        </w:tc>
      </w:tr>
      <w:tr w:rsidR="004F63BC" w:rsidRPr="007C106F">
        <w:trPr>
          <w:trHeight w:val="768"/>
        </w:trPr>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大车</w:t>
            </w:r>
          </w:p>
        </w:tc>
        <w:tc>
          <w:tcPr>
            <w:tcW w:w="3492"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15</w:t>
            </w:r>
          </w:p>
        </w:tc>
        <w:tc>
          <w:tcPr>
            <w:tcW w:w="3024"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10</w:t>
            </w:r>
          </w:p>
        </w:tc>
        <w:tc>
          <w:tcPr>
            <w:tcW w:w="3960"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p>
        </w:tc>
      </w:tr>
      <w:tr w:rsidR="004F63BC" w:rsidRPr="007C106F">
        <w:trPr>
          <w:trHeight w:val="630"/>
        </w:trPr>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小车</w:t>
            </w:r>
          </w:p>
        </w:tc>
        <w:tc>
          <w:tcPr>
            <w:tcW w:w="3492"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8</w:t>
            </w:r>
          </w:p>
        </w:tc>
        <w:tc>
          <w:tcPr>
            <w:tcW w:w="3024"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4</w:t>
            </w:r>
          </w:p>
        </w:tc>
        <w:tc>
          <w:tcPr>
            <w:tcW w:w="3960"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p>
        </w:tc>
      </w:tr>
      <w:tr w:rsidR="004F63BC" w:rsidRPr="007C106F">
        <w:trPr>
          <w:trHeight w:val="624"/>
        </w:trPr>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二轮摩托车</w:t>
            </w:r>
          </w:p>
        </w:tc>
        <w:tc>
          <w:tcPr>
            <w:tcW w:w="3492"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3</w:t>
            </w:r>
          </w:p>
        </w:tc>
        <w:tc>
          <w:tcPr>
            <w:tcW w:w="3024"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w:t>
            </w:r>
          </w:p>
        </w:tc>
        <w:tc>
          <w:tcPr>
            <w:tcW w:w="396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三轮摩托车加</w:t>
            </w:r>
            <w:r w:rsidRPr="007C106F">
              <w:rPr>
                <w:rFonts w:ascii="仿宋_GB2312" w:eastAsia="仿宋_GB2312" w:hAnsi="宋体" w:cs="仿宋_GB2312"/>
                <w:sz w:val="28"/>
                <w:szCs w:val="28"/>
              </w:rPr>
              <w:t>1</w:t>
            </w:r>
            <w:r w:rsidRPr="007C106F">
              <w:rPr>
                <w:rFonts w:ascii="仿宋_GB2312" w:eastAsia="仿宋_GB2312" w:hAnsi="宋体" w:cs="仿宋_GB2312" w:hint="eastAsia"/>
                <w:sz w:val="28"/>
                <w:szCs w:val="28"/>
              </w:rPr>
              <w:t>倍计费</w:t>
            </w:r>
          </w:p>
        </w:tc>
      </w:tr>
      <w:tr w:rsidR="004F63BC" w:rsidRPr="007C106F">
        <w:trPr>
          <w:trHeight w:val="754"/>
        </w:trPr>
        <w:tc>
          <w:tcPr>
            <w:tcW w:w="3492"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自行车</w:t>
            </w:r>
          </w:p>
        </w:tc>
        <w:tc>
          <w:tcPr>
            <w:tcW w:w="3492"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0.3</w:t>
            </w:r>
          </w:p>
        </w:tc>
        <w:tc>
          <w:tcPr>
            <w:tcW w:w="3024" w:type="dxa"/>
            <w:vAlign w:val="center"/>
          </w:tcPr>
          <w:p w:rsidR="004F63BC" w:rsidRPr="007C106F" w:rsidRDefault="004F63BC" w:rsidP="000B304C">
            <w:pPr>
              <w:spacing w:line="5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0.2</w:t>
            </w:r>
          </w:p>
        </w:tc>
        <w:tc>
          <w:tcPr>
            <w:tcW w:w="396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三轮脚踏车加</w:t>
            </w:r>
            <w:r w:rsidRPr="007C106F">
              <w:rPr>
                <w:rFonts w:ascii="仿宋_GB2312" w:eastAsia="仿宋_GB2312" w:hAnsi="宋体" w:cs="仿宋_GB2312"/>
                <w:sz w:val="28"/>
                <w:szCs w:val="28"/>
              </w:rPr>
              <w:t>1</w:t>
            </w:r>
            <w:r w:rsidRPr="007C106F">
              <w:rPr>
                <w:rFonts w:ascii="仿宋_GB2312" w:eastAsia="仿宋_GB2312" w:hAnsi="宋体" w:cs="仿宋_GB2312" w:hint="eastAsia"/>
                <w:sz w:val="28"/>
                <w:szCs w:val="28"/>
              </w:rPr>
              <w:t>倍收费</w:t>
            </w:r>
          </w:p>
        </w:tc>
      </w:tr>
    </w:tbl>
    <w:p w:rsidR="004F63BC" w:rsidRPr="00501EF1" w:rsidRDefault="004F63BC" w:rsidP="002739DE">
      <w:pPr>
        <w:spacing w:line="500" w:lineRule="exact"/>
        <w:rPr>
          <w:rFonts w:ascii="仿宋_GB2312" w:eastAsia="仿宋_GB2312" w:cs="Times New Roman"/>
          <w:sz w:val="24"/>
          <w:szCs w:val="24"/>
        </w:rPr>
      </w:pPr>
      <w:r w:rsidRPr="00501EF1">
        <w:rPr>
          <w:rFonts w:ascii="仿宋_GB2312" w:eastAsia="仿宋_GB2312" w:cs="仿宋_GB2312" w:hint="eastAsia"/>
          <w:sz w:val="24"/>
          <w:szCs w:val="24"/>
        </w:rPr>
        <w:t>注：</w:t>
      </w:r>
      <w:r w:rsidRPr="00501EF1">
        <w:rPr>
          <w:rFonts w:ascii="仿宋_GB2312" w:eastAsia="仿宋_GB2312" w:cs="仿宋_GB2312"/>
          <w:sz w:val="24"/>
          <w:szCs w:val="24"/>
        </w:rPr>
        <w:t>1</w:t>
      </w:r>
      <w:r w:rsidRPr="00501EF1">
        <w:rPr>
          <w:rFonts w:ascii="仿宋_GB2312" w:eastAsia="仿宋_GB2312" w:cs="仿宋_GB2312" w:hint="eastAsia"/>
          <w:sz w:val="24"/>
          <w:szCs w:val="24"/>
        </w:rPr>
        <w:t>、此表列的停车场是指经营单位自己配备的停车场所；</w:t>
      </w:r>
      <w:r w:rsidRPr="00501EF1">
        <w:rPr>
          <w:rFonts w:ascii="仿宋_GB2312" w:eastAsia="仿宋_GB2312" w:cs="仿宋_GB2312"/>
          <w:sz w:val="24"/>
          <w:szCs w:val="24"/>
        </w:rPr>
        <w:t>2</w:t>
      </w:r>
      <w:r w:rsidRPr="00501EF1">
        <w:rPr>
          <w:rFonts w:ascii="仿宋_GB2312" w:eastAsia="仿宋_GB2312" w:cs="仿宋_GB2312" w:hint="eastAsia"/>
          <w:sz w:val="24"/>
          <w:szCs w:val="24"/>
        </w:rPr>
        <w:t>、车辆停放</w:t>
      </w:r>
      <w:r w:rsidRPr="00501EF1">
        <w:rPr>
          <w:rFonts w:ascii="仿宋_GB2312" w:eastAsia="仿宋_GB2312" w:cs="仿宋_GB2312"/>
          <w:sz w:val="24"/>
          <w:szCs w:val="24"/>
        </w:rPr>
        <w:t>15</w:t>
      </w:r>
      <w:r w:rsidRPr="00501EF1">
        <w:rPr>
          <w:rFonts w:ascii="仿宋_GB2312" w:eastAsia="仿宋_GB2312" w:cs="仿宋_GB2312" w:hint="eastAsia"/>
          <w:sz w:val="24"/>
          <w:szCs w:val="24"/>
        </w:rPr>
        <w:t>分钟内免费</w:t>
      </w:r>
      <w:r>
        <w:rPr>
          <w:rFonts w:ascii="仿宋_GB2312" w:eastAsia="仿宋_GB2312" w:cs="仿宋_GB2312" w:hint="eastAsia"/>
          <w:sz w:val="24"/>
          <w:szCs w:val="24"/>
        </w:rPr>
        <w:t>。</w:t>
      </w:r>
    </w:p>
    <w:p w:rsidR="004F63BC" w:rsidRDefault="004F63BC" w:rsidP="00CF15E7">
      <w:pPr>
        <w:spacing w:line="520" w:lineRule="exact"/>
        <w:ind w:firstLineChars="200" w:firstLine="31680"/>
        <w:rPr>
          <w:rFonts w:ascii="仿宋_GB2312" w:eastAsia="仿宋_GB2312" w:hAnsi="宋体" w:cs="Times New Roman"/>
          <w:sz w:val="32"/>
          <w:szCs w:val="32"/>
        </w:rPr>
      </w:pPr>
    </w:p>
    <w:p w:rsidR="004F63BC" w:rsidRDefault="004F63BC" w:rsidP="00CF15E7">
      <w:pPr>
        <w:spacing w:line="520" w:lineRule="exact"/>
        <w:ind w:firstLineChars="200" w:firstLine="31680"/>
        <w:rPr>
          <w:rFonts w:ascii="仿宋_GB2312" w:eastAsia="仿宋_GB2312" w:hAnsi="宋体" w:cs="Times New Roman"/>
          <w:sz w:val="32"/>
          <w:szCs w:val="32"/>
        </w:rPr>
      </w:pPr>
    </w:p>
    <w:p w:rsidR="004F63BC" w:rsidRDefault="004F63BC" w:rsidP="00CF15E7">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2</w:t>
      </w:r>
      <w:r>
        <w:rPr>
          <w:rFonts w:ascii="仿宋_GB2312" w:eastAsia="仿宋_GB2312" w:hAnsi="宋体" w:cs="仿宋_GB2312" w:hint="eastAsia"/>
          <w:sz w:val="32"/>
          <w:szCs w:val="32"/>
        </w:rPr>
        <w:t>：</w:t>
      </w:r>
    </w:p>
    <w:p w:rsidR="004F63BC" w:rsidRPr="00501EF1" w:rsidRDefault="004F63BC" w:rsidP="00CF15E7">
      <w:pPr>
        <w:spacing w:line="500" w:lineRule="exact"/>
        <w:ind w:leftChars="-3" w:left="31680"/>
        <w:jc w:val="center"/>
        <w:rPr>
          <w:rFonts w:ascii="宋体" w:cs="Times New Roman"/>
          <w:b/>
          <w:bCs/>
          <w:sz w:val="36"/>
          <w:szCs w:val="36"/>
        </w:rPr>
      </w:pPr>
      <w:r w:rsidRPr="00501EF1">
        <w:rPr>
          <w:rFonts w:ascii="宋体" w:hAnsi="宋体" w:cs="宋体" w:hint="eastAsia"/>
          <w:b/>
          <w:bCs/>
          <w:sz w:val="36"/>
          <w:szCs w:val="36"/>
        </w:rPr>
        <w:t>中心城区城市道路停车泊位</w:t>
      </w:r>
    </w:p>
    <w:p w:rsidR="004F63BC" w:rsidRPr="00501EF1" w:rsidRDefault="004F63BC" w:rsidP="00CF15E7">
      <w:pPr>
        <w:spacing w:line="500" w:lineRule="exact"/>
        <w:ind w:leftChars="-3" w:left="31680"/>
        <w:jc w:val="center"/>
        <w:rPr>
          <w:rFonts w:ascii="宋体" w:cs="Times New Roman"/>
          <w:b/>
          <w:bCs/>
          <w:sz w:val="36"/>
          <w:szCs w:val="36"/>
        </w:rPr>
      </w:pPr>
      <w:r w:rsidRPr="00501EF1">
        <w:rPr>
          <w:rFonts w:ascii="宋体" w:hAnsi="宋体" w:cs="宋体" w:hint="eastAsia"/>
          <w:b/>
          <w:bCs/>
          <w:sz w:val="36"/>
          <w:szCs w:val="36"/>
        </w:rPr>
        <w:t>车辆停放服务</w:t>
      </w:r>
      <w:r>
        <w:rPr>
          <w:rFonts w:ascii="宋体" w:hAnsi="宋体" w:cs="宋体" w:hint="eastAsia"/>
          <w:b/>
          <w:bCs/>
          <w:sz w:val="36"/>
          <w:szCs w:val="36"/>
        </w:rPr>
        <w:t>收</w:t>
      </w:r>
      <w:r w:rsidRPr="00501EF1">
        <w:rPr>
          <w:rFonts w:ascii="宋体" w:hAnsi="宋体" w:cs="宋体" w:hint="eastAsia"/>
          <w:b/>
          <w:bCs/>
          <w:sz w:val="36"/>
          <w:szCs w:val="36"/>
        </w:rPr>
        <w:t>费</w:t>
      </w:r>
      <w:r>
        <w:rPr>
          <w:rFonts w:ascii="宋体" w:hAnsi="宋体" w:cs="宋体" w:hint="eastAsia"/>
          <w:b/>
          <w:bCs/>
          <w:sz w:val="36"/>
          <w:szCs w:val="36"/>
        </w:rPr>
        <w:t>标准</w:t>
      </w:r>
    </w:p>
    <w:p w:rsidR="004F63BC" w:rsidRPr="003943A4" w:rsidRDefault="004F63BC" w:rsidP="00CF15E7">
      <w:pPr>
        <w:spacing w:line="500" w:lineRule="exact"/>
        <w:ind w:firstLineChars="200" w:firstLine="31680"/>
        <w:rPr>
          <w:rFonts w:ascii="仿宋_GB2312" w:eastAsia="仿宋_GB2312" w:hAnsi="宋体" w:cs="Times New Roman"/>
          <w:sz w:val="28"/>
          <w:szCs w:val="28"/>
        </w:rPr>
      </w:pPr>
    </w:p>
    <w:p w:rsidR="004F63BC" w:rsidRPr="003943A4" w:rsidRDefault="004F63BC" w:rsidP="00CF15E7">
      <w:pPr>
        <w:widowControl/>
        <w:tabs>
          <w:tab w:val="center" w:pos="7560"/>
        </w:tabs>
        <w:spacing w:line="480" w:lineRule="exact"/>
        <w:ind w:leftChars="-3" w:left="31680" w:rightChars="-73" w:right="31680" w:firstLineChars="204" w:firstLine="31680"/>
        <w:jc w:val="left"/>
        <w:rPr>
          <w:rFonts w:ascii="仿宋_GB2312" w:eastAsia="仿宋_GB2312" w:hAnsi="宋体" w:cs="Times New Roman"/>
          <w:sz w:val="28"/>
          <w:szCs w:val="28"/>
        </w:rPr>
      </w:pPr>
      <w:r w:rsidRPr="003943A4">
        <w:rPr>
          <w:rFonts w:ascii="仿宋_GB2312" w:eastAsia="仿宋_GB2312" w:hAnsi="宋体" w:cs="仿宋_GB2312" w:hint="eastAsia"/>
          <w:b/>
          <w:bCs/>
          <w:sz w:val="28"/>
          <w:szCs w:val="28"/>
        </w:rPr>
        <w:t>一、中心城区城市道路停车泊位收费范围：</w:t>
      </w:r>
      <w:r w:rsidRPr="003943A4">
        <w:rPr>
          <w:rFonts w:ascii="仿宋_GB2312" w:eastAsia="仿宋_GB2312" w:hAnsi="宋体" w:cs="仿宋_GB2312" w:hint="eastAsia"/>
          <w:sz w:val="28"/>
          <w:szCs w:val="28"/>
        </w:rPr>
        <w:t>汕头中心城区第一阶段</w:t>
      </w:r>
      <w:r w:rsidRPr="003943A4">
        <w:rPr>
          <w:rFonts w:ascii="仿宋_GB2312" w:eastAsia="仿宋_GB2312" w:hAnsi="宋体" w:cs="仿宋_GB2312"/>
          <w:sz w:val="28"/>
          <w:szCs w:val="28"/>
        </w:rPr>
        <w:t>60</w:t>
      </w:r>
      <w:r w:rsidRPr="003943A4">
        <w:rPr>
          <w:rFonts w:ascii="仿宋_GB2312" w:eastAsia="仿宋_GB2312" w:hAnsi="宋体" w:cs="仿宋_GB2312" w:hint="eastAsia"/>
          <w:sz w:val="28"/>
          <w:szCs w:val="28"/>
        </w:rPr>
        <w:t>条道路</w:t>
      </w:r>
      <w:r w:rsidRPr="003943A4">
        <w:rPr>
          <w:rFonts w:ascii="仿宋_GB2312" w:eastAsia="仿宋_GB2312" w:hAnsi="宋体" w:cs="仿宋_GB2312"/>
          <w:sz w:val="28"/>
          <w:szCs w:val="28"/>
        </w:rPr>
        <w:t>4368</w:t>
      </w:r>
      <w:r w:rsidRPr="003943A4">
        <w:rPr>
          <w:rFonts w:ascii="仿宋_GB2312" w:eastAsia="仿宋_GB2312" w:hAnsi="宋体" w:cs="仿宋_GB2312" w:hint="eastAsia"/>
          <w:sz w:val="28"/>
          <w:szCs w:val="28"/>
        </w:rPr>
        <w:t>个城市道路停车泊位（附件）；停放车辆类型为：小汽车和</w:t>
      </w:r>
      <w:r w:rsidRPr="003943A4">
        <w:rPr>
          <w:rFonts w:ascii="仿宋_GB2312" w:eastAsia="仿宋_GB2312" w:hAnsi="宋体" w:cs="仿宋_GB2312"/>
          <w:sz w:val="28"/>
          <w:szCs w:val="28"/>
        </w:rPr>
        <w:t>1.75</w:t>
      </w:r>
      <w:r w:rsidRPr="003943A4">
        <w:rPr>
          <w:rFonts w:ascii="仿宋_GB2312" w:eastAsia="仿宋_GB2312" w:hAnsi="宋体" w:cs="仿宋_GB2312" w:hint="eastAsia"/>
          <w:sz w:val="28"/>
          <w:szCs w:val="28"/>
        </w:rPr>
        <w:t>吨以下小型货车。</w:t>
      </w:r>
    </w:p>
    <w:p w:rsidR="004F63BC" w:rsidRPr="003943A4" w:rsidRDefault="004F63BC" w:rsidP="00CF15E7">
      <w:pPr>
        <w:widowControl/>
        <w:tabs>
          <w:tab w:val="center" w:pos="7560"/>
        </w:tabs>
        <w:spacing w:line="480" w:lineRule="exact"/>
        <w:ind w:leftChars="-3" w:left="31680" w:rightChars="-73" w:right="31680" w:firstLineChars="204" w:firstLine="31680"/>
        <w:jc w:val="left"/>
        <w:rPr>
          <w:rFonts w:ascii="仿宋_GB2312" w:eastAsia="仿宋_GB2312" w:hAnsi="宋体" w:cs="Times New Roman"/>
          <w:b/>
          <w:bCs/>
          <w:sz w:val="28"/>
          <w:szCs w:val="28"/>
        </w:rPr>
      </w:pPr>
      <w:r w:rsidRPr="003943A4">
        <w:rPr>
          <w:rFonts w:ascii="仿宋_GB2312" w:eastAsia="仿宋_GB2312" w:hAnsi="宋体" w:cs="仿宋_GB2312" w:hint="eastAsia"/>
          <w:b/>
          <w:bCs/>
          <w:sz w:val="28"/>
          <w:szCs w:val="28"/>
        </w:rPr>
        <w:t>二、收费标准</w:t>
      </w:r>
    </w:p>
    <w:p w:rsidR="004F63BC" w:rsidRPr="003943A4" w:rsidRDefault="004F63BC" w:rsidP="00CF15E7">
      <w:pPr>
        <w:spacing w:line="480" w:lineRule="exact"/>
        <w:ind w:leftChars="-3" w:left="31680" w:rightChars="-73" w:right="31680" w:firstLineChars="205" w:firstLine="31680"/>
        <w:rPr>
          <w:rFonts w:ascii="仿宋_GB2312" w:eastAsia="仿宋_GB2312" w:hAnsi="宋体" w:cs="Times New Roman"/>
          <w:b/>
          <w:bCs/>
          <w:sz w:val="28"/>
          <w:szCs w:val="28"/>
        </w:rPr>
      </w:pPr>
      <w:r w:rsidRPr="003943A4">
        <w:rPr>
          <w:rFonts w:ascii="仿宋_GB2312" w:eastAsia="仿宋_GB2312" w:hAnsi="宋体" w:cs="仿宋_GB2312" w:hint="eastAsia"/>
          <w:b/>
          <w:bCs/>
          <w:sz w:val="28"/>
          <w:szCs w:val="28"/>
        </w:rPr>
        <w:t>（一）高峰时段停车（</w:t>
      </w:r>
      <w:r w:rsidRPr="003943A4">
        <w:rPr>
          <w:rFonts w:ascii="仿宋_GB2312" w:eastAsia="仿宋_GB2312" w:hAnsi="宋体" w:cs="仿宋_GB2312"/>
          <w:b/>
          <w:bCs/>
          <w:sz w:val="28"/>
          <w:szCs w:val="28"/>
        </w:rPr>
        <w:t>8:00-22:00</w:t>
      </w:r>
      <w:r w:rsidRPr="003943A4">
        <w:rPr>
          <w:rFonts w:ascii="仿宋_GB2312" w:eastAsia="仿宋_GB2312" w:hAnsi="宋体" w:cs="仿宋_GB2312" w:hint="eastAsia"/>
          <w:b/>
          <w:bCs/>
          <w:sz w:val="28"/>
          <w:szCs w:val="28"/>
        </w:rPr>
        <w:t>）</w:t>
      </w:r>
    </w:p>
    <w:p w:rsidR="004F63BC" w:rsidRPr="003943A4" w:rsidRDefault="004F63BC" w:rsidP="00CF15E7">
      <w:pPr>
        <w:spacing w:line="480" w:lineRule="exact"/>
        <w:ind w:leftChars="-3" w:left="31680" w:rightChars="-73" w:right="31680" w:firstLineChars="205" w:firstLine="31680"/>
        <w:rPr>
          <w:rFonts w:ascii="仿宋_GB2312" w:eastAsia="仿宋_GB2312" w:hAnsi="宋体" w:cs="Times New Roman"/>
          <w:sz w:val="28"/>
          <w:szCs w:val="28"/>
        </w:rPr>
      </w:pPr>
      <w:r w:rsidRPr="003943A4">
        <w:rPr>
          <w:rFonts w:ascii="仿宋_GB2312" w:eastAsia="仿宋_GB2312" w:hAnsi="宋体" w:cs="仿宋_GB2312" w:hint="eastAsia"/>
          <w:sz w:val="28"/>
          <w:szCs w:val="28"/>
        </w:rPr>
        <w:t>一类区域（繁华商业路段）：实行按时段累进计费，第</w:t>
      </w:r>
      <w:r w:rsidRPr="003943A4">
        <w:rPr>
          <w:rFonts w:ascii="仿宋_GB2312" w:eastAsia="仿宋_GB2312" w:hAnsi="宋体" w:cs="仿宋_GB2312"/>
          <w:sz w:val="28"/>
          <w:szCs w:val="28"/>
        </w:rPr>
        <w:t>1</w:t>
      </w:r>
      <w:r w:rsidRPr="003943A4">
        <w:rPr>
          <w:rFonts w:ascii="仿宋_GB2312" w:eastAsia="仿宋_GB2312" w:hAnsi="宋体" w:cs="仿宋_GB2312" w:hint="eastAsia"/>
          <w:sz w:val="28"/>
          <w:szCs w:val="28"/>
        </w:rPr>
        <w:t>时段以</w:t>
      </w:r>
      <w:r w:rsidRPr="003943A4">
        <w:rPr>
          <w:rFonts w:ascii="仿宋_GB2312" w:eastAsia="仿宋_GB2312" w:hAnsi="宋体" w:cs="仿宋_GB2312"/>
          <w:sz w:val="28"/>
          <w:szCs w:val="28"/>
        </w:rPr>
        <w:t>1</w:t>
      </w:r>
      <w:r w:rsidRPr="003943A4">
        <w:rPr>
          <w:rFonts w:ascii="仿宋_GB2312" w:eastAsia="仿宋_GB2312" w:hAnsi="宋体" w:cs="仿宋_GB2312" w:hint="eastAsia"/>
          <w:sz w:val="28"/>
          <w:szCs w:val="28"/>
        </w:rPr>
        <w:t>小时计（不足</w:t>
      </w:r>
      <w:r w:rsidRPr="003943A4">
        <w:rPr>
          <w:rFonts w:ascii="仿宋_GB2312" w:eastAsia="仿宋_GB2312" w:hAnsi="宋体" w:cs="仿宋_GB2312"/>
          <w:sz w:val="28"/>
          <w:szCs w:val="28"/>
        </w:rPr>
        <w:t>1</w:t>
      </w:r>
      <w:r w:rsidRPr="003943A4">
        <w:rPr>
          <w:rFonts w:ascii="仿宋_GB2312" w:eastAsia="仿宋_GB2312" w:hAnsi="宋体" w:cs="仿宋_GB2312" w:hint="eastAsia"/>
          <w:sz w:val="28"/>
          <w:szCs w:val="28"/>
        </w:rPr>
        <w:t>小时按</w:t>
      </w:r>
      <w:r w:rsidRPr="003943A4">
        <w:rPr>
          <w:rFonts w:ascii="仿宋_GB2312" w:eastAsia="仿宋_GB2312" w:hAnsi="宋体" w:cs="仿宋_GB2312"/>
          <w:sz w:val="28"/>
          <w:szCs w:val="28"/>
        </w:rPr>
        <w:t>1</w:t>
      </w:r>
      <w:r w:rsidRPr="003943A4">
        <w:rPr>
          <w:rFonts w:ascii="仿宋_GB2312" w:eastAsia="仿宋_GB2312" w:hAnsi="宋体" w:cs="仿宋_GB2312" w:hint="eastAsia"/>
          <w:sz w:val="28"/>
          <w:szCs w:val="28"/>
        </w:rPr>
        <w:t>小时计），收费标准为</w:t>
      </w:r>
      <w:r w:rsidRPr="003943A4">
        <w:rPr>
          <w:rFonts w:ascii="仿宋_GB2312" w:eastAsia="仿宋_GB2312" w:hAnsi="宋体" w:cs="仿宋_GB2312"/>
          <w:sz w:val="28"/>
          <w:szCs w:val="28"/>
        </w:rPr>
        <w:t>6</w:t>
      </w:r>
      <w:r w:rsidRPr="003943A4">
        <w:rPr>
          <w:rFonts w:ascii="仿宋_GB2312" w:eastAsia="仿宋_GB2312" w:hAnsi="宋体" w:cs="仿宋_GB2312" w:hint="eastAsia"/>
          <w:sz w:val="28"/>
          <w:szCs w:val="28"/>
        </w:rPr>
        <w:t>元</w:t>
      </w:r>
      <w:r w:rsidRPr="003943A4">
        <w:rPr>
          <w:rFonts w:ascii="仿宋_GB2312" w:eastAsia="仿宋_GB2312" w:hAnsi="宋体" w:cs="仿宋_GB2312"/>
          <w:sz w:val="28"/>
          <w:szCs w:val="28"/>
        </w:rPr>
        <w:t>/</w:t>
      </w:r>
      <w:r w:rsidRPr="003943A4">
        <w:rPr>
          <w:rFonts w:ascii="仿宋_GB2312" w:eastAsia="仿宋_GB2312" w:hAnsi="宋体" w:cs="仿宋_GB2312" w:hint="eastAsia"/>
          <w:sz w:val="28"/>
          <w:szCs w:val="28"/>
        </w:rPr>
        <w:t>小时，第</w:t>
      </w:r>
      <w:r w:rsidRPr="003943A4">
        <w:rPr>
          <w:rFonts w:ascii="仿宋_GB2312" w:eastAsia="仿宋_GB2312" w:hAnsi="宋体" w:cs="仿宋_GB2312"/>
          <w:sz w:val="28"/>
          <w:szCs w:val="28"/>
        </w:rPr>
        <w:t>2</w:t>
      </w:r>
      <w:r w:rsidRPr="003943A4">
        <w:rPr>
          <w:rFonts w:ascii="仿宋_GB2312" w:eastAsia="仿宋_GB2312" w:hAnsi="宋体" w:cs="仿宋_GB2312" w:hint="eastAsia"/>
          <w:sz w:val="28"/>
          <w:szCs w:val="28"/>
        </w:rPr>
        <w:t>时段起按</w:t>
      </w:r>
      <w:r w:rsidRPr="003943A4">
        <w:rPr>
          <w:rFonts w:ascii="仿宋_GB2312" w:eastAsia="仿宋_GB2312" w:hAnsi="宋体" w:cs="仿宋_GB2312"/>
          <w:sz w:val="28"/>
          <w:szCs w:val="28"/>
        </w:rPr>
        <w:t>30</w:t>
      </w:r>
      <w:r w:rsidRPr="003943A4">
        <w:rPr>
          <w:rFonts w:ascii="仿宋_GB2312" w:eastAsia="仿宋_GB2312" w:hAnsi="宋体" w:cs="仿宋_GB2312" w:hint="eastAsia"/>
          <w:sz w:val="28"/>
          <w:szCs w:val="28"/>
        </w:rPr>
        <w:t>分钟计（不足</w:t>
      </w:r>
      <w:r w:rsidRPr="003943A4">
        <w:rPr>
          <w:rFonts w:ascii="仿宋_GB2312" w:eastAsia="仿宋_GB2312" w:hAnsi="宋体" w:cs="仿宋_GB2312"/>
          <w:sz w:val="28"/>
          <w:szCs w:val="28"/>
        </w:rPr>
        <w:t>30</w:t>
      </w:r>
      <w:r w:rsidRPr="003943A4">
        <w:rPr>
          <w:rFonts w:ascii="仿宋_GB2312" w:eastAsia="仿宋_GB2312" w:hAnsi="宋体" w:cs="仿宋_GB2312" w:hint="eastAsia"/>
          <w:sz w:val="28"/>
          <w:szCs w:val="28"/>
        </w:rPr>
        <w:t>分钟的，按照</w:t>
      </w:r>
      <w:r w:rsidRPr="003943A4">
        <w:rPr>
          <w:rFonts w:ascii="仿宋_GB2312" w:eastAsia="仿宋_GB2312" w:hAnsi="宋体" w:cs="仿宋_GB2312"/>
          <w:sz w:val="28"/>
          <w:szCs w:val="28"/>
        </w:rPr>
        <w:t>30</w:t>
      </w:r>
      <w:r w:rsidRPr="003943A4">
        <w:rPr>
          <w:rFonts w:ascii="仿宋_GB2312" w:eastAsia="仿宋_GB2312" w:hAnsi="宋体" w:cs="仿宋_GB2312" w:hint="eastAsia"/>
          <w:sz w:val="28"/>
          <w:szCs w:val="28"/>
        </w:rPr>
        <w:t>分钟计），收费标准</w:t>
      </w:r>
      <w:r w:rsidRPr="003943A4">
        <w:rPr>
          <w:rFonts w:ascii="仿宋_GB2312" w:eastAsia="仿宋_GB2312" w:hAnsi="宋体" w:cs="仿宋_GB2312"/>
          <w:sz w:val="28"/>
          <w:szCs w:val="28"/>
        </w:rPr>
        <w:t>3</w:t>
      </w:r>
      <w:r w:rsidRPr="003943A4">
        <w:rPr>
          <w:rFonts w:ascii="仿宋_GB2312" w:eastAsia="仿宋_GB2312" w:hAnsi="宋体" w:cs="仿宋_GB2312" w:hint="eastAsia"/>
          <w:sz w:val="28"/>
          <w:szCs w:val="28"/>
        </w:rPr>
        <w:t>元，当天当次高峰时段累计最高收费不超过</w:t>
      </w:r>
      <w:r w:rsidRPr="003943A4">
        <w:rPr>
          <w:rFonts w:ascii="仿宋_GB2312" w:eastAsia="仿宋_GB2312" w:hAnsi="宋体" w:cs="仿宋_GB2312"/>
          <w:sz w:val="28"/>
          <w:szCs w:val="28"/>
        </w:rPr>
        <w:t>60</w:t>
      </w:r>
      <w:r w:rsidRPr="003943A4">
        <w:rPr>
          <w:rFonts w:ascii="仿宋_GB2312" w:eastAsia="仿宋_GB2312" w:hAnsi="宋体" w:cs="仿宋_GB2312" w:hint="eastAsia"/>
          <w:sz w:val="28"/>
          <w:szCs w:val="28"/>
        </w:rPr>
        <w:t>元。</w:t>
      </w:r>
    </w:p>
    <w:p w:rsidR="004F63BC" w:rsidRPr="003943A4" w:rsidRDefault="004F63BC" w:rsidP="00CF15E7">
      <w:pPr>
        <w:spacing w:line="480" w:lineRule="exact"/>
        <w:ind w:leftChars="-3" w:left="31680" w:rightChars="-73" w:right="31680" w:firstLineChars="205" w:firstLine="31680"/>
        <w:rPr>
          <w:rFonts w:ascii="仿宋_GB2312" w:eastAsia="仿宋_GB2312" w:hAnsi="宋体" w:cs="Times New Roman"/>
          <w:sz w:val="28"/>
          <w:szCs w:val="28"/>
        </w:rPr>
      </w:pPr>
      <w:r w:rsidRPr="003943A4">
        <w:rPr>
          <w:rFonts w:ascii="仿宋_GB2312" w:eastAsia="仿宋_GB2312" w:hAnsi="宋体" w:cs="仿宋_GB2312" w:hint="eastAsia"/>
          <w:sz w:val="28"/>
          <w:szCs w:val="28"/>
        </w:rPr>
        <w:t>二类区域（商业性办公、居民住宅路段）：采用以次计费，</w:t>
      </w:r>
      <w:r w:rsidRPr="003943A4">
        <w:rPr>
          <w:rFonts w:ascii="仿宋_GB2312" w:eastAsia="仿宋_GB2312" w:hAnsi="宋体" w:cs="仿宋_GB2312"/>
          <w:sz w:val="28"/>
          <w:szCs w:val="28"/>
        </w:rPr>
        <w:t>5</w:t>
      </w:r>
      <w:r w:rsidRPr="003943A4">
        <w:rPr>
          <w:rFonts w:ascii="仿宋_GB2312" w:eastAsia="仿宋_GB2312" w:hAnsi="宋体" w:cs="仿宋_GB2312" w:hint="eastAsia"/>
          <w:sz w:val="28"/>
          <w:szCs w:val="28"/>
        </w:rPr>
        <w:t>元</w:t>
      </w:r>
      <w:r w:rsidRPr="003943A4">
        <w:rPr>
          <w:rFonts w:ascii="仿宋_GB2312" w:eastAsia="仿宋_GB2312" w:hAnsi="宋体" w:cs="仿宋_GB2312"/>
          <w:sz w:val="28"/>
          <w:szCs w:val="28"/>
        </w:rPr>
        <w:t>/</w:t>
      </w:r>
      <w:r w:rsidRPr="003943A4">
        <w:rPr>
          <w:rFonts w:ascii="仿宋_GB2312" w:eastAsia="仿宋_GB2312" w:hAnsi="宋体" w:cs="仿宋_GB2312" w:hint="eastAsia"/>
          <w:sz w:val="28"/>
          <w:szCs w:val="28"/>
        </w:rPr>
        <w:t>次。</w:t>
      </w:r>
    </w:p>
    <w:p w:rsidR="004F63BC" w:rsidRPr="003943A4" w:rsidRDefault="004F63BC" w:rsidP="00CF15E7">
      <w:pPr>
        <w:spacing w:line="480" w:lineRule="exact"/>
        <w:ind w:leftChars="-3" w:left="31680" w:rightChars="-73" w:right="31680" w:firstLineChars="205" w:firstLine="31680"/>
        <w:rPr>
          <w:rFonts w:ascii="仿宋_GB2312" w:eastAsia="仿宋_GB2312" w:hAnsi="宋体" w:cs="Times New Roman"/>
          <w:b/>
          <w:bCs/>
          <w:sz w:val="28"/>
          <w:szCs w:val="28"/>
        </w:rPr>
      </w:pPr>
      <w:r w:rsidRPr="003943A4">
        <w:rPr>
          <w:rFonts w:ascii="仿宋_GB2312" w:eastAsia="仿宋_GB2312" w:hAnsi="宋体" w:cs="仿宋_GB2312" w:hint="eastAsia"/>
          <w:b/>
          <w:bCs/>
          <w:sz w:val="28"/>
          <w:szCs w:val="28"/>
        </w:rPr>
        <w:t>（二）非高峰时段停车（</w:t>
      </w:r>
      <w:r w:rsidRPr="003943A4">
        <w:rPr>
          <w:rFonts w:ascii="仿宋_GB2312" w:eastAsia="仿宋_GB2312" w:hAnsi="宋体" w:cs="仿宋_GB2312"/>
          <w:b/>
          <w:bCs/>
          <w:sz w:val="28"/>
          <w:szCs w:val="28"/>
        </w:rPr>
        <w:t>22:00-8:00</w:t>
      </w:r>
      <w:r w:rsidRPr="003943A4">
        <w:rPr>
          <w:rFonts w:ascii="仿宋_GB2312" w:eastAsia="仿宋_GB2312" w:hAnsi="宋体" w:cs="仿宋_GB2312" w:hint="eastAsia"/>
          <w:b/>
          <w:bCs/>
          <w:sz w:val="28"/>
          <w:szCs w:val="28"/>
        </w:rPr>
        <w:t>）</w:t>
      </w:r>
    </w:p>
    <w:p w:rsidR="004F63BC" w:rsidRPr="003943A4" w:rsidRDefault="004F63BC" w:rsidP="00CF15E7">
      <w:pPr>
        <w:spacing w:line="480" w:lineRule="exact"/>
        <w:ind w:leftChars="-3" w:left="31680" w:rightChars="-73" w:right="31680" w:firstLineChars="205" w:firstLine="31680"/>
        <w:rPr>
          <w:rFonts w:ascii="仿宋_GB2312" w:eastAsia="仿宋_GB2312" w:hAnsi="宋体" w:cs="Times New Roman"/>
          <w:sz w:val="28"/>
          <w:szCs w:val="28"/>
        </w:rPr>
      </w:pPr>
      <w:r w:rsidRPr="003943A4">
        <w:rPr>
          <w:rFonts w:ascii="仿宋_GB2312" w:eastAsia="仿宋_GB2312" w:hAnsi="宋体" w:cs="仿宋_GB2312" w:hint="eastAsia"/>
          <w:sz w:val="28"/>
          <w:szCs w:val="28"/>
        </w:rPr>
        <w:t>不分区域统一按</w:t>
      </w:r>
      <w:r w:rsidRPr="003943A4">
        <w:rPr>
          <w:rFonts w:ascii="仿宋_GB2312" w:eastAsia="仿宋_GB2312" w:hAnsi="宋体" w:cs="仿宋_GB2312"/>
          <w:sz w:val="28"/>
          <w:szCs w:val="28"/>
        </w:rPr>
        <w:t>5</w:t>
      </w:r>
      <w:r w:rsidRPr="003943A4">
        <w:rPr>
          <w:rFonts w:ascii="仿宋_GB2312" w:eastAsia="仿宋_GB2312" w:hAnsi="宋体" w:cs="仿宋_GB2312" w:hint="eastAsia"/>
          <w:sz w:val="28"/>
          <w:szCs w:val="28"/>
        </w:rPr>
        <w:t>元</w:t>
      </w:r>
      <w:r w:rsidRPr="003943A4">
        <w:rPr>
          <w:rFonts w:ascii="仿宋_GB2312" w:eastAsia="仿宋_GB2312" w:hAnsi="宋体" w:cs="仿宋_GB2312"/>
          <w:sz w:val="28"/>
          <w:szCs w:val="28"/>
        </w:rPr>
        <w:t>/</w:t>
      </w:r>
      <w:r w:rsidRPr="003943A4">
        <w:rPr>
          <w:rFonts w:ascii="仿宋_GB2312" w:eastAsia="仿宋_GB2312" w:hAnsi="宋体" w:cs="仿宋_GB2312" w:hint="eastAsia"/>
          <w:sz w:val="28"/>
          <w:szCs w:val="28"/>
        </w:rPr>
        <w:t>次，停放时间超第二天</w:t>
      </w:r>
      <w:r w:rsidRPr="003943A4">
        <w:rPr>
          <w:rFonts w:ascii="仿宋_GB2312" w:eastAsia="仿宋_GB2312" w:hAnsi="宋体" w:cs="仿宋_GB2312"/>
          <w:sz w:val="28"/>
          <w:szCs w:val="28"/>
        </w:rPr>
        <w:t>8:00</w:t>
      </w:r>
      <w:r w:rsidRPr="003943A4">
        <w:rPr>
          <w:rFonts w:ascii="仿宋_GB2312" w:eastAsia="仿宋_GB2312" w:hAnsi="宋体" w:cs="仿宋_GB2312" w:hint="eastAsia"/>
          <w:sz w:val="28"/>
          <w:szCs w:val="28"/>
        </w:rPr>
        <w:t>时，按区域计费方式和标准另加计费。</w:t>
      </w:r>
    </w:p>
    <w:p w:rsidR="004F63BC" w:rsidRPr="00DC3C14" w:rsidRDefault="004F63BC" w:rsidP="00CF15E7">
      <w:pPr>
        <w:widowControl/>
        <w:tabs>
          <w:tab w:val="center" w:pos="7560"/>
        </w:tabs>
        <w:spacing w:line="480" w:lineRule="exact"/>
        <w:ind w:leftChars="-3" w:left="31680" w:rightChars="-73" w:right="31680" w:firstLineChars="205" w:firstLine="31680"/>
        <w:jc w:val="left"/>
        <w:rPr>
          <w:rFonts w:ascii="仿宋_GB2312" w:eastAsia="仿宋_GB2312" w:hAnsi="宋体" w:cs="仿宋_GB2312"/>
          <w:sz w:val="28"/>
          <w:szCs w:val="28"/>
        </w:rPr>
      </w:pPr>
      <w:r w:rsidRPr="003943A4">
        <w:rPr>
          <w:rFonts w:ascii="仿宋_GB2312" w:eastAsia="仿宋_GB2312" w:hAnsi="宋体" w:cs="仿宋_GB2312" w:hint="eastAsia"/>
          <w:b/>
          <w:bCs/>
          <w:sz w:val="28"/>
          <w:szCs w:val="28"/>
        </w:rPr>
        <w:t>（三）实行按月（月卡）收费的，</w:t>
      </w:r>
      <w:r w:rsidRPr="00DC3C14">
        <w:rPr>
          <w:rFonts w:ascii="仿宋_GB2312" w:eastAsia="仿宋_GB2312" w:hAnsi="宋体" w:cs="仿宋_GB2312" w:hint="eastAsia"/>
          <w:sz w:val="28"/>
          <w:szCs w:val="28"/>
        </w:rPr>
        <w:t>收费标准为</w:t>
      </w:r>
      <w:r w:rsidRPr="00DC3C14">
        <w:rPr>
          <w:rFonts w:ascii="仿宋_GB2312" w:eastAsia="仿宋_GB2312" w:hAnsi="宋体" w:cs="仿宋_GB2312"/>
          <w:sz w:val="28"/>
          <w:szCs w:val="28"/>
        </w:rPr>
        <w:t>240</w:t>
      </w:r>
      <w:r w:rsidRPr="00DC3C14">
        <w:rPr>
          <w:rFonts w:ascii="仿宋_GB2312" w:eastAsia="仿宋_GB2312" w:hAnsi="宋体" w:cs="仿宋_GB2312" w:hint="eastAsia"/>
          <w:sz w:val="28"/>
          <w:szCs w:val="28"/>
        </w:rPr>
        <w:t>元</w:t>
      </w:r>
      <w:r w:rsidRPr="00DC3C14">
        <w:rPr>
          <w:rFonts w:ascii="仿宋_GB2312" w:eastAsia="仿宋_GB2312" w:hAnsi="宋体" w:cs="仿宋_GB2312"/>
          <w:sz w:val="28"/>
          <w:szCs w:val="28"/>
        </w:rPr>
        <w:t>/</w:t>
      </w:r>
      <w:r w:rsidRPr="00DC3C14">
        <w:rPr>
          <w:rFonts w:ascii="仿宋_GB2312" w:eastAsia="仿宋_GB2312" w:hAnsi="宋体" w:cs="仿宋_GB2312" w:hint="eastAsia"/>
          <w:sz w:val="28"/>
          <w:szCs w:val="28"/>
        </w:rPr>
        <w:t>辆月，购买“月卡”（以车主自愿为原则）的车辆可在中心城区任何道路停车泊位停放</w:t>
      </w:r>
      <w:r w:rsidRPr="00DC3C14">
        <w:rPr>
          <w:rFonts w:ascii="仿宋_GB2312" w:eastAsia="仿宋_GB2312" w:hAnsi="宋体" w:cs="仿宋_GB2312"/>
          <w:sz w:val="28"/>
          <w:szCs w:val="28"/>
        </w:rPr>
        <w:t xml:space="preserve"> </w:t>
      </w:r>
    </w:p>
    <w:p w:rsidR="004F63BC" w:rsidRPr="003943A4" w:rsidRDefault="004F63BC" w:rsidP="00CF15E7">
      <w:pPr>
        <w:spacing w:line="480" w:lineRule="exact"/>
        <w:ind w:leftChars="-3" w:left="31680" w:rightChars="-73" w:right="31680" w:firstLineChars="205" w:firstLine="31680"/>
        <w:rPr>
          <w:rFonts w:ascii="仿宋_GB2312" w:eastAsia="仿宋_GB2312" w:hAnsi="宋体" w:cs="Times New Roman"/>
          <w:b/>
          <w:bCs/>
          <w:sz w:val="28"/>
          <w:szCs w:val="28"/>
        </w:rPr>
      </w:pPr>
      <w:r w:rsidRPr="003943A4">
        <w:rPr>
          <w:rFonts w:ascii="仿宋_GB2312" w:eastAsia="仿宋_GB2312" w:hAnsi="宋体" w:cs="仿宋_GB2312" w:hint="eastAsia"/>
          <w:b/>
          <w:bCs/>
          <w:sz w:val="28"/>
          <w:szCs w:val="28"/>
        </w:rPr>
        <w:t>三、执行公务的军车、警车、实施救助的医院救护车及市政工程抢修车辆在城市收费泊位停车免收车辆停放服务费。</w:t>
      </w:r>
    </w:p>
    <w:p w:rsidR="004F63BC" w:rsidRDefault="004F63BC" w:rsidP="00CF15E7">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3</w:t>
      </w:r>
      <w:r>
        <w:rPr>
          <w:rFonts w:ascii="仿宋_GB2312" w:eastAsia="仿宋_GB2312" w:hAnsi="宋体" w:cs="仿宋_GB2312" w:hint="eastAsia"/>
          <w:sz w:val="32"/>
          <w:szCs w:val="32"/>
        </w:rPr>
        <w:t>：</w:t>
      </w:r>
    </w:p>
    <w:p w:rsidR="004F63BC" w:rsidRDefault="004F63BC" w:rsidP="00DC3C14">
      <w:pPr>
        <w:spacing w:line="440" w:lineRule="exact"/>
        <w:jc w:val="center"/>
        <w:rPr>
          <w:rFonts w:ascii="宋体" w:cs="Times New Roman"/>
          <w:b/>
          <w:bCs/>
          <w:sz w:val="36"/>
          <w:szCs w:val="36"/>
        </w:rPr>
      </w:pPr>
      <w:r w:rsidRPr="003943A4">
        <w:rPr>
          <w:rFonts w:ascii="宋体" w:hAnsi="宋体" w:cs="宋体" w:hint="eastAsia"/>
          <w:b/>
          <w:bCs/>
          <w:sz w:val="36"/>
          <w:szCs w:val="36"/>
        </w:rPr>
        <w:t>医院、博物馆、图书馆、青（少）年宫、影剧院、文化宫、党政机关、</w:t>
      </w:r>
    </w:p>
    <w:p w:rsidR="004F63BC" w:rsidRPr="003943A4" w:rsidRDefault="004F63BC" w:rsidP="00DC3C14">
      <w:pPr>
        <w:spacing w:line="440" w:lineRule="exact"/>
        <w:jc w:val="center"/>
        <w:rPr>
          <w:rFonts w:ascii="宋体" w:cs="Times New Roman"/>
          <w:b/>
          <w:bCs/>
          <w:sz w:val="36"/>
          <w:szCs w:val="36"/>
        </w:rPr>
      </w:pPr>
      <w:r w:rsidRPr="003943A4">
        <w:rPr>
          <w:rFonts w:ascii="宋体" w:hAnsi="宋体" w:cs="宋体" w:hint="eastAsia"/>
          <w:b/>
          <w:bCs/>
          <w:sz w:val="36"/>
          <w:szCs w:val="36"/>
        </w:rPr>
        <w:t>事业单位等</w:t>
      </w:r>
      <w:r>
        <w:rPr>
          <w:rFonts w:ascii="宋体" w:hAnsi="宋体" w:cs="宋体" w:hint="eastAsia"/>
          <w:b/>
          <w:bCs/>
          <w:sz w:val="36"/>
          <w:szCs w:val="36"/>
        </w:rPr>
        <w:t>内设</w:t>
      </w:r>
      <w:r w:rsidRPr="003943A4">
        <w:rPr>
          <w:rFonts w:ascii="宋体" w:hAnsi="宋体" w:cs="宋体" w:hint="eastAsia"/>
          <w:b/>
          <w:bCs/>
          <w:sz w:val="36"/>
          <w:szCs w:val="36"/>
        </w:rPr>
        <w:t>停车场车辆停放服务收费标准</w:t>
      </w:r>
    </w:p>
    <w:p w:rsidR="004F63BC" w:rsidRPr="003943A4" w:rsidRDefault="004F63BC" w:rsidP="00DC3C14">
      <w:pPr>
        <w:spacing w:line="400" w:lineRule="exact"/>
        <w:jc w:val="center"/>
        <w:rPr>
          <w:rFonts w:ascii="宋体" w:cs="Times New Roman"/>
          <w:sz w:val="36"/>
          <w:szCs w:val="36"/>
        </w:rPr>
      </w:pPr>
    </w:p>
    <w:p w:rsidR="004F63BC" w:rsidRPr="003943A4" w:rsidRDefault="004F63BC" w:rsidP="00CF15E7">
      <w:pPr>
        <w:spacing w:line="400" w:lineRule="exact"/>
        <w:ind w:firstLineChars="3950" w:firstLine="31680"/>
        <w:rPr>
          <w:rFonts w:ascii="仿宋_GB2312" w:eastAsia="仿宋_GB2312" w:hAnsi="宋体" w:cs="Times New Roman"/>
          <w:sz w:val="28"/>
          <w:szCs w:val="28"/>
        </w:rPr>
      </w:pPr>
      <w:r w:rsidRPr="003943A4">
        <w:rPr>
          <w:rFonts w:ascii="仿宋_GB2312" w:eastAsia="仿宋_GB2312" w:hAnsi="宋体" w:cs="仿宋_GB2312" w:hint="eastAsia"/>
          <w:sz w:val="28"/>
          <w:szCs w:val="28"/>
        </w:rPr>
        <w:t>单位：元／天</w:t>
      </w:r>
      <w:r w:rsidRPr="003943A4">
        <w:rPr>
          <w:rFonts w:ascii="仿宋_GB2312" w:eastAsia="仿宋_GB2312" w:hAnsi="宋体" w:cs="仿宋_GB2312"/>
          <w:sz w:val="28"/>
          <w:szCs w:val="28"/>
        </w:rPr>
        <w:t>.</w:t>
      </w:r>
      <w:r w:rsidRPr="003943A4">
        <w:rPr>
          <w:rFonts w:ascii="仿宋_GB2312" w:eastAsia="仿宋_GB2312" w:hAnsi="宋体" w:cs="仿宋_GB2312" w:hint="eastAsia"/>
          <w:sz w:val="28"/>
          <w:szCs w:val="28"/>
        </w:rPr>
        <w:t>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700"/>
        <w:gridCol w:w="2520"/>
        <w:gridCol w:w="5040"/>
      </w:tblGrid>
      <w:tr w:rsidR="004F63BC" w:rsidRPr="007C106F">
        <w:trPr>
          <w:cantSplit/>
          <w:trHeight w:val="737"/>
        </w:trPr>
        <w:tc>
          <w:tcPr>
            <w:tcW w:w="306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车型</w:t>
            </w:r>
          </w:p>
        </w:tc>
        <w:tc>
          <w:tcPr>
            <w:tcW w:w="270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室内专业停车场</w:t>
            </w:r>
          </w:p>
        </w:tc>
        <w:tc>
          <w:tcPr>
            <w:tcW w:w="252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露天停车场</w:t>
            </w:r>
          </w:p>
        </w:tc>
        <w:tc>
          <w:tcPr>
            <w:tcW w:w="5040" w:type="dxa"/>
            <w:vAlign w:val="center"/>
          </w:tcPr>
          <w:p w:rsidR="004F63BC" w:rsidRPr="007C106F" w:rsidRDefault="004F63BC" w:rsidP="000B304C">
            <w:pPr>
              <w:spacing w:line="5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备</w:t>
            </w:r>
            <w:r w:rsidRPr="007C106F">
              <w:rPr>
                <w:rFonts w:ascii="仿宋_GB2312" w:eastAsia="仿宋_GB2312" w:hAnsi="宋体" w:cs="仿宋_GB2312"/>
                <w:sz w:val="28"/>
                <w:szCs w:val="28"/>
              </w:rPr>
              <w:t xml:space="preserve">   </w:t>
            </w:r>
            <w:r w:rsidRPr="007C106F">
              <w:rPr>
                <w:rFonts w:ascii="仿宋_GB2312" w:eastAsia="仿宋_GB2312" w:hAnsi="宋体" w:cs="仿宋_GB2312" w:hint="eastAsia"/>
                <w:sz w:val="28"/>
                <w:szCs w:val="28"/>
              </w:rPr>
              <w:t>注</w:t>
            </w:r>
          </w:p>
        </w:tc>
      </w:tr>
      <w:tr w:rsidR="004F63BC" w:rsidRPr="007C106F">
        <w:trPr>
          <w:cantSplit/>
          <w:trHeight w:val="737"/>
        </w:trPr>
        <w:tc>
          <w:tcPr>
            <w:tcW w:w="3060" w:type="dxa"/>
            <w:vAlign w:val="center"/>
          </w:tcPr>
          <w:p w:rsidR="004F63BC" w:rsidRPr="007C106F" w:rsidRDefault="004F63BC" w:rsidP="000B304C">
            <w:pPr>
              <w:spacing w:line="4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超大型车</w:t>
            </w:r>
          </w:p>
        </w:tc>
        <w:tc>
          <w:tcPr>
            <w:tcW w:w="270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10</w:t>
            </w:r>
          </w:p>
        </w:tc>
        <w:tc>
          <w:tcPr>
            <w:tcW w:w="252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6</w:t>
            </w:r>
          </w:p>
        </w:tc>
        <w:tc>
          <w:tcPr>
            <w:tcW w:w="5040" w:type="dxa"/>
            <w:vAlign w:val="center"/>
          </w:tcPr>
          <w:p w:rsidR="004F63BC" w:rsidRPr="007C106F" w:rsidRDefault="004F63BC" w:rsidP="000B304C">
            <w:pPr>
              <w:spacing w:line="400" w:lineRule="exact"/>
              <w:ind w:right="2591"/>
              <w:jc w:val="center"/>
              <w:rPr>
                <w:rFonts w:ascii="仿宋_GB2312" w:eastAsia="仿宋_GB2312" w:hAnsi="宋体" w:cs="Times New Roman"/>
                <w:sz w:val="28"/>
                <w:szCs w:val="28"/>
              </w:rPr>
            </w:pPr>
          </w:p>
        </w:tc>
      </w:tr>
      <w:tr w:rsidR="004F63BC" w:rsidRPr="007C106F">
        <w:trPr>
          <w:cantSplit/>
          <w:trHeight w:val="737"/>
        </w:trPr>
        <w:tc>
          <w:tcPr>
            <w:tcW w:w="3060" w:type="dxa"/>
            <w:vAlign w:val="center"/>
          </w:tcPr>
          <w:p w:rsidR="004F63BC" w:rsidRPr="007C106F" w:rsidRDefault="004F63BC" w:rsidP="000B304C">
            <w:pPr>
              <w:spacing w:line="4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大车</w:t>
            </w:r>
          </w:p>
        </w:tc>
        <w:tc>
          <w:tcPr>
            <w:tcW w:w="270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5</w:t>
            </w:r>
          </w:p>
        </w:tc>
        <w:tc>
          <w:tcPr>
            <w:tcW w:w="252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3</w:t>
            </w:r>
          </w:p>
        </w:tc>
        <w:tc>
          <w:tcPr>
            <w:tcW w:w="504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p>
        </w:tc>
      </w:tr>
      <w:tr w:rsidR="004F63BC" w:rsidRPr="007C106F">
        <w:trPr>
          <w:cantSplit/>
          <w:trHeight w:val="737"/>
        </w:trPr>
        <w:tc>
          <w:tcPr>
            <w:tcW w:w="3060" w:type="dxa"/>
            <w:vAlign w:val="center"/>
          </w:tcPr>
          <w:p w:rsidR="004F63BC" w:rsidRPr="007C106F" w:rsidRDefault="004F63BC" w:rsidP="000B304C">
            <w:pPr>
              <w:spacing w:line="4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小车</w:t>
            </w:r>
          </w:p>
        </w:tc>
        <w:tc>
          <w:tcPr>
            <w:tcW w:w="270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2</w:t>
            </w:r>
          </w:p>
        </w:tc>
        <w:tc>
          <w:tcPr>
            <w:tcW w:w="252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w:t>
            </w:r>
          </w:p>
        </w:tc>
        <w:tc>
          <w:tcPr>
            <w:tcW w:w="504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p>
        </w:tc>
      </w:tr>
      <w:tr w:rsidR="004F63BC" w:rsidRPr="007C106F">
        <w:trPr>
          <w:cantSplit/>
          <w:trHeight w:val="737"/>
        </w:trPr>
        <w:tc>
          <w:tcPr>
            <w:tcW w:w="3060" w:type="dxa"/>
            <w:vAlign w:val="center"/>
          </w:tcPr>
          <w:p w:rsidR="004F63BC" w:rsidRPr="007C106F" w:rsidRDefault="004F63BC" w:rsidP="000B304C">
            <w:pPr>
              <w:spacing w:line="4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二轮摩托车</w:t>
            </w:r>
          </w:p>
        </w:tc>
        <w:tc>
          <w:tcPr>
            <w:tcW w:w="270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1</w:t>
            </w:r>
          </w:p>
        </w:tc>
        <w:tc>
          <w:tcPr>
            <w:tcW w:w="252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0.5</w:t>
            </w:r>
          </w:p>
        </w:tc>
        <w:tc>
          <w:tcPr>
            <w:tcW w:w="5040" w:type="dxa"/>
            <w:vAlign w:val="center"/>
          </w:tcPr>
          <w:p w:rsidR="004F63BC" w:rsidRPr="007C106F" w:rsidRDefault="004F63BC" w:rsidP="000B304C">
            <w:pPr>
              <w:spacing w:line="4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三轮摩托车加</w:t>
            </w:r>
            <w:r w:rsidRPr="007C106F">
              <w:rPr>
                <w:rFonts w:ascii="仿宋_GB2312" w:eastAsia="仿宋_GB2312" w:hAnsi="宋体" w:cs="仿宋_GB2312"/>
                <w:sz w:val="28"/>
                <w:szCs w:val="28"/>
              </w:rPr>
              <w:t>1</w:t>
            </w:r>
            <w:r w:rsidRPr="007C106F">
              <w:rPr>
                <w:rFonts w:ascii="仿宋_GB2312" w:eastAsia="仿宋_GB2312" w:hAnsi="宋体" w:cs="仿宋_GB2312" w:hint="eastAsia"/>
                <w:sz w:val="28"/>
                <w:szCs w:val="28"/>
              </w:rPr>
              <w:t>倍计费</w:t>
            </w:r>
          </w:p>
        </w:tc>
      </w:tr>
      <w:tr w:rsidR="004F63BC" w:rsidRPr="007C106F">
        <w:trPr>
          <w:cantSplit/>
          <w:trHeight w:val="1186"/>
        </w:trPr>
        <w:tc>
          <w:tcPr>
            <w:tcW w:w="3060" w:type="dxa"/>
            <w:vAlign w:val="center"/>
          </w:tcPr>
          <w:p w:rsidR="004F63BC" w:rsidRPr="007C106F" w:rsidRDefault="004F63BC" w:rsidP="000B304C">
            <w:pPr>
              <w:spacing w:line="400" w:lineRule="exact"/>
              <w:jc w:val="center"/>
              <w:rPr>
                <w:rFonts w:ascii="仿宋_GB2312" w:eastAsia="仿宋_GB2312" w:hAnsi="宋体" w:cs="Times New Roman"/>
                <w:sz w:val="28"/>
                <w:szCs w:val="28"/>
              </w:rPr>
            </w:pPr>
            <w:r w:rsidRPr="007C106F">
              <w:rPr>
                <w:rFonts w:ascii="仿宋_GB2312" w:eastAsia="仿宋_GB2312" w:hAnsi="宋体" w:cs="仿宋_GB2312" w:hint="eastAsia"/>
                <w:sz w:val="28"/>
                <w:szCs w:val="28"/>
              </w:rPr>
              <w:t>自行车</w:t>
            </w:r>
          </w:p>
        </w:tc>
        <w:tc>
          <w:tcPr>
            <w:tcW w:w="270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0.5</w:t>
            </w:r>
          </w:p>
        </w:tc>
        <w:tc>
          <w:tcPr>
            <w:tcW w:w="2520" w:type="dxa"/>
            <w:vAlign w:val="center"/>
          </w:tcPr>
          <w:p w:rsidR="004F63BC" w:rsidRPr="007C106F" w:rsidRDefault="004F63BC" w:rsidP="000B304C">
            <w:pPr>
              <w:spacing w:line="400" w:lineRule="exact"/>
              <w:jc w:val="center"/>
              <w:rPr>
                <w:rFonts w:ascii="仿宋_GB2312" w:eastAsia="仿宋_GB2312" w:hAnsi="宋体" w:cs="仿宋_GB2312"/>
                <w:sz w:val="28"/>
                <w:szCs w:val="28"/>
              </w:rPr>
            </w:pPr>
            <w:r w:rsidRPr="007C106F">
              <w:rPr>
                <w:rFonts w:ascii="仿宋_GB2312" w:eastAsia="仿宋_GB2312" w:hAnsi="宋体" w:cs="仿宋_GB2312"/>
                <w:sz w:val="28"/>
                <w:szCs w:val="28"/>
              </w:rPr>
              <w:t>0.1</w:t>
            </w:r>
          </w:p>
        </w:tc>
        <w:tc>
          <w:tcPr>
            <w:tcW w:w="5040" w:type="dxa"/>
            <w:vAlign w:val="center"/>
          </w:tcPr>
          <w:p w:rsidR="004F63BC" w:rsidRPr="007C106F" w:rsidRDefault="004F63BC" w:rsidP="000B304C">
            <w:pPr>
              <w:spacing w:line="300" w:lineRule="exact"/>
              <w:rPr>
                <w:rFonts w:ascii="仿宋_GB2312" w:eastAsia="仿宋_GB2312" w:hAnsi="宋体" w:cs="Times New Roman"/>
                <w:sz w:val="28"/>
                <w:szCs w:val="28"/>
              </w:rPr>
            </w:pPr>
            <w:r w:rsidRPr="007C106F">
              <w:rPr>
                <w:rFonts w:ascii="仿宋_GB2312" w:eastAsia="仿宋_GB2312" w:hAnsi="宋体" w:cs="仿宋_GB2312" w:hint="eastAsia"/>
                <w:sz w:val="28"/>
                <w:szCs w:val="28"/>
              </w:rPr>
              <w:t>三轮脚踏车加</w:t>
            </w:r>
            <w:r w:rsidRPr="007C106F">
              <w:rPr>
                <w:rFonts w:ascii="仿宋_GB2312" w:eastAsia="仿宋_GB2312" w:hAnsi="宋体" w:cs="仿宋_GB2312"/>
                <w:sz w:val="28"/>
                <w:szCs w:val="28"/>
              </w:rPr>
              <w:t>1</w:t>
            </w:r>
            <w:r w:rsidRPr="007C106F">
              <w:rPr>
                <w:rFonts w:ascii="仿宋_GB2312" w:eastAsia="仿宋_GB2312" w:hAnsi="宋体" w:cs="仿宋_GB2312" w:hint="eastAsia"/>
                <w:sz w:val="28"/>
                <w:szCs w:val="28"/>
              </w:rPr>
              <w:t>倍收费；学校内所设置的停车场的自行车停放服务费每学期</w:t>
            </w:r>
            <w:r w:rsidRPr="007C106F">
              <w:rPr>
                <w:rFonts w:ascii="仿宋_GB2312" w:eastAsia="仿宋_GB2312" w:hAnsi="宋体" w:cs="仿宋_GB2312"/>
                <w:sz w:val="28"/>
                <w:szCs w:val="28"/>
              </w:rPr>
              <w:t>5.50</w:t>
            </w:r>
            <w:r w:rsidRPr="007C106F">
              <w:rPr>
                <w:rFonts w:ascii="仿宋_GB2312" w:eastAsia="仿宋_GB2312" w:hAnsi="宋体" w:cs="仿宋_GB2312" w:hint="eastAsia"/>
                <w:sz w:val="28"/>
                <w:szCs w:val="28"/>
              </w:rPr>
              <w:t>元。</w:t>
            </w:r>
          </w:p>
        </w:tc>
      </w:tr>
    </w:tbl>
    <w:p w:rsidR="004F63BC" w:rsidRPr="003943A4" w:rsidRDefault="004F63BC" w:rsidP="00DC3C14">
      <w:pPr>
        <w:spacing w:line="500" w:lineRule="exact"/>
        <w:ind w:left="320"/>
        <w:jc w:val="left"/>
        <w:rPr>
          <w:rFonts w:ascii="仿宋_GB2312" w:eastAsia="仿宋_GB2312" w:cs="Times New Roman"/>
          <w:sz w:val="24"/>
          <w:szCs w:val="24"/>
        </w:rPr>
      </w:pPr>
      <w:r w:rsidRPr="003943A4">
        <w:rPr>
          <w:rFonts w:ascii="仿宋_GB2312" w:eastAsia="仿宋_GB2312" w:cs="仿宋_GB2312" w:hint="eastAsia"/>
          <w:sz w:val="24"/>
          <w:szCs w:val="24"/>
        </w:rPr>
        <w:t>注：</w:t>
      </w:r>
      <w:r w:rsidRPr="003943A4">
        <w:rPr>
          <w:rFonts w:ascii="仿宋_GB2312" w:eastAsia="仿宋_GB2312" w:cs="仿宋_GB2312"/>
          <w:sz w:val="24"/>
          <w:szCs w:val="24"/>
        </w:rPr>
        <w:t>1</w:t>
      </w:r>
      <w:r w:rsidRPr="003943A4">
        <w:rPr>
          <w:rFonts w:ascii="仿宋_GB2312" w:eastAsia="仿宋_GB2312" w:cs="仿宋_GB2312" w:hint="eastAsia"/>
          <w:sz w:val="24"/>
          <w:szCs w:val="24"/>
        </w:rPr>
        <w:t>、本类停车场范围包括：医院、博物馆、图书馆、青（少）年宫、文化宫、党政机关、事业单位等对服务对象开放的内设停车场。</w:t>
      </w:r>
      <w:r w:rsidRPr="003943A4">
        <w:rPr>
          <w:rFonts w:ascii="仿宋_GB2312" w:eastAsia="仿宋_GB2312" w:cs="仿宋_GB2312"/>
          <w:sz w:val="24"/>
          <w:szCs w:val="24"/>
        </w:rPr>
        <w:t>2</w:t>
      </w:r>
      <w:r w:rsidRPr="003943A4">
        <w:rPr>
          <w:rFonts w:ascii="仿宋_GB2312" w:eastAsia="仿宋_GB2312" w:cs="仿宋_GB2312" w:hint="eastAsia"/>
          <w:sz w:val="24"/>
          <w:szCs w:val="24"/>
        </w:rPr>
        <w:t>、本类停车场原则上应免费提供机动车停放服务，确需收费按表列标准执行，车辆停放</w:t>
      </w:r>
      <w:r w:rsidRPr="003943A4">
        <w:rPr>
          <w:rFonts w:ascii="仿宋_GB2312" w:eastAsia="仿宋_GB2312" w:cs="仿宋_GB2312"/>
          <w:sz w:val="24"/>
          <w:szCs w:val="24"/>
        </w:rPr>
        <w:t>15</w:t>
      </w:r>
      <w:r w:rsidRPr="003943A4">
        <w:rPr>
          <w:rFonts w:ascii="仿宋_GB2312" w:eastAsia="仿宋_GB2312" w:cs="仿宋_GB2312" w:hint="eastAsia"/>
          <w:sz w:val="24"/>
          <w:szCs w:val="24"/>
        </w:rPr>
        <w:t>分钟内免费。</w:t>
      </w:r>
    </w:p>
    <w:p w:rsidR="004F63BC" w:rsidRPr="00DC3C14" w:rsidRDefault="004F63BC" w:rsidP="00DC785B">
      <w:pPr>
        <w:spacing w:line="520" w:lineRule="exact"/>
        <w:rPr>
          <w:rFonts w:ascii="仿宋_GB2312" w:eastAsia="仿宋_GB2312" w:hAnsi="宋体" w:cs="Times New Roman"/>
          <w:sz w:val="32"/>
          <w:szCs w:val="32"/>
        </w:rPr>
      </w:pPr>
    </w:p>
    <w:sectPr w:rsidR="004F63BC" w:rsidRPr="00DC3C14" w:rsidSect="00DC3C14">
      <w:pgSz w:w="16838" w:h="11906" w:orient="landscape"/>
      <w:pgMar w:top="1588"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3BC" w:rsidRDefault="004F63BC" w:rsidP="00B0141D">
      <w:pPr>
        <w:rPr>
          <w:rFonts w:cs="Times New Roman"/>
        </w:rPr>
      </w:pPr>
      <w:r>
        <w:rPr>
          <w:rFonts w:cs="Times New Roman"/>
        </w:rPr>
        <w:separator/>
      </w:r>
    </w:p>
  </w:endnote>
  <w:endnote w:type="continuationSeparator" w:id="1">
    <w:p w:rsidR="004F63BC" w:rsidRDefault="004F63BC" w:rsidP="00B0141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0000000000000000000"/>
    <w:charset w:val="86"/>
    <w:family w:val="script"/>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BC" w:rsidRPr="00C317CC" w:rsidRDefault="004F63BC" w:rsidP="00FF160F">
    <w:pPr>
      <w:pStyle w:val="Footer"/>
      <w:framePr w:wrap="auto" w:vAnchor="text" w:hAnchor="margin" w:xAlign="center" w:y="1"/>
      <w:rPr>
        <w:rStyle w:val="PageNumber"/>
        <w:rFonts w:ascii="Times New Roman" w:hAnsi="Times New Roman" w:cs="Times New Roman"/>
      </w:rPr>
    </w:pPr>
    <w:r w:rsidRPr="00C317CC">
      <w:rPr>
        <w:rStyle w:val="PageNumber"/>
        <w:rFonts w:ascii="Times New Roman" w:hAnsi="Times New Roman" w:cs="Times New Roman"/>
      </w:rPr>
      <w:fldChar w:fldCharType="begin"/>
    </w:r>
    <w:r w:rsidRPr="00C317CC">
      <w:rPr>
        <w:rStyle w:val="PageNumber"/>
        <w:rFonts w:ascii="Times New Roman" w:hAnsi="Times New Roman" w:cs="Times New Roman"/>
      </w:rPr>
      <w:instrText xml:space="preserve">PAGE  </w:instrText>
    </w:r>
    <w:r w:rsidRPr="00C317CC">
      <w:rPr>
        <w:rStyle w:val="PageNumber"/>
        <w:rFonts w:ascii="Times New Roman" w:hAnsi="Times New Roman" w:cs="Times New Roman"/>
      </w:rPr>
      <w:fldChar w:fldCharType="separate"/>
    </w:r>
    <w:r>
      <w:rPr>
        <w:rStyle w:val="PageNumber"/>
        <w:rFonts w:ascii="Times New Roman" w:hAnsi="Times New Roman" w:cs="Times New Roman"/>
        <w:noProof/>
      </w:rPr>
      <w:t>1</w:t>
    </w:r>
    <w:r w:rsidRPr="00C317CC">
      <w:rPr>
        <w:rStyle w:val="PageNumber"/>
        <w:rFonts w:ascii="Times New Roman" w:hAnsi="Times New Roman" w:cs="Times New Roman"/>
      </w:rPr>
      <w:fldChar w:fldCharType="end"/>
    </w:r>
  </w:p>
  <w:p w:rsidR="004F63BC" w:rsidRDefault="004F63B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3BC" w:rsidRDefault="004F63BC" w:rsidP="00B0141D">
      <w:pPr>
        <w:rPr>
          <w:rFonts w:cs="Times New Roman"/>
        </w:rPr>
      </w:pPr>
      <w:r>
        <w:rPr>
          <w:rFonts w:cs="Times New Roman"/>
        </w:rPr>
        <w:separator/>
      </w:r>
    </w:p>
  </w:footnote>
  <w:footnote w:type="continuationSeparator" w:id="1">
    <w:p w:rsidR="004F63BC" w:rsidRDefault="004F63BC" w:rsidP="00B0141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35A"/>
    <w:rsid w:val="000004DD"/>
    <w:rsid w:val="000007A8"/>
    <w:rsid w:val="00002279"/>
    <w:rsid w:val="0000356D"/>
    <w:rsid w:val="0000384A"/>
    <w:rsid w:val="00003D3D"/>
    <w:rsid w:val="00004815"/>
    <w:rsid w:val="0000483F"/>
    <w:rsid w:val="000053E5"/>
    <w:rsid w:val="0001198E"/>
    <w:rsid w:val="00012AE6"/>
    <w:rsid w:val="000141B6"/>
    <w:rsid w:val="000142BA"/>
    <w:rsid w:val="0001550F"/>
    <w:rsid w:val="0001558E"/>
    <w:rsid w:val="00015A34"/>
    <w:rsid w:val="000168E7"/>
    <w:rsid w:val="00016AAD"/>
    <w:rsid w:val="00017517"/>
    <w:rsid w:val="00017A6C"/>
    <w:rsid w:val="00017E13"/>
    <w:rsid w:val="000200C8"/>
    <w:rsid w:val="000259EC"/>
    <w:rsid w:val="00025A92"/>
    <w:rsid w:val="0002679E"/>
    <w:rsid w:val="00026948"/>
    <w:rsid w:val="000271C4"/>
    <w:rsid w:val="0003070B"/>
    <w:rsid w:val="00030792"/>
    <w:rsid w:val="00031D97"/>
    <w:rsid w:val="00032DCE"/>
    <w:rsid w:val="0003306F"/>
    <w:rsid w:val="00033C31"/>
    <w:rsid w:val="00040549"/>
    <w:rsid w:val="0004176F"/>
    <w:rsid w:val="00041F81"/>
    <w:rsid w:val="000428AD"/>
    <w:rsid w:val="00045531"/>
    <w:rsid w:val="00045ACA"/>
    <w:rsid w:val="0005050C"/>
    <w:rsid w:val="00051D49"/>
    <w:rsid w:val="00053988"/>
    <w:rsid w:val="0005419D"/>
    <w:rsid w:val="000572DC"/>
    <w:rsid w:val="000606B5"/>
    <w:rsid w:val="000622A9"/>
    <w:rsid w:val="000628ED"/>
    <w:rsid w:val="0006295F"/>
    <w:rsid w:val="00062DF4"/>
    <w:rsid w:val="00065121"/>
    <w:rsid w:val="00065636"/>
    <w:rsid w:val="0006593F"/>
    <w:rsid w:val="00065BBC"/>
    <w:rsid w:val="00066480"/>
    <w:rsid w:val="00070535"/>
    <w:rsid w:val="00070FF1"/>
    <w:rsid w:val="00073229"/>
    <w:rsid w:val="000732F5"/>
    <w:rsid w:val="00073F86"/>
    <w:rsid w:val="00075117"/>
    <w:rsid w:val="000758B8"/>
    <w:rsid w:val="0007739B"/>
    <w:rsid w:val="0008174C"/>
    <w:rsid w:val="00083F1B"/>
    <w:rsid w:val="00086E17"/>
    <w:rsid w:val="000875A8"/>
    <w:rsid w:val="00090E3C"/>
    <w:rsid w:val="00091666"/>
    <w:rsid w:val="000916F7"/>
    <w:rsid w:val="00097464"/>
    <w:rsid w:val="00097916"/>
    <w:rsid w:val="000A1F7A"/>
    <w:rsid w:val="000A2FDD"/>
    <w:rsid w:val="000A3126"/>
    <w:rsid w:val="000A6E8E"/>
    <w:rsid w:val="000B2BFA"/>
    <w:rsid w:val="000B304C"/>
    <w:rsid w:val="000B31B9"/>
    <w:rsid w:val="000B3979"/>
    <w:rsid w:val="000B3E2E"/>
    <w:rsid w:val="000B3F55"/>
    <w:rsid w:val="000B4396"/>
    <w:rsid w:val="000B78DD"/>
    <w:rsid w:val="000C3312"/>
    <w:rsid w:val="000C6038"/>
    <w:rsid w:val="000D127E"/>
    <w:rsid w:val="000D2C2E"/>
    <w:rsid w:val="000D2E7B"/>
    <w:rsid w:val="000D39EF"/>
    <w:rsid w:val="000D3CF0"/>
    <w:rsid w:val="000D3F06"/>
    <w:rsid w:val="000D4212"/>
    <w:rsid w:val="000D4DED"/>
    <w:rsid w:val="000D6304"/>
    <w:rsid w:val="000D75A4"/>
    <w:rsid w:val="000E116C"/>
    <w:rsid w:val="000E1991"/>
    <w:rsid w:val="000E3211"/>
    <w:rsid w:val="000E4FED"/>
    <w:rsid w:val="000F0DF4"/>
    <w:rsid w:val="000F3738"/>
    <w:rsid w:val="000F3C13"/>
    <w:rsid w:val="000F3DFF"/>
    <w:rsid w:val="000F482D"/>
    <w:rsid w:val="000F5620"/>
    <w:rsid w:val="000F701E"/>
    <w:rsid w:val="00101702"/>
    <w:rsid w:val="00101953"/>
    <w:rsid w:val="001030FA"/>
    <w:rsid w:val="0010560B"/>
    <w:rsid w:val="001065C5"/>
    <w:rsid w:val="001070EE"/>
    <w:rsid w:val="00113BEE"/>
    <w:rsid w:val="00115AB3"/>
    <w:rsid w:val="001204F3"/>
    <w:rsid w:val="0012071F"/>
    <w:rsid w:val="00121069"/>
    <w:rsid w:val="00121F02"/>
    <w:rsid w:val="00121FC0"/>
    <w:rsid w:val="001234BA"/>
    <w:rsid w:val="00124A4C"/>
    <w:rsid w:val="00126922"/>
    <w:rsid w:val="00130CB8"/>
    <w:rsid w:val="00132489"/>
    <w:rsid w:val="001365A6"/>
    <w:rsid w:val="0013726B"/>
    <w:rsid w:val="001418E1"/>
    <w:rsid w:val="0014242B"/>
    <w:rsid w:val="00144A67"/>
    <w:rsid w:val="00144B2A"/>
    <w:rsid w:val="001455CB"/>
    <w:rsid w:val="001459F5"/>
    <w:rsid w:val="00150071"/>
    <w:rsid w:val="00150454"/>
    <w:rsid w:val="00153F40"/>
    <w:rsid w:val="0015671B"/>
    <w:rsid w:val="00156E8F"/>
    <w:rsid w:val="00157D55"/>
    <w:rsid w:val="00160785"/>
    <w:rsid w:val="00163FC3"/>
    <w:rsid w:val="00164EEE"/>
    <w:rsid w:val="00165243"/>
    <w:rsid w:val="0016552C"/>
    <w:rsid w:val="00166C65"/>
    <w:rsid w:val="00167184"/>
    <w:rsid w:val="001679CE"/>
    <w:rsid w:val="00167B25"/>
    <w:rsid w:val="00167DD5"/>
    <w:rsid w:val="001716C2"/>
    <w:rsid w:val="00171991"/>
    <w:rsid w:val="001723EA"/>
    <w:rsid w:val="001728DD"/>
    <w:rsid w:val="00176777"/>
    <w:rsid w:val="00177BB7"/>
    <w:rsid w:val="00183EEF"/>
    <w:rsid w:val="001846CA"/>
    <w:rsid w:val="00185E32"/>
    <w:rsid w:val="001860A6"/>
    <w:rsid w:val="001865BB"/>
    <w:rsid w:val="00191986"/>
    <w:rsid w:val="00192337"/>
    <w:rsid w:val="0019384F"/>
    <w:rsid w:val="00193D09"/>
    <w:rsid w:val="00193E41"/>
    <w:rsid w:val="00197EC2"/>
    <w:rsid w:val="001A0E19"/>
    <w:rsid w:val="001A3179"/>
    <w:rsid w:val="001A6475"/>
    <w:rsid w:val="001B267D"/>
    <w:rsid w:val="001B4349"/>
    <w:rsid w:val="001B64A9"/>
    <w:rsid w:val="001B78B0"/>
    <w:rsid w:val="001B7FDA"/>
    <w:rsid w:val="001C0513"/>
    <w:rsid w:val="001C4106"/>
    <w:rsid w:val="001C420E"/>
    <w:rsid w:val="001C573B"/>
    <w:rsid w:val="001C5A26"/>
    <w:rsid w:val="001C7927"/>
    <w:rsid w:val="001D0768"/>
    <w:rsid w:val="001D1734"/>
    <w:rsid w:val="001D19AD"/>
    <w:rsid w:val="001D2BA0"/>
    <w:rsid w:val="001E0C79"/>
    <w:rsid w:val="001E1A6F"/>
    <w:rsid w:val="001E4137"/>
    <w:rsid w:val="001E512E"/>
    <w:rsid w:val="001E7C93"/>
    <w:rsid w:val="001F43F8"/>
    <w:rsid w:val="001F46FC"/>
    <w:rsid w:val="00200CEA"/>
    <w:rsid w:val="002033FA"/>
    <w:rsid w:val="00204542"/>
    <w:rsid w:val="002046B0"/>
    <w:rsid w:val="00205718"/>
    <w:rsid w:val="00207EB0"/>
    <w:rsid w:val="0021379B"/>
    <w:rsid w:val="00215ACE"/>
    <w:rsid w:val="00216984"/>
    <w:rsid w:val="00217FEA"/>
    <w:rsid w:val="0022045C"/>
    <w:rsid w:val="00222C7B"/>
    <w:rsid w:val="002252DB"/>
    <w:rsid w:val="00225A2F"/>
    <w:rsid w:val="00226147"/>
    <w:rsid w:val="00226381"/>
    <w:rsid w:val="00226788"/>
    <w:rsid w:val="00227DFA"/>
    <w:rsid w:val="002347C6"/>
    <w:rsid w:val="00234BF3"/>
    <w:rsid w:val="00235C0A"/>
    <w:rsid w:val="00235DAF"/>
    <w:rsid w:val="002403BE"/>
    <w:rsid w:val="0024113D"/>
    <w:rsid w:val="002424EC"/>
    <w:rsid w:val="00246F09"/>
    <w:rsid w:val="002504AA"/>
    <w:rsid w:val="00253637"/>
    <w:rsid w:val="0025565E"/>
    <w:rsid w:val="002562DD"/>
    <w:rsid w:val="00261D6E"/>
    <w:rsid w:val="00263C46"/>
    <w:rsid w:val="00264382"/>
    <w:rsid w:val="00265DFB"/>
    <w:rsid w:val="00266BD1"/>
    <w:rsid w:val="00266C80"/>
    <w:rsid w:val="00271385"/>
    <w:rsid w:val="00272DB7"/>
    <w:rsid w:val="002739DE"/>
    <w:rsid w:val="00273A9C"/>
    <w:rsid w:val="0027566B"/>
    <w:rsid w:val="00276190"/>
    <w:rsid w:val="0027634B"/>
    <w:rsid w:val="00276920"/>
    <w:rsid w:val="002773DF"/>
    <w:rsid w:val="00277F7A"/>
    <w:rsid w:val="00280FE9"/>
    <w:rsid w:val="00281D17"/>
    <w:rsid w:val="0029132E"/>
    <w:rsid w:val="00291BB1"/>
    <w:rsid w:val="00292280"/>
    <w:rsid w:val="00292B0A"/>
    <w:rsid w:val="002A077A"/>
    <w:rsid w:val="002A256E"/>
    <w:rsid w:val="002A2B3A"/>
    <w:rsid w:val="002A3E5B"/>
    <w:rsid w:val="002A4112"/>
    <w:rsid w:val="002A6A55"/>
    <w:rsid w:val="002B2E45"/>
    <w:rsid w:val="002B51A9"/>
    <w:rsid w:val="002C11B9"/>
    <w:rsid w:val="002C12E5"/>
    <w:rsid w:val="002C2DAB"/>
    <w:rsid w:val="002C3B75"/>
    <w:rsid w:val="002C47B2"/>
    <w:rsid w:val="002C640D"/>
    <w:rsid w:val="002C68A1"/>
    <w:rsid w:val="002D1B2C"/>
    <w:rsid w:val="002D361D"/>
    <w:rsid w:val="002D4558"/>
    <w:rsid w:val="002D64FC"/>
    <w:rsid w:val="002D7011"/>
    <w:rsid w:val="002D73DD"/>
    <w:rsid w:val="002D7AE4"/>
    <w:rsid w:val="002E0589"/>
    <w:rsid w:val="002E46A9"/>
    <w:rsid w:val="002E4885"/>
    <w:rsid w:val="002F0476"/>
    <w:rsid w:val="002F11CF"/>
    <w:rsid w:val="002F26D2"/>
    <w:rsid w:val="002F2A2A"/>
    <w:rsid w:val="002F460F"/>
    <w:rsid w:val="002F48DE"/>
    <w:rsid w:val="002F557B"/>
    <w:rsid w:val="002F65E9"/>
    <w:rsid w:val="00300969"/>
    <w:rsid w:val="0030753A"/>
    <w:rsid w:val="00310483"/>
    <w:rsid w:val="00311764"/>
    <w:rsid w:val="003144DD"/>
    <w:rsid w:val="0031653F"/>
    <w:rsid w:val="00316930"/>
    <w:rsid w:val="00317A18"/>
    <w:rsid w:val="00320D91"/>
    <w:rsid w:val="00321A2A"/>
    <w:rsid w:val="0032404F"/>
    <w:rsid w:val="00326308"/>
    <w:rsid w:val="00326A11"/>
    <w:rsid w:val="003272CC"/>
    <w:rsid w:val="003303AE"/>
    <w:rsid w:val="00330BCC"/>
    <w:rsid w:val="00332DDD"/>
    <w:rsid w:val="003333E8"/>
    <w:rsid w:val="00333D6B"/>
    <w:rsid w:val="00335AD1"/>
    <w:rsid w:val="00336192"/>
    <w:rsid w:val="00340CC7"/>
    <w:rsid w:val="00341752"/>
    <w:rsid w:val="00341CED"/>
    <w:rsid w:val="00343E01"/>
    <w:rsid w:val="003477B4"/>
    <w:rsid w:val="003525C6"/>
    <w:rsid w:val="00353022"/>
    <w:rsid w:val="0035322D"/>
    <w:rsid w:val="0035353E"/>
    <w:rsid w:val="00353AF8"/>
    <w:rsid w:val="00354486"/>
    <w:rsid w:val="00355B8E"/>
    <w:rsid w:val="00356A1F"/>
    <w:rsid w:val="00360DB0"/>
    <w:rsid w:val="003617A9"/>
    <w:rsid w:val="00362146"/>
    <w:rsid w:val="0036528B"/>
    <w:rsid w:val="00366951"/>
    <w:rsid w:val="00366F3B"/>
    <w:rsid w:val="00370228"/>
    <w:rsid w:val="00370E39"/>
    <w:rsid w:val="003724ED"/>
    <w:rsid w:val="00377A38"/>
    <w:rsid w:val="00380225"/>
    <w:rsid w:val="0038347B"/>
    <w:rsid w:val="00384C07"/>
    <w:rsid w:val="0038528A"/>
    <w:rsid w:val="00385F3F"/>
    <w:rsid w:val="00387E95"/>
    <w:rsid w:val="0039209C"/>
    <w:rsid w:val="003920CE"/>
    <w:rsid w:val="003924A7"/>
    <w:rsid w:val="00393827"/>
    <w:rsid w:val="003943A4"/>
    <w:rsid w:val="003A08D4"/>
    <w:rsid w:val="003A4B3B"/>
    <w:rsid w:val="003A4F8D"/>
    <w:rsid w:val="003A639C"/>
    <w:rsid w:val="003B0545"/>
    <w:rsid w:val="003B0621"/>
    <w:rsid w:val="003B2E6B"/>
    <w:rsid w:val="003B3BE5"/>
    <w:rsid w:val="003B6C4D"/>
    <w:rsid w:val="003C1000"/>
    <w:rsid w:val="003C192C"/>
    <w:rsid w:val="003C35FE"/>
    <w:rsid w:val="003C4D28"/>
    <w:rsid w:val="003C5B5D"/>
    <w:rsid w:val="003D0660"/>
    <w:rsid w:val="003D1986"/>
    <w:rsid w:val="003D2925"/>
    <w:rsid w:val="003D3F21"/>
    <w:rsid w:val="003D5B26"/>
    <w:rsid w:val="003D7B0C"/>
    <w:rsid w:val="003D7B4F"/>
    <w:rsid w:val="003D7C82"/>
    <w:rsid w:val="003E02A5"/>
    <w:rsid w:val="003E2095"/>
    <w:rsid w:val="003E2604"/>
    <w:rsid w:val="003E3EC1"/>
    <w:rsid w:val="003E4B19"/>
    <w:rsid w:val="003E5A19"/>
    <w:rsid w:val="003F4EE5"/>
    <w:rsid w:val="00403718"/>
    <w:rsid w:val="004042CC"/>
    <w:rsid w:val="00406837"/>
    <w:rsid w:val="00410C78"/>
    <w:rsid w:val="00411D88"/>
    <w:rsid w:val="00411FD8"/>
    <w:rsid w:val="004122A1"/>
    <w:rsid w:val="00412B80"/>
    <w:rsid w:val="00412BF9"/>
    <w:rsid w:val="0041313E"/>
    <w:rsid w:val="00417AF3"/>
    <w:rsid w:val="0042008D"/>
    <w:rsid w:val="004237ED"/>
    <w:rsid w:val="0042539E"/>
    <w:rsid w:val="00426FD9"/>
    <w:rsid w:val="0043132C"/>
    <w:rsid w:val="00432D57"/>
    <w:rsid w:val="00433A5D"/>
    <w:rsid w:val="00435E90"/>
    <w:rsid w:val="00437D91"/>
    <w:rsid w:val="00440943"/>
    <w:rsid w:val="00441351"/>
    <w:rsid w:val="00441AA3"/>
    <w:rsid w:val="0044570D"/>
    <w:rsid w:val="004506DF"/>
    <w:rsid w:val="00452572"/>
    <w:rsid w:val="00454868"/>
    <w:rsid w:val="00455ADB"/>
    <w:rsid w:val="0045609B"/>
    <w:rsid w:val="00457D2E"/>
    <w:rsid w:val="00462A58"/>
    <w:rsid w:val="00466C22"/>
    <w:rsid w:val="00471C28"/>
    <w:rsid w:val="0047679D"/>
    <w:rsid w:val="004770BC"/>
    <w:rsid w:val="004807D6"/>
    <w:rsid w:val="004810C6"/>
    <w:rsid w:val="004864A2"/>
    <w:rsid w:val="00486799"/>
    <w:rsid w:val="004915CB"/>
    <w:rsid w:val="004917F8"/>
    <w:rsid w:val="00491C5A"/>
    <w:rsid w:val="004924DD"/>
    <w:rsid w:val="00493319"/>
    <w:rsid w:val="00494F33"/>
    <w:rsid w:val="0049658B"/>
    <w:rsid w:val="00497BE2"/>
    <w:rsid w:val="00497C47"/>
    <w:rsid w:val="004A19BC"/>
    <w:rsid w:val="004B1563"/>
    <w:rsid w:val="004B2455"/>
    <w:rsid w:val="004B2756"/>
    <w:rsid w:val="004B2FEA"/>
    <w:rsid w:val="004B4537"/>
    <w:rsid w:val="004B4600"/>
    <w:rsid w:val="004B6CF7"/>
    <w:rsid w:val="004C0067"/>
    <w:rsid w:val="004C18E4"/>
    <w:rsid w:val="004C3066"/>
    <w:rsid w:val="004C4CE9"/>
    <w:rsid w:val="004C784A"/>
    <w:rsid w:val="004D119C"/>
    <w:rsid w:val="004D148A"/>
    <w:rsid w:val="004D477B"/>
    <w:rsid w:val="004D711D"/>
    <w:rsid w:val="004D7850"/>
    <w:rsid w:val="004E2387"/>
    <w:rsid w:val="004E23DE"/>
    <w:rsid w:val="004E283F"/>
    <w:rsid w:val="004E5925"/>
    <w:rsid w:val="004E5A80"/>
    <w:rsid w:val="004E5E61"/>
    <w:rsid w:val="004E6235"/>
    <w:rsid w:val="004F30F8"/>
    <w:rsid w:val="004F4506"/>
    <w:rsid w:val="004F4A09"/>
    <w:rsid w:val="004F4A95"/>
    <w:rsid w:val="004F5553"/>
    <w:rsid w:val="004F5F6C"/>
    <w:rsid w:val="004F617A"/>
    <w:rsid w:val="004F63BC"/>
    <w:rsid w:val="00500FE1"/>
    <w:rsid w:val="005018D5"/>
    <w:rsid w:val="00501EF1"/>
    <w:rsid w:val="00503994"/>
    <w:rsid w:val="00503B89"/>
    <w:rsid w:val="005041E0"/>
    <w:rsid w:val="00507B2C"/>
    <w:rsid w:val="00514A18"/>
    <w:rsid w:val="00514FA8"/>
    <w:rsid w:val="0051783F"/>
    <w:rsid w:val="0052190E"/>
    <w:rsid w:val="00523CA1"/>
    <w:rsid w:val="00532BAB"/>
    <w:rsid w:val="005338E4"/>
    <w:rsid w:val="00534402"/>
    <w:rsid w:val="00537103"/>
    <w:rsid w:val="00537130"/>
    <w:rsid w:val="005408B9"/>
    <w:rsid w:val="005409A0"/>
    <w:rsid w:val="005421D8"/>
    <w:rsid w:val="00542D48"/>
    <w:rsid w:val="00543140"/>
    <w:rsid w:val="00543B97"/>
    <w:rsid w:val="00544F6F"/>
    <w:rsid w:val="00550E64"/>
    <w:rsid w:val="005537E8"/>
    <w:rsid w:val="00556F27"/>
    <w:rsid w:val="005620B8"/>
    <w:rsid w:val="0056231E"/>
    <w:rsid w:val="00562E91"/>
    <w:rsid w:val="00563862"/>
    <w:rsid w:val="00564BED"/>
    <w:rsid w:val="00570D0D"/>
    <w:rsid w:val="00571F34"/>
    <w:rsid w:val="005765E9"/>
    <w:rsid w:val="0057766C"/>
    <w:rsid w:val="0058042D"/>
    <w:rsid w:val="005809BC"/>
    <w:rsid w:val="00582239"/>
    <w:rsid w:val="0058501A"/>
    <w:rsid w:val="00586589"/>
    <w:rsid w:val="00586F07"/>
    <w:rsid w:val="005873D1"/>
    <w:rsid w:val="00590FD5"/>
    <w:rsid w:val="00593A8C"/>
    <w:rsid w:val="00594126"/>
    <w:rsid w:val="00594BB9"/>
    <w:rsid w:val="00596B5E"/>
    <w:rsid w:val="005A00D1"/>
    <w:rsid w:val="005A0623"/>
    <w:rsid w:val="005A0ECE"/>
    <w:rsid w:val="005A1213"/>
    <w:rsid w:val="005A1CBB"/>
    <w:rsid w:val="005A28F7"/>
    <w:rsid w:val="005A2CDA"/>
    <w:rsid w:val="005A591A"/>
    <w:rsid w:val="005A688B"/>
    <w:rsid w:val="005A7304"/>
    <w:rsid w:val="005A7FA0"/>
    <w:rsid w:val="005B07F4"/>
    <w:rsid w:val="005B2B1A"/>
    <w:rsid w:val="005B3709"/>
    <w:rsid w:val="005B37B1"/>
    <w:rsid w:val="005B45AC"/>
    <w:rsid w:val="005B4A61"/>
    <w:rsid w:val="005B4B87"/>
    <w:rsid w:val="005B73CF"/>
    <w:rsid w:val="005C16C8"/>
    <w:rsid w:val="005C188F"/>
    <w:rsid w:val="005C4013"/>
    <w:rsid w:val="005C48A6"/>
    <w:rsid w:val="005C5C2E"/>
    <w:rsid w:val="005D04BB"/>
    <w:rsid w:val="005D1A8B"/>
    <w:rsid w:val="005D1F84"/>
    <w:rsid w:val="005D2024"/>
    <w:rsid w:val="005D2334"/>
    <w:rsid w:val="005D2B90"/>
    <w:rsid w:val="005D3AAD"/>
    <w:rsid w:val="005D5F08"/>
    <w:rsid w:val="005E0F0D"/>
    <w:rsid w:val="005E23C5"/>
    <w:rsid w:val="005E37F4"/>
    <w:rsid w:val="005F0930"/>
    <w:rsid w:val="005F111E"/>
    <w:rsid w:val="005F2C00"/>
    <w:rsid w:val="005F4A18"/>
    <w:rsid w:val="005F5AF9"/>
    <w:rsid w:val="005F6034"/>
    <w:rsid w:val="005F6520"/>
    <w:rsid w:val="006005C4"/>
    <w:rsid w:val="00602657"/>
    <w:rsid w:val="00604BFC"/>
    <w:rsid w:val="00605B38"/>
    <w:rsid w:val="006061D0"/>
    <w:rsid w:val="00606435"/>
    <w:rsid w:val="006069E9"/>
    <w:rsid w:val="006073F8"/>
    <w:rsid w:val="00610134"/>
    <w:rsid w:val="0061296D"/>
    <w:rsid w:val="00613BC3"/>
    <w:rsid w:val="00616D8C"/>
    <w:rsid w:val="00621406"/>
    <w:rsid w:val="006244EE"/>
    <w:rsid w:val="00624CF4"/>
    <w:rsid w:val="006251C9"/>
    <w:rsid w:val="00625310"/>
    <w:rsid w:val="00630E51"/>
    <w:rsid w:val="00633A03"/>
    <w:rsid w:val="00633BB1"/>
    <w:rsid w:val="00633DFF"/>
    <w:rsid w:val="00634076"/>
    <w:rsid w:val="00634EEC"/>
    <w:rsid w:val="006364DA"/>
    <w:rsid w:val="00637549"/>
    <w:rsid w:val="00640A49"/>
    <w:rsid w:val="0064130C"/>
    <w:rsid w:val="00646A6B"/>
    <w:rsid w:val="00646BD7"/>
    <w:rsid w:val="0064772B"/>
    <w:rsid w:val="00652334"/>
    <w:rsid w:val="00653077"/>
    <w:rsid w:val="006530F2"/>
    <w:rsid w:val="00653D80"/>
    <w:rsid w:val="0065516C"/>
    <w:rsid w:val="00663BE3"/>
    <w:rsid w:val="00666ABA"/>
    <w:rsid w:val="006675A3"/>
    <w:rsid w:val="006734A2"/>
    <w:rsid w:val="00676AC8"/>
    <w:rsid w:val="0067727C"/>
    <w:rsid w:val="00680084"/>
    <w:rsid w:val="0068136D"/>
    <w:rsid w:val="00681AA7"/>
    <w:rsid w:val="006833B9"/>
    <w:rsid w:val="00684300"/>
    <w:rsid w:val="00684A88"/>
    <w:rsid w:val="006862DD"/>
    <w:rsid w:val="00686460"/>
    <w:rsid w:val="00687AA2"/>
    <w:rsid w:val="00691E8C"/>
    <w:rsid w:val="00693384"/>
    <w:rsid w:val="006A2FFD"/>
    <w:rsid w:val="006A53B7"/>
    <w:rsid w:val="006A5736"/>
    <w:rsid w:val="006A71E4"/>
    <w:rsid w:val="006A72F7"/>
    <w:rsid w:val="006B08B6"/>
    <w:rsid w:val="006B0C34"/>
    <w:rsid w:val="006B0F59"/>
    <w:rsid w:val="006B11F0"/>
    <w:rsid w:val="006B1448"/>
    <w:rsid w:val="006B3BDE"/>
    <w:rsid w:val="006B67AD"/>
    <w:rsid w:val="006C05F7"/>
    <w:rsid w:val="006C506B"/>
    <w:rsid w:val="006C7BDD"/>
    <w:rsid w:val="006C7FFC"/>
    <w:rsid w:val="006D02F9"/>
    <w:rsid w:val="006D1430"/>
    <w:rsid w:val="006D7CCA"/>
    <w:rsid w:val="006E27FF"/>
    <w:rsid w:val="006E33C0"/>
    <w:rsid w:val="006E37CF"/>
    <w:rsid w:val="006E3AC3"/>
    <w:rsid w:val="006E489F"/>
    <w:rsid w:val="006E5EE3"/>
    <w:rsid w:val="006E74B3"/>
    <w:rsid w:val="006F2F55"/>
    <w:rsid w:val="006F4684"/>
    <w:rsid w:val="006F517E"/>
    <w:rsid w:val="006F52BC"/>
    <w:rsid w:val="006F60F9"/>
    <w:rsid w:val="006F66F7"/>
    <w:rsid w:val="006F72D9"/>
    <w:rsid w:val="007016BA"/>
    <w:rsid w:val="00701FE5"/>
    <w:rsid w:val="007021F7"/>
    <w:rsid w:val="00702337"/>
    <w:rsid w:val="00702C70"/>
    <w:rsid w:val="007065BD"/>
    <w:rsid w:val="00706BEB"/>
    <w:rsid w:val="00707647"/>
    <w:rsid w:val="007117A6"/>
    <w:rsid w:val="00713F67"/>
    <w:rsid w:val="0071526F"/>
    <w:rsid w:val="0071559B"/>
    <w:rsid w:val="00716A5D"/>
    <w:rsid w:val="00716EF1"/>
    <w:rsid w:val="00717716"/>
    <w:rsid w:val="00720CB8"/>
    <w:rsid w:val="007212A9"/>
    <w:rsid w:val="00721304"/>
    <w:rsid w:val="00721A2E"/>
    <w:rsid w:val="00722B83"/>
    <w:rsid w:val="00722C98"/>
    <w:rsid w:val="00723172"/>
    <w:rsid w:val="00723EDD"/>
    <w:rsid w:val="00725026"/>
    <w:rsid w:val="0073239C"/>
    <w:rsid w:val="00733919"/>
    <w:rsid w:val="00736A9C"/>
    <w:rsid w:val="007443BD"/>
    <w:rsid w:val="00744FAA"/>
    <w:rsid w:val="00745F46"/>
    <w:rsid w:val="007471BB"/>
    <w:rsid w:val="007505C9"/>
    <w:rsid w:val="00752408"/>
    <w:rsid w:val="007532E3"/>
    <w:rsid w:val="00754680"/>
    <w:rsid w:val="007574E8"/>
    <w:rsid w:val="007579DA"/>
    <w:rsid w:val="0076082C"/>
    <w:rsid w:val="00761820"/>
    <w:rsid w:val="007639FD"/>
    <w:rsid w:val="00765B0E"/>
    <w:rsid w:val="0076633A"/>
    <w:rsid w:val="00766848"/>
    <w:rsid w:val="00767BA0"/>
    <w:rsid w:val="007702EA"/>
    <w:rsid w:val="00770519"/>
    <w:rsid w:val="00770FD9"/>
    <w:rsid w:val="00771055"/>
    <w:rsid w:val="007759B6"/>
    <w:rsid w:val="007760FC"/>
    <w:rsid w:val="00780481"/>
    <w:rsid w:val="00781489"/>
    <w:rsid w:val="0078243E"/>
    <w:rsid w:val="007833FE"/>
    <w:rsid w:val="007834C3"/>
    <w:rsid w:val="00784EB1"/>
    <w:rsid w:val="00786347"/>
    <w:rsid w:val="00787366"/>
    <w:rsid w:val="007935B2"/>
    <w:rsid w:val="007935D2"/>
    <w:rsid w:val="00795CA3"/>
    <w:rsid w:val="007A0774"/>
    <w:rsid w:val="007A4D7A"/>
    <w:rsid w:val="007A5B9A"/>
    <w:rsid w:val="007A5C5A"/>
    <w:rsid w:val="007A6ADA"/>
    <w:rsid w:val="007A70BA"/>
    <w:rsid w:val="007A7104"/>
    <w:rsid w:val="007A7D83"/>
    <w:rsid w:val="007B22D0"/>
    <w:rsid w:val="007B2712"/>
    <w:rsid w:val="007B3805"/>
    <w:rsid w:val="007B5580"/>
    <w:rsid w:val="007B5870"/>
    <w:rsid w:val="007B5E00"/>
    <w:rsid w:val="007C0B81"/>
    <w:rsid w:val="007C106F"/>
    <w:rsid w:val="007C11CC"/>
    <w:rsid w:val="007C3F6F"/>
    <w:rsid w:val="007C5CC3"/>
    <w:rsid w:val="007C692F"/>
    <w:rsid w:val="007D2B01"/>
    <w:rsid w:val="007D4325"/>
    <w:rsid w:val="007D4E2A"/>
    <w:rsid w:val="007D5218"/>
    <w:rsid w:val="007D5F40"/>
    <w:rsid w:val="007D5FA2"/>
    <w:rsid w:val="007D77BF"/>
    <w:rsid w:val="007E08A9"/>
    <w:rsid w:val="007E0DD8"/>
    <w:rsid w:val="007E3148"/>
    <w:rsid w:val="007E4020"/>
    <w:rsid w:val="007E7E7E"/>
    <w:rsid w:val="007F0ABA"/>
    <w:rsid w:val="008050F1"/>
    <w:rsid w:val="00807345"/>
    <w:rsid w:val="00807919"/>
    <w:rsid w:val="00811014"/>
    <w:rsid w:val="00813178"/>
    <w:rsid w:val="00813D22"/>
    <w:rsid w:val="00814EF1"/>
    <w:rsid w:val="00816932"/>
    <w:rsid w:val="008228EA"/>
    <w:rsid w:val="00823454"/>
    <w:rsid w:val="00824638"/>
    <w:rsid w:val="00827CEF"/>
    <w:rsid w:val="008305E6"/>
    <w:rsid w:val="0083090B"/>
    <w:rsid w:val="00830ABE"/>
    <w:rsid w:val="008316E0"/>
    <w:rsid w:val="00831D4D"/>
    <w:rsid w:val="0083377A"/>
    <w:rsid w:val="0083527D"/>
    <w:rsid w:val="0083588B"/>
    <w:rsid w:val="00840E3D"/>
    <w:rsid w:val="00843525"/>
    <w:rsid w:val="008503EC"/>
    <w:rsid w:val="00850ED1"/>
    <w:rsid w:val="0085167B"/>
    <w:rsid w:val="00852EA6"/>
    <w:rsid w:val="008556CC"/>
    <w:rsid w:val="0085625C"/>
    <w:rsid w:val="0085783C"/>
    <w:rsid w:val="008608A8"/>
    <w:rsid w:val="0086344A"/>
    <w:rsid w:val="00864357"/>
    <w:rsid w:val="0086453B"/>
    <w:rsid w:val="008655B0"/>
    <w:rsid w:val="008677AB"/>
    <w:rsid w:val="008678A4"/>
    <w:rsid w:val="00871404"/>
    <w:rsid w:val="00871E65"/>
    <w:rsid w:val="0087297D"/>
    <w:rsid w:val="0087716C"/>
    <w:rsid w:val="00877941"/>
    <w:rsid w:val="008809D1"/>
    <w:rsid w:val="00882E98"/>
    <w:rsid w:val="00884BA9"/>
    <w:rsid w:val="008854F7"/>
    <w:rsid w:val="00886437"/>
    <w:rsid w:val="00886E72"/>
    <w:rsid w:val="00891407"/>
    <w:rsid w:val="008921AB"/>
    <w:rsid w:val="00892537"/>
    <w:rsid w:val="00893120"/>
    <w:rsid w:val="00895377"/>
    <w:rsid w:val="00896962"/>
    <w:rsid w:val="008A1ECE"/>
    <w:rsid w:val="008A3A9D"/>
    <w:rsid w:val="008A4ED8"/>
    <w:rsid w:val="008A65AC"/>
    <w:rsid w:val="008B01BE"/>
    <w:rsid w:val="008B17C4"/>
    <w:rsid w:val="008B440C"/>
    <w:rsid w:val="008B48BB"/>
    <w:rsid w:val="008B510D"/>
    <w:rsid w:val="008B6223"/>
    <w:rsid w:val="008B7991"/>
    <w:rsid w:val="008C342E"/>
    <w:rsid w:val="008C48AA"/>
    <w:rsid w:val="008C4A24"/>
    <w:rsid w:val="008C5BC0"/>
    <w:rsid w:val="008C6392"/>
    <w:rsid w:val="008C7FC6"/>
    <w:rsid w:val="008D1217"/>
    <w:rsid w:val="008D2A25"/>
    <w:rsid w:val="008D3310"/>
    <w:rsid w:val="008D4C7B"/>
    <w:rsid w:val="008E14BB"/>
    <w:rsid w:val="008E259D"/>
    <w:rsid w:val="008E2FDD"/>
    <w:rsid w:val="008E3701"/>
    <w:rsid w:val="008E47CD"/>
    <w:rsid w:val="008E56F0"/>
    <w:rsid w:val="008E7880"/>
    <w:rsid w:val="008F59F2"/>
    <w:rsid w:val="008F687E"/>
    <w:rsid w:val="008F6933"/>
    <w:rsid w:val="008F6B62"/>
    <w:rsid w:val="008F6C72"/>
    <w:rsid w:val="009018ED"/>
    <w:rsid w:val="00901F9C"/>
    <w:rsid w:val="009042E1"/>
    <w:rsid w:val="00904CC8"/>
    <w:rsid w:val="00910D76"/>
    <w:rsid w:val="00911B1A"/>
    <w:rsid w:val="00913628"/>
    <w:rsid w:val="00916651"/>
    <w:rsid w:val="00921AE2"/>
    <w:rsid w:val="00923A77"/>
    <w:rsid w:val="009243EE"/>
    <w:rsid w:val="009255EB"/>
    <w:rsid w:val="0092642E"/>
    <w:rsid w:val="009266DF"/>
    <w:rsid w:val="009306AE"/>
    <w:rsid w:val="00934A16"/>
    <w:rsid w:val="0093774F"/>
    <w:rsid w:val="00937E04"/>
    <w:rsid w:val="00942A3E"/>
    <w:rsid w:val="00943979"/>
    <w:rsid w:val="009458E1"/>
    <w:rsid w:val="00945E67"/>
    <w:rsid w:val="0094667D"/>
    <w:rsid w:val="00950C0A"/>
    <w:rsid w:val="009510C3"/>
    <w:rsid w:val="009518B4"/>
    <w:rsid w:val="009546DA"/>
    <w:rsid w:val="00956124"/>
    <w:rsid w:val="00960511"/>
    <w:rsid w:val="00960F34"/>
    <w:rsid w:val="00961D99"/>
    <w:rsid w:val="0096397E"/>
    <w:rsid w:val="00963ACF"/>
    <w:rsid w:val="009648F1"/>
    <w:rsid w:val="00965DC8"/>
    <w:rsid w:val="00966BFF"/>
    <w:rsid w:val="00966E40"/>
    <w:rsid w:val="00967530"/>
    <w:rsid w:val="00967C44"/>
    <w:rsid w:val="00970542"/>
    <w:rsid w:val="0097146E"/>
    <w:rsid w:val="00971E4E"/>
    <w:rsid w:val="00972030"/>
    <w:rsid w:val="00973E1D"/>
    <w:rsid w:val="009748C2"/>
    <w:rsid w:val="009759FE"/>
    <w:rsid w:val="0097771E"/>
    <w:rsid w:val="00982832"/>
    <w:rsid w:val="00986144"/>
    <w:rsid w:val="00986615"/>
    <w:rsid w:val="00987A84"/>
    <w:rsid w:val="00990F97"/>
    <w:rsid w:val="00991513"/>
    <w:rsid w:val="00991A17"/>
    <w:rsid w:val="009931CD"/>
    <w:rsid w:val="00995711"/>
    <w:rsid w:val="00996241"/>
    <w:rsid w:val="00996740"/>
    <w:rsid w:val="009A26ED"/>
    <w:rsid w:val="009A5BA7"/>
    <w:rsid w:val="009A5C3D"/>
    <w:rsid w:val="009A7CF3"/>
    <w:rsid w:val="009A7F13"/>
    <w:rsid w:val="009B0168"/>
    <w:rsid w:val="009B0AF0"/>
    <w:rsid w:val="009B52C5"/>
    <w:rsid w:val="009B611D"/>
    <w:rsid w:val="009B6760"/>
    <w:rsid w:val="009C16DD"/>
    <w:rsid w:val="009C2B13"/>
    <w:rsid w:val="009C3C07"/>
    <w:rsid w:val="009C6B62"/>
    <w:rsid w:val="009D03BE"/>
    <w:rsid w:val="009D0542"/>
    <w:rsid w:val="009D2EF7"/>
    <w:rsid w:val="009D6517"/>
    <w:rsid w:val="009D778B"/>
    <w:rsid w:val="009E2AD1"/>
    <w:rsid w:val="009E490F"/>
    <w:rsid w:val="009E5E15"/>
    <w:rsid w:val="009E6261"/>
    <w:rsid w:val="009E7699"/>
    <w:rsid w:val="009F20D7"/>
    <w:rsid w:val="009F4FF0"/>
    <w:rsid w:val="009F56BB"/>
    <w:rsid w:val="009F5E37"/>
    <w:rsid w:val="009F60B9"/>
    <w:rsid w:val="009F7486"/>
    <w:rsid w:val="009F7BF2"/>
    <w:rsid w:val="00A00706"/>
    <w:rsid w:val="00A02BD9"/>
    <w:rsid w:val="00A03E5C"/>
    <w:rsid w:val="00A06AA3"/>
    <w:rsid w:val="00A11E21"/>
    <w:rsid w:val="00A1201E"/>
    <w:rsid w:val="00A13DA9"/>
    <w:rsid w:val="00A16D81"/>
    <w:rsid w:val="00A17FAB"/>
    <w:rsid w:val="00A202C8"/>
    <w:rsid w:val="00A20B0B"/>
    <w:rsid w:val="00A21F32"/>
    <w:rsid w:val="00A26878"/>
    <w:rsid w:val="00A269A1"/>
    <w:rsid w:val="00A309A1"/>
    <w:rsid w:val="00A337B1"/>
    <w:rsid w:val="00A355D5"/>
    <w:rsid w:val="00A35F91"/>
    <w:rsid w:val="00A36495"/>
    <w:rsid w:val="00A37283"/>
    <w:rsid w:val="00A373F1"/>
    <w:rsid w:val="00A400A6"/>
    <w:rsid w:val="00A47AF7"/>
    <w:rsid w:val="00A51020"/>
    <w:rsid w:val="00A536A5"/>
    <w:rsid w:val="00A53CA3"/>
    <w:rsid w:val="00A54366"/>
    <w:rsid w:val="00A55860"/>
    <w:rsid w:val="00A55A9C"/>
    <w:rsid w:val="00A6157E"/>
    <w:rsid w:val="00A6476C"/>
    <w:rsid w:val="00A71862"/>
    <w:rsid w:val="00A749E5"/>
    <w:rsid w:val="00A758A9"/>
    <w:rsid w:val="00A75903"/>
    <w:rsid w:val="00A7773A"/>
    <w:rsid w:val="00A80054"/>
    <w:rsid w:val="00A8242C"/>
    <w:rsid w:val="00A854F8"/>
    <w:rsid w:val="00A8725A"/>
    <w:rsid w:val="00A919FB"/>
    <w:rsid w:val="00A955B2"/>
    <w:rsid w:val="00A95CBE"/>
    <w:rsid w:val="00A97A32"/>
    <w:rsid w:val="00AA00F2"/>
    <w:rsid w:val="00AA3CB1"/>
    <w:rsid w:val="00AA5087"/>
    <w:rsid w:val="00AA5483"/>
    <w:rsid w:val="00AA5A4A"/>
    <w:rsid w:val="00AA608C"/>
    <w:rsid w:val="00AB153B"/>
    <w:rsid w:val="00AB577F"/>
    <w:rsid w:val="00AC006B"/>
    <w:rsid w:val="00AC377D"/>
    <w:rsid w:val="00AC4D2F"/>
    <w:rsid w:val="00AC6CCA"/>
    <w:rsid w:val="00AC6FEB"/>
    <w:rsid w:val="00AD0294"/>
    <w:rsid w:val="00AD087F"/>
    <w:rsid w:val="00AD0C0A"/>
    <w:rsid w:val="00AD167B"/>
    <w:rsid w:val="00AD2088"/>
    <w:rsid w:val="00AD5080"/>
    <w:rsid w:val="00AD62F1"/>
    <w:rsid w:val="00AD73C4"/>
    <w:rsid w:val="00AE1575"/>
    <w:rsid w:val="00AE44CF"/>
    <w:rsid w:val="00AE76F6"/>
    <w:rsid w:val="00AE7F38"/>
    <w:rsid w:val="00AF3973"/>
    <w:rsid w:val="00AF3EB5"/>
    <w:rsid w:val="00AF5172"/>
    <w:rsid w:val="00AF55C0"/>
    <w:rsid w:val="00AF6278"/>
    <w:rsid w:val="00AF78EB"/>
    <w:rsid w:val="00B000FB"/>
    <w:rsid w:val="00B0038F"/>
    <w:rsid w:val="00B0141D"/>
    <w:rsid w:val="00B01823"/>
    <w:rsid w:val="00B02F8E"/>
    <w:rsid w:val="00B03115"/>
    <w:rsid w:val="00B05115"/>
    <w:rsid w:val="00B0523B"/>
    <w:rsid w:val="00B05A50"/>
    <w:rsid w:val="00B05B7A"/>
    <w:rsid w:val="00B06E75"/>
    <w:rsid w:val="00B07548"/>
    <w:rsid w:val="00B07CE1"/>
    <w:rsid w:val="00B07FAE"/>
    <w:rsid w:val="00B11095"/>
    <w:rsid w:val="00B13EE3"/>
    <w:rsid w:val="00B14332"/>
    <w:rsid w:val="00B1525C"/>
    <w:rsid w:val="00B167C9"/>
    <w:rsid w:val="00B16E13"/>
    <w:rsid w:val="00B17005"/>
    <w:rsid w:val="00B177EB"/>
    <w:rsid w:val="00B21CD5"/>
    <w:rsid w:val="00B271C0"/>
    <w:rsid w:val="00B27AD7"/>
    <w:rsid w:val="00B27B0E"/>
    <w:rsid w:val="00B27E79"/>
    <w:rsid w:val="00B30935"/>
    <w:rsid w:val="00B32AC3"/>
    <w:rsid w:val="00B33D35"/>
    <w:rsid w:val="00B343C6"/>
    <w:rsid w:val="00B34589"/>
    <w:rsid w:val="00B36216"/>
    <w:rsid w:val="00B36595"/>
    <w:rsid w:val="00B37B0F"/>
    <w:rsid w:val="00B37C9A"/>
    <w:rsid w:val="00B41E09"/>
    <w:rsid w:val="00B42D3B"/>
    <w:rsid w:val="00B4325E"/>
    <w:rsid w:val="00B4346E"/>
    <w:rsid w:val="00B437A5"/>
    <w:rsid w:val="00B47302"/>
    <w:rsid w:val="00B51FEC"/>
    <w:rsid w:val="00B53016"/>
    <w:rsid w:val="00B53452"/>
    <w:rsid w:val="00B53613"/>
    <w:rsid w:val="00B562AC"/>
    <w:rsid w:val="00B56526"/>
    <w:rsid w:val="00B567DA"/>
    <w:rsid w:val="00B57570"/>
    <w:rsid w:val="00B61F34"/>
    <w:rsid w:val="00B64FD9"/>
    <w:rsid w:val="00B653AA"/>
    <w:rsid w:val="00B65BA3"/>
    <w:rsid w:val="00B65F6A"/>
    <w:rsid w:val="00B66E8A"/>
    <w:rsid w:val="00B6711F"/>
    <w:rsid w:val="00B70C12"/>
    <w:rsid w:val="00B71F22"/>
    <w:rsid w:val="00B7247F"/>
    <w:rsid w:val="00B72B39"/>
    <w:rsid w:val="00B732D0"/>
    <w:rsid w:val="00B7577A"/>
    <w:rsid w:val="00B75B37"/>
    <w:rsid w:val="00B766C6"/>
    <w:rsid w:val="00B76F6E"/>
    <w:rsid w:val="00B774C5"/>
    <w:rsid w:val="00B8070A"/>
    <w:rsid w:val="00B82495"/>
    <w:rsid w:val="00B82ED7"/>
    <w:rsid w:val="00B833BE"/>
    <w:rsid w:val="00B90D4B"/>
    <w:rsid w:val="00B90E0B"/>
    <w:rsid w:val="00B9117A"/>
    <w:rsid w:val="00B9175E"/>
    <w:rsid w:val="00B94E0F"/>
    <w:rsid w:val="00B94E29"/>
    <w:rsid w:val="00B95004"/>
    <w:rsid w:val="00B96AE3"/>
    <w:rsid w:val="00BA2043"/>
    <w:rsid w:val="00BA7329"/>
    <w:rsid w:val="00BB1DA1"/>
    <w:rsid w:val="00BB534F"/>
    <w:rsid w:val="00BB7090"/>
    <w:rsid w:val="00BC0984"/>
    <w:rsid w:val="00BC0BFA"/>
    <w:rsid w:val="00BC2E5E"/>
    <w:rsid w:val="00BC3964"/>
    <w:rsid w:val="00BC3B92"/>
    <w:rsid w:val="00BC5B55"/>
    <w:rsid w:val="00BC7577"/>
    <w:rsid w:val="00BC7DE5"/>
    <w:rsid w:val="00BD0D12"/>
    <w:rsid w:val="00BD12AE"/>
    <w:rsid w:val="00BD47D1"/>
    <w:rsid w:val="00BD7B36"/>
    <w:rsid w:val="00BE0AFB"/>
    <w:rsid w:val="00BE0CCC"/>
    <w:rsid w:val="00BE145F"/>
    <w:rsid w:val="00BE2C21"/>
    <w:rsid w:val="00BE3BDF"/>
    <w:rsid w:val="00BE42AB"/>
    <w:rsid w:val="00BE4AA3"/>
    <w:rsid w:val="00BE55CD"/>
    <w:rsid w:val="00BE782E"/>
    <w:rsid w:val="00BF19FB"/>
    <w:rsid w:val="00BF1EB6"/>
    <w:rsid w:val="00BF30CB"/>
    <w:rsid w:val="00BF45CA"/>
    <w:rsid w:val="00BF5446"/>
    <w:rsid w:val="00BF6BB8"/>
    <w:rsid w:val="00BF75C8"/>
    <w:rsid w:val="00C00A70"/>
    <w:rsid w:val="00C0136B"/>
    <w:rsid w:val="00C016C5"/>
    <w:rsid w:val="00C01B8E"/>
    <w:rsid w:val="00C01F94"/>
    <w:rsid w:val="00C03485"/>
    <w:rsid w:val="00C03B74"/>
    <w:rsid w:val="00C06EBE"/>
    <w:rsid w:val="00C1073A"/>
    <w:rsid w:val="00C11B6E"/>
    <w:rsid w:val="00C12525"/>
    <w:rsid w:val="00C13B9D"/>
    <w:rsid w:val="00C1587C"/>
    <w:rsid w:val="00C1638A"/>
    <w:rsid w:val="00C21522"/>
    <w:rsid w:val="00C22BEB"/>
    <w:rsid w:val="00C23674"/>
    <w:rsid w:val="00C25F80"/>
    <w:rsid w:val="00C3119F"/>
    <w:rsid w:val="00C313FE"/>
    <w:rsid w:val="00C317CC"/>
    <w:rsid w:val="00C3554E"/>
    <w:rsid w:val="00C36D83"/>
    <w:rsid w:val="00C37341"/>
    <w:rsid w:val="00C409B0"/>
    <w:rsid w:val="00C4149C"/>
    <w:rsid w:val="00C43056"/>
    <w:rsid w:val="00C4554C"/>
    <w:rsid w:val="00C46157"/>
    <w:rsid w:val="00C46711"/>
    <w:rsid w:val="00C513E6"/>
    <w:rsid w:val="00C52797"/>
    <w:rsid w:val="00C52E45"/>
    <w:rsid w:val="00C55966"/>
    <w:rsid w:val="00C56907"/>
    <w:rsid w:val="00C604A1"/>
    <w:rsid w:val="00C61229"/>
    <w:rsid w:val="00C63350"/>
    <w:rsid w:val="00C63C39"/>
    <w:rsid w:val="00C65F52"/>
    <w:rsid w:val="00C700DF"/>
    <w:rsid w:val="00C75473"/>
    <w:rsid w:val="00C766C7"/>
    <w:rsid w:val="00C81B44"/>
    <w:rsid w:val="00C81FC7"/>
    <w:rsid w:val="00C8244A"/>
    <w:rsid w:val="00C84E3D"/>
    <w:rsid w:val="00C90114"/>
    <w:rsid w:val="00C920DA"/>
    <w:rsid w:val="00C93124"/>
    <w:rsid w:val="00C94A10"/>
    <w:rsid w:val="00C96FB0"/>
    <w:rsid w:val="00C97757"/>
    <w:rsid w:val="00CA11D9"/>
    <w:rsid w:val="00CA2BF7"/>
    <w:rsid w:val="00CA503B"/>
    <w:rsid w:val="00CA6AFA"/>
    <w:rsid w:val="00CA7166"/>
    <w:rsid w:val="00CB1D9E"/>
    <w:rsid w:val="00CB239D"/>
    <w:rsid w:val="00CB3F21"/>
    <w:rsid w:val="00CB3F42"/>
    <w:rsid w:val="00CB7F82"/>
    <w:rsid w:val="00CC2C91"/>
    <w:rsid w:val="00CC31AF"/>
    <w:rsid w:val="00CC3EF0"/>
    <w:rsid w:val="00CC574C"/>
    <w:rsid w:val="00CC59D0"/>
    <w:rsid w:val="00CC7023"/>
    <w:rsid w:val="00CD0409"/>
    <w:rsid w:val="00CD3D60"/>
    <w:rsid w:val="00CD429E"/>
    <w:rsid w:val="00CD728C"/>
    <w:rsid w:val="00CE12E2"/>
    <w:rsid w:val="00CE2085"/>
    <w:rsid w:val="00CE28B0"/>
    <w:rsid w:val="00CE4AE9"/>
    <w:rsid w:val="00CE4D99"/>
    <w:rsid w:val="00CE5541"/>
    <w:rsid w:val="00CE5597"/>
    <w:rsid w:val="00CF15E7"/>
    <w:rsid w:val="00CF3BBC"/>
    <w:rsid w:val="00CF40E9"/>
    <w:rsid w:val="00D01618"/>
    <w:rsid w:val="00D01BFF"/>
    <w:rsid w:val="00D01FFB"/>
    <w:rsid w:val="00D02508"/>
    <w:rsid w:val="00D040FB"/>
    <w:rsid w:val="00D0519C"/>
    <w:rsid w:val="00D10B6B"/>
    <w:rsid w:val="00D11709"/>
    <w:rsid w:val="00D123E6"/>
    <w:rsid w:val="00D12FE9"/>
    <w:rsid w:val="00D13E5C"/>
    <w:rsid w:val="00D21867"/>
    <w:rsid w:val="00D21BC3"/>
    <w:rsid w:val="00D22420"/>
    <w:rsid w:val="00D26031"/>
    <w:rsid w:val="00D31A73"/>
    <w:rsid w:val="00D32F01"/>
    <w:rsid w:val="00D367F2"/>
    <w:rsid w:val="00D36D44"/>
    <w:rsid w:val="00D36D4F"/>
    <w:rsid w:val="00D41422"/>
    <w:rsid w:val="00D4387F"/>
    <w:rsid w:val="00D43B3F"/>
    <w:rsid w:val="00D45550"/>
    <w:rsid w:val="00D45751"/>
    <w:rsid w:val="00D466D9"/>
    <w:rsid w:val="00D47183"/>
    <w:rsid w:val="00D5579E"/>
    <w:rsid w:val="00D57DB2"/>
    <w:rsid w:val="00D620D2"/>
    <w:rsid w:val="00D62AC9"/>
    <w:rsid w:val="00D63481"/>
    <w:rsid w:val="00D636F7"/>
    <w:rsid w:val="00D63D76"/>
    <w:rsid w:val="00D64DB5"/>
    <w:rsid w:val="00D65BFC"/>
    <w:rsid w:val="00D70BF3"/>
    <w:rsid w:val="00D74CAE"/>
    <w:rsid w:val="00D754F4"/>
    <w:rsid w:val="00D75969"/>
    <w:rsid w:val="00D765FC"/>
    <w:rsid w:val="00D81089"/>
    <w:rsid w:val="00D81581"/>
    <w:rsid w:val="00D81A6C"/>
    <w:rsid w:val="00D825F3"/>
    <w:rsid w:val="00D83177"/>
    <w:rsid w:val="00D84114"/>
    <w:rsid w:val="00D846B4"/>
    <w:rsid w:val="00D84775"/>
    <w:rsid w:val="00D84EAB"/>
    <w:rsid w:val="00D860BF"/>
    <w:rsid w:val="00D8624B"/>
    <w:rsid w:val="00D910DD"/>
    <w:rsid w:val="00D9290E"/>
    <w:rsid w:val="00DA2875"/>
    <w:rsid w:val="00DA34EF"/>
    <w:rsid w:val="00DA3747"/>
    <w:rsid w:val="00DA3DF2"/>
    <w:rsid w:val="00DA3F4F"/>
    <w:rsid w:val="00DA3F86"/>
    <w:rsid w:val="00DA492B"/>
    <w:rsid w:val="00DA679A"/>
    <w:rsid w:val="00DA6FD7"/>
    <w:rsid w:val="00DA7127"/>
    <w:rsid w:val="00DB2681"/>
    <w:rsid w:val="00DB33C4"/>
    <w:rsid w:val="00DB38FA"/>
    <w:rsid w:val="00DB3B95"/>
    <w:rsid w:val="00DB4156"/>
    <w:rsid w:val="00DB52ED"/>
    <w:rsid w:val="00DB73DC"/>
    <w:rsid w:val="00DC09F7"/>
    <w:rsid w:val="00DC3C14"/>
    <w:rsid w:val="00DC4875"/>
    <w:rsid w:val="00DC594F"/>
    <w:rsid w:val="00DC7542"/>
    <w:rsid w:val="00DC785B"/>
    <w:rsid w:val="00DC7E74"/>
    <w:rsid w:val="00DD249B"/>
    <w:rsid w:val="00DE0DBF"/>
    <w:rsid w:val="00DE1065"/>
    <w:rsid w:val="00DE155D"/>
    <w:rsid w:val="00DE1C59"/>
    <w:rsid w:val="00DE2C4B"/>
    <w:rsid w:val="00DE5E03"/>
    <w:rsid w:val="00DF21AE"/>
    <w:rsid w:val="00DF3275"/>
    <w:rsid w:val="00DF45D5"/>
    <w:rsid w:val="00DF67CF"/>
    <w:rsid w:val="00DF69AE"/>
    <w:rsid w:val="00DF6B20"/>
    <w:rsid w:val="00E01A2B"/>
    <w:rsid w:val="00E02A28"/>
    <w:rsid w:val="00E03061"/>
    <w:rsid w:val="00E050FD"/>
    <w:rsid w:val="00E0626D"/>
    <w:rsid w:val="00E112F7"/>
    <w:rsid w:val="00E11CC6"/>
    <w:rsid w:val="00E12A4C"/>
    <w:rsid w:val="00E12CCA"/>
    <w:rsid w:val="00E14B83"/>
    <w:rsid w:val="00E21356"/>
    <w:rsid w:val="00E2239B"/>
    <w:rsid w:val="00E22735"/>
    <w:rsid w:val="00E23A7E"/>
    <w:rsid w:val="00E24228"/>
    <w:rsid w:val="00E25CAC"/>
    <w:rsid w:val="00E26603"/>
    <w:rsid w:val="00E26C7C"/>
    <w:rsid w:val="00E27A00"/>
    <w:rsid w:val="00E332FC"/>
    <w:rsid w:val="00E342ED"/>
    <w:rsid w:val="00E347C4"/>
    <w:rsid w:val="00E40741"/>
    <w:rsid w:val="00E42B09"/>
    <w:rsid w:val="00E44DF7"/>
    <w:rsid w:val="00E4749B"/>
    <w:rsid w:val="00E51314"/>
    <w:rsid w:val="00E5181D"/>
    <w:rsid w:val="00E539A6"/>
    <w:rsid w:val="00E54441"/>
    <w:rsid w:val="00E6156B"/>
    <w:rsid w:val="00E616B3"/>
    <w:rsid w:val="00E65588"/>
    <w:rsid w:val="00E731D9"/>
    <w:rsid w:val="00E73857"/>
    <w:rsid w:val="00E76F6A"/>
    <w:rsid w:val="00E82E2A"/>
    <w:rsid w:val="00E84BCD"/>
    <w:rsid w:val="00E85002"/>
    <w:rsid w:val="00E87713"/>
    <w:rsid w:val="00E91D60"/>
    <w:rsid w:val="00E97811"/>
    <w:rsid w:val="00EA05AD"/>
    <w:rsid w:val="00EA235F"/>
    <w:rsid w:val="00EA4372"/>
    <w:rsid w:val="00EA46BB"/>
    <w:rsid w:val="00EA4DB3"/>
    <w:rsid w:val="00EB12FD"/>
    <w:rsid w:val="00EB493B"/>
    <w:rsid w:val="00EB5D97"/>
    <w:rsid w:val="00EB65C5"/>
    <w:rsid w:val="00EB77F8"/>
    <w:rsid w:val="00EB7D1D"/>
    <w:rsid w:val="00EC1E4E"/>
    <w:rsid w:val="00EC298A"/>
    <w:rsid w:val="00EC4109"/>
    <w:rsid w:val="00EC4993"/>
    <w:rsid w:val="00EC4BF9"/>
    <w:rsid w:val="00EC644A"/>
    <w:rsid w:val="00EC7031"/>
    <w:rsid w:val="00EC761B"/>
    <w:rsid w:val="00ED03BB"/>
    <w:rsid w:val="00ED0BB4"/>
    <w:rsid w:val="00ED0C47"/>
    <w:rsid w:val="00ED1B39"/>
    <w:rsid w:val="00ED4A44"/>
    <w:rsid w:val="00ED4C19"/>
    <w:rsid w:val="00ED7F75"/>
    <w:rsid w:val="00EE2D64"/>
    <w:rsid w:val="00EE3141"/>
    <w:rsid w:val="00EE475E"/>
    <w:rsid w:val="00EE5B12"/>
    <w:rsid w:val="00EE76E5"/>
    <w:rsid w:val="00EF3DAB"/>
    <w:rsid w:val="00EF6826"/>
    <w:rsid w:val="00EF6A82"/>
    <w:rsid w:val="00F018B8"/>
    <w:rsid w:val="00F02E87"/>
    <w:rsid w:val="00F03DC1"/>
    <w:rsid w:val="00F05752"/>
    <w:rsid w:val="00F0582E"/>
    <w:rsid w:val="00F05F1D"/>
    <w:rsid w:val="00F06228"/>
    <w:rsid w:val="00F07847"/>
    <w:rsid w:val="00F10724"/>
    <w:rsid w:val="00F115A6"/>
    <w:rsid w:val="00F12984"/>
    <w:rsid w:val="00F14C7C"/>
    <w:rsid w:val="00F16798"/>
    <w:rsid w:val="00F17E94"/>
    <w:rsid w:val="00F23C1E"/>
    <w:rsid w:val="00F30E30"/>
    <w:rsid w:val="00F33A99"/>
    <w:rsid w:val="00F34578"/>
    <w:rsid w:val="00F348B5"/>
    <w:rsid w:val="00F34E78"/>
    <w:rsid w:val="00F34FD5"/>
    <w:rsid w:val="00F353B5"/>
    <w:rsid w:val="00F35E88"/>
    <w:rsid w:val="00F3602E"/>
    <w:rsid w:val="00F477BF"/>
    <w:rsid w:val="00F51004"/>
    <w:rsid w:val="00F513CC"/>
    <w:rsid w:val="00F5175C"/>
    <w:rsid w:val="00F552C3"/>
    <w:rsid w:val="00F55C22"/>
    <w:rsid w:val="00F5600D"/>
    <w:rsid w:val="00F60705"/>
    <w:rsid w:val="00F61624"/>
    <w:rsid w:val="00F61692"/>
    <w:rsid w:val="00F620D3"/>
    <w:rsid w:val="00F624B7"/>
    <w:rsid w:val="00F62A42"/>
    <w:rsid w:val="00F63270"/>
    <w:rsid w:val="00F633C9"/>
    <w:rsid w:val="00F6369F"/>
    <w:rsid w:val="00F637E0"/>
    <w:rsid w:val="00F70A88"/>
    <w:rsid w:val="00F70FEF"/>
    <w:rsid w:val="00F721A7"/>
    <w:rsid w:val="00F746B7"/>
    <w:rsid w:val="00F75F0E"/>
    <w:rsid w:val="00F77E2C"/>
    <w:rsid w:val="00F8134B"/>
    <w:rsid w:val="00F83928"/>
    <w:rsid w:val="00F8435F"/>
    <w:rsid w:val="00F85F9E"/>
    <w:rsid w:val="00F87264"/>
    <w:rsid w:val="00F8781B"/>
    <w:rsid w:val="00F910C5"/>
    <w:rsid w:val="00F93EFF"/>
    <w:rsid w:val="00F952C3"/>
    <w:rsid w:val="00F9562E"/>
    <w:rsid w:val="00FA20BF"/>
    <w:rsid w:val="00FA3335"/>
    <w:rsid w:val="00FA36DB"/>
    <w:rsid w:val="00FA38CB"/>
    <w:rsid w:val="00FA43B3"/>
    <w:rsid w:val="00FA7BD6"/>
    <w:rsid w:val="00FB4B48"/>
    <w:rsid w:val="00FB5135"/>
    <w:rsid w:val="00FB683B"/>
    <w:rsid w:val="00FC2CD3"/>
    <w:rsid w:val="00FC2E59"/>
    <w:rsid w:val="00FC37F8"/>
    <w:rsid w:val="00FC635A"/>
    <w:rsid w:val="00FC6E5B"/>
    <w:rsid w:val="00FC7F93"/>
    <w:rsid w:val="00FD25DB"/>
    <w:rsid w:val="00FD2736"/>
    <w:rsid w:val="00FD5B09"/>
    <w:rsid w:val="00FD6577"/>
    <w:rsid w:val="00FE50AF"/>
    <w:rsid w:val="00FE7C77"/>
    <w:rsid w:val="00FF0E8C"/>
    <w:rsid w:val="00FF160F"/>
    <w:rsid w:val="00FF2867"/>
    <w:rsid w:val="00FF4A2A"/>
    <w:rsid w:val="00FF50FB"/>
    <w:rsid w:val="00FF52D7"/>
    <w:rsid w:val="00FF6FCA"/>
    <w:rsid w:val="00FF73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7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1C0"/>
    <w:pPr>
      <w:ind w:firstLineChars="200" w:firstLine="420"/>
    </w:pPr>
  </w:style>
  <w:style w:type="paragraph" w:styleId="Header">
    <w:name w:val="header"/>
    <w:basedOn w:val="Normal"/>
    <w:link w:val="HeaderChar"/>
    <w:uiPriority w:val="99"/>
    <w:semiHidden/>
    <w:rsid w:val="00B014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0141D"/>
    <w:rPr>
      <w:sz w:val="18"/>
      <w:szCs w:val="18"/>
    </w:rPr>
  </w:style>
  <w:style w:type="paragraph" w:styleId="Footer">
    <w:name w:val="footer"/>
    <w:basedOn w:val="Normal"/>
    <w:link w:val="FooterChar"/>
    <w:uiPriority w:val="99"/>
    <w:semiHidden/>
    <w:rsid w:val="00B014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0141D"/>
    <w:rPr>
      <w:sz w:val="18"/>
      <w:szCs w:val="18"/>
    </w:rPr>
  </w:style>
  <w:style w:type="character" w:styleId="PageNumber">
    <w:name w:val="page number"/>
    <w:basedOn w:val="DefaultParagraphFont"/>
    <w:uiPriority w:val="99"/>
    <w:rsid w:val="00C317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8</Pages>
  <Words>492</Words>
  <Characters>2809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汕头市发展和改革局关于规范我市机动车</dc:title>
  <dc:subject/>
  <dc:creator>林锋</dc:creator>
  <cp:keywords/>
  <dc:description/>
  <cp:lastModifiedBy>User</cp:lastModifiedBy>
  <cp:revision>6</cp:revision>
  <cp:lastPrinted>2016-05-17T08:14:00Z</cp:lastPrinted>
  <dcterms:created xsi:type="dcterms:W3CDTF">2016-05-17T07:53:00Z</dcterms:created>
  <dcterms:modified xsi:type="dcterms:W3CDTF">2016-05-18T01:26:00Z</dcterms:modified>
</cp:coreProperties>
</file>