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50" w:type="pct"/>
        <w:jc w:val="center"/>
        <w:tblCellSpacing w:w="0" w:type="dxa"/>
        <w:tblCellMar>
          <w:left w:w="0" w:type="dxa"/>
          <w:right w:w="0" w:type="dxa"/>
        </w:tblCellMar>
        <w:tblLook w:val="04A0"/>
      </w:tblPr>
      <w:tblGrid>
        <w:gridCol w:w="7725"/>
      </w:tblGrid>
      <w:tr w:rsidR="009059A9" w:rsidRPr="009059A9" w:rsidTr="009059A9">
        <w:trPr>
          <w:trHeight w:val="270"/>
          <w:tblCellSpacing w:w="0" w:type="dxa"/>
          <w:jc w:val="center"/>
        </w:trPr>
        <w:tc>
          <w:tcPr>
            <w:tcW w:w="0" w:type="auto"/>
            <w:vAlign w:val="bottom"/>
            <w:hideMark/>
          </w:tcPr>
          <w:p w:rsidR="009059A9" w:rsidRPr="009059A9" w:rsidRDefault="009059A9" w:rsidP="009059A9">
            <w:pPr>
              <w:widowControl/>
              <w:jc w:val="left"/>
              <w:rPr>
                <w:rFonts w:ascii="宋体" w:eastAsia="宋体" w:hAnsi="宋体" w:cs="宋体"/>
                <w:kern w:val="0"/>
                <w:sz w:val="24"/>
                <w:szCs w:val="24"/>
              </w:rPr>
            </w:pPr>
          </w:p>
        </w:tc>
      </w:tr>
      <w:tr w:rsidR="009059A9" w:rsidRPr="009059A9" w:rsidTr="009059A9">
        <w:trPr>
          <w:tblCellSpacing w:w="0" w:type="dxa"/>
          <w:jc w:val="center"/>
        </w:trPr>
        <w:tc>
          <w:tcPr>
            <w:tcW w:w="0" w:type="auto"/>
            <w:vAlign w:val="center"/>
            <w:hideMark/>
          </w:tcPr>
          <w:p w:rsidR="009059A9" w:rsidRPr="009059A9" w:rsidRDefault="009059A9" w:rsidP="009059A9">
            <w:pPr>
              <w:widowControl/>
              <w:jc w:val="center"/>
              <w:rPr>
                <w:rFonts w:ascii="黑体" w:eastAsia="黑体" w:hAnsi="宋体" w:cs="宋体"/>
                <w:kern w:val="0"/>
                <w:sz w:val="36"/>
                <w:szCs w:val="36"/>
              </w:rPr>
            </w:pPr>
            <w:r w:rsidRPr="009059A9">
              <w:rPr>
                <w:rFonts w:ascii="黑体" w:eastAsia="黑体" w:hAnsi="宋体" w:cs="宋体" w:hint="eastAsia"/>
                <w:b/>
                <w:bCs/>
                <w:kern w:val="0"/>
                <w:sz w:val="36"/>
                <w:szCs w:val="36"/>
              </w:rPr>
              <w:t xml:space="preserve">财政部 国家税务总局关于部分货物适用增值税低税率和简易办法征收增值税政策的通知 </w:t>
            </w:r>
            <w:r w:rsidRPr="009059A9">
              <w:rPr>
                <w:rFonts w:ascii="宋体" w:eastAsia="黑体" w:hAnsi="宋体" w:cs="宋体" w:hint="eastAsia"/>
                <w:kern w:val="0"/>
                <w:sz w:val="36"/>
                <w:szCs w:val="36"/>
              </w:rPr>
              <w:t> </w:t>
            </w:r>
            <w:r w:rsidRPr="009059A9">
              <w:rPr>
                <w:rFonts w:ascii="黑体" w:eastAsia="黑体" w:hAnsi="宋体" w:cs="宋体" w:hint="eastAsia"/>
                <w:kern w:val="0"/>
                <w:sz w:val="36"/>
                <w:szCs w:val="36"/>
              </w:rPr>
              <w:t xml:space="preserve"> </w:t>
            </w:r>
          </w:p>
        </w:tc>
      </w:tr>
      <w:tr w:rsidR="009059A9" w:rsidRPr="009059A9" w:rsidTr="009059A9">
        <w:trPr>
          <w:trHeight w:val="240"/>
          <w:tblCellSpacing w:w="0" w:type="dxa"/>
          <w:jc w:val="center"/>
        </w:trPr>
        <w:tc>
          <w:tcPr>
            <w:tcW w:w="0" w:type="auto"/>
            <w:vAlign w:val="center"/>
            <w:hideMark/>
          </w:tcPr>
          <w:p w:rsidR="009059A9" w:rsidRPr="009059A9" w:rsidRDefault="00A42CA3" w:rsidP="009059A9">
            <w:pPr>
              <w:widowControl/>
              <w:jc w:val="left"/>
              <w:rPr>
                <w:rFonts w:ascii="宋体" w:eastAsia="宋体" w:hAnsi="宋体" w:cs="宋体"/>
                <w:kern w:val="0"/>
                <w:sz w:val="24"/>
                <w:szCs w:val="24"/>
              </w:rPr>
            </w:pPr>
            <w:r w:rsidRPr="00A42CA3">
              <w:rPr>
                <w:rFonts w:ascii="宋体" w:eastAsia="宋体" w:hAnsi="宋体" w:cs="宋体"/>
                <w:kern w:val="0"/>
                <w:sz w:val="24"/>
                <w:szCs w:val="24"/>
              </w:rPr>
              <w:pict>
                <v:rect id="_x0000_i1025" style="width:0;height:.75pt" o:hralign="center" o:hrstd="t" o:hr="t" fillcolor="#aca899" stroked="f"/>
              </w:pict>
            </w:r>
          </w:p>
        </w:tc>
      </w:tr>
      <w:tr w:rsidR="009059A9" w:rsidRPr="009059A9" w:rsidTr="009059A9">
        <w:trPr>
          <w:trHeight w:val="375"/>
          <w:tblCellSpacing w:w="0" w:type="dxa"/>
          <w:jc w:val="center"/>
        </w:trPr>
        <w:tc>
          <w:tcPr>
            <w:tcW w:w="0" w:type="auto"/>
            <w:vAlign w:val="center"/>
            <w:hideMark/>
          </w:tcPr>
          <w:p w:rsidR="009059A9" w:rsidRPr="009059A9" w:rsidRDefault="009059A9" w:rsidP="009059A9">
            <w:pPr>
              <w:widowControl/>
              <w:jc w:val="center"/>
              <w:rPr>
                <w:rFonts w:ascii="宋体" w:eastAsia="宋体" w:hAnsi="宋体" w:cs="宋体"/>
                <w:kern w:val="0"/>
                <w:sz w:val="24"/>
                <w:szCs w:val="24"/>
              </w:rPr>
            </w:pPr>
            <w:r w:rsidRPr="009059A9">
              <w:rPr>
                <w:rFonts w:ascii="宋体" w:eastAsia="宋体" w:hAnsi="宋体" w:cs="宋体"/>
                <w:kern w:val="0"/>
                <w:sz w:val="24"/>
                <w:szCs w:val="24"/>
              </w:rPr>
              <w:t>财税〔2009〕9号 </w:t>
            </w:r>
          </w:p>
        </w:tc>
      </w:tr>
      <w:tr w:rsidR="009059A9" w:rsidRPr="009059A9" w:rsidTr="009059A9">
        <w:trPr>
          <w:tblCellSpacing w:w="0" w:type="dxa"/>
          <w:jc w:val="center"/>
        </w:trPr>
        <w:tc>
          <w:tcPr>
            <w:tcW w:w="0" w:type="auto"/>
            <w:vAlign w:val="center"/>
            <w:hideMark/>
          </w:tcPr>
          <w:p w:rsidR="009059A9" w:rsidRPr="009059A9" w:rsidRDefault="009059A9" w:rsidP="009059A9">
            <w:pPr>
              <w:widowControl/>
              <w:jc w:val="right"/>
              <w:rPr>
                <w:rFonts w:ascii="宋体" w:eastAsia="宋体" w:hAnsi="宋体" w:cs="宋体"/>
                <w:kern w:val="0"/>
                <w:sz w:val="24"/>
                <w:szCs w:val="24"/>
              </w:rPr>
            </w:pPr>
            <w:r w:rsidRPr="009059A9">
              <w:rPr>
                <w:rFonts w:ascii="宋体" w:eastAsia="宋体" w:hAnsi="宋体" w:cs="宋体"/>
                <w:color w:val="FF0000"/>
                <w:kern w:val="0"/>
                <w:sz w:val="24"/>
                <w:szCs w:val="24"/>
              </w:rPr>
              <w:t>条款失效</w:t>
            </w:r>
            <w:r w:rsidRPr="009059A9">
              <w:rPr>
                <w:rFonts w:ascii="宋体" w:eastAsia="宋体" w:hAnsi="宋体" w:cs="宋体"/>
                <w:kern w:val="0"/>
                <w:sz w:val="24"/>
                <w:szCs w:val="24"/>
              </w:rPr>
              <w:t>   </w:t>
            </w:r>
          </w:p>
        </w:tc>
      </w:tr>
    </w:tbl>
    <w:p w:rsidR="009059A9" w:rsidRPr="009059A9" w:rsidRDefault="009059A9" w:rsidP="009059A9">
      <w:pPr>
        <w:widowControl/>
        <w:jc w:val="center"/>
        <w:rPr>
          <w:rFonts w:ascii="宋体" w:eastAsia="宋体" w:hAnsi="宋体" w:cs="宋体"/>
          <w:vanish/>
          <w:kern w:val="0"/>
          <w:sz w:val="24"/>
          <w:szCs w:val="24"/>
        </w:rPr>
      </w:pPr>
    </w:p>
    <w:tbl>
      <w:tblPr>
        <w:tblW w:w="4750" w:type="pct"/>
        <w:jc w:val="center"/>
        <w:tblCellSpacing w:w="0" w:type="dxa"/>
        <w:tblCellMar>
          <w:left w:w="0" w:type="dxa"/>
          <w:right w:w="0" w:type="dxa"/>
        </w:tblCellMar>
        <w:tblLook w:val="04A0"/>
      </w:tblPr>
      <w:tblGrid>
        <w:gridCol w:w="7891"/>
      </w:tblGrid>
      <w:tr w:rsidR="009059A9" w:rsidRPr="009059A9" w:rsidTr="009059A9">
        <w:trPr>
          <w:tblCellSpacing w:w="0" w:type="dxa"/>
          <w:jc w:val="center"/>
        </w:trPr>
        <w:tc>
          <w:tcPr>
            <w:tcW w:w="0" w:type="auto"/>
            <w:vAlign w:val="center"/>
            <w:hideMark/>
          </w:tcPr>
          <w:p w:rsidR="009059A9" w:rsidRPr="009059A9" w:rsidRDefault="009059A9" w:rsidP="009059A9">
            <w:pPr>
              <w:widowControl/>
              <w:spacing w:before="100" w:beforeAutospacing="1" w:after="100" w:afterAutospacing="1" w:line="540" w:lineRule="atLeast"/>
              <w:jc w:val="left"/>
              <w:rPr>
                <w:rFonts w:ascii="宋体" w:eastAsia="宋体" w:hAnsi="宋体" w:cs="宋体"/>
                <w:color w:val="000000"/>
                <w:kern w:val="0"/>
                <w:sz w:val="24"/>
                <w:szCs w:val="24"/>
              </w:rPr>
            </w:pPr>
            <w:r w:rsidRPr="009059A9">
              <w:rPr>
                <w:rFonts w:ascii="宋体" w:eastAsia="宋体" w:hAnsi="宋体" w:cs="宋体" w:hint="eastAsia"/>
                <w:color w:val="000000"/>
                <w:kern w:val="0"/>
                <w:sz w:val="24"/>
                <w:szCs w:val="24"/>
              </w:rPr>
              <w:t xml:space="preserve">    </w:t>
            </w:r>
            <w:r w:rsidRPr="009059A9">
              <w:rPr>
                <w:rFonts w:ascii="宋体" w:eastAsia="宋体" w:hAnsi="宋体" w:cs="宋体" w:hint="eastAsia"/>
                <w:color w:val="FF0000"/>
                <w:kern w:val="0"/>
                <w:sz w:val="24"/>
                <w:szCs w:val="24"/>
              </w:rPr>
              <w:t>注释：条款失效，第二条第（四）项第3点失效。参见：《财政部 国家税务总局关于出口货物劳务增值税和消费税政策的通知》财税[2012]39号。</w:t>
            </w:r>
          </w:p>
          <w:p w:rsidR="009059A9" w:rsidRDefault="009059A9" w:rsidP="009059A9">
            <w:pPr>
              <w:widowControl/>
              <w:spacing w:before="100" w:beforeAutospacing="1" w:after="100" w:afterAutospacing="1" w:line="540" w:lineRule="atLeast"/>
              <w:jc w:val="left"/>
              <w:rPr>
                <w:rFonts w:ascii="宋体" w:eastAsia="宋体" w:hAnsi="宋体" w:cs="宋体"/>
                <w:color w:val="000000"/>
                <w:kern w:val="0"/>
                <w:sz w:val="24"/>
                <w:szCs w:val="24"/>
              </w:rPr>
            </w:pPr>
            <w:r w:rsidRPr="009059A9">
              <w:rPr>
                <w:rFonts w:ascii="宋体" w:eastAsia="宋体" w:hAnsi="宋体" w:cs="宋体" w:hint="eastAsia"/>
                <w:color w:val="000000"/>
                <w:kern w:val="0"/>
                <w:sz w:val="24"/>
                <w:szCs w:val="24"/>
              </w:rPr>
              <w:t>各省、自治区、直辖市、计划单列市财政厅（局）、国家税务局，新疆生产建设兵团财务局：</w:t>
            </w:r>
            <w:r w:rsidRPr="009059A9">
              <w:rPr>
                <w:rFonts w:ascii="宋体" w:eastAsia="宋体" w:hAnsi="宋体" w:cs="宋体" w:hint="eastAsia"/>
                <w:color w:val="000000"/>
                <w:kern w:val="0"/>
                <w:sz w:val="24"/>
                <w:szCs w:val="24"/>
              </w:rPr>
              <w:br/>
              <w:t xml:space="preserve">　　根据《中华人民共和国增值税暂行条例》（国务院令538号，以下简称条例）和《中华人民共和国增值税暂行条例实施细则》（财政部国家税务总局令50号）的规定和国务院的有关精神，为做好相关增值税政策规定的衔接，加强征收管理，现将部分货物适用增值税税率和实行增值税简易征收办法的有关事项明确如下：</w:t>
            </w:r>
            <w:r w:rsidRPr="009059A9">
              <w:rPr>
                <w:rFonts w:ascii="宋体" w:eastAsia="宋体" w:hAnsi="宋体" w:cs="宋体" w:hint="eastAsia"/>
                <w:color w:val="000000"/>
                <w:kern w:val="0"/>
                <w:sz w:val="24"/>
                <w:szCs w:val="24"/>
              </w:rPr>
              <w:br/>
              <w:t xml:space="preserve">　　一、下列货物继续适用13%的增值税税率：</w:t>
            </w:r>
            <w:r w:rsidRPr="009059A9">
              <w:rPr>
                <w:rFonts w:ascii="宋体" w:eastAsia="宋体" w:hAnsi="宋体" w:cs="宋体" w:hint="eastAsia"/>
                <w:color w:val="000000"/>
                <w:kern w:val="0"/>
                <w:sz w:val="24"/>
                <w:szCs w:val="24"/>
              </w:rPr>
              <w:br/>
              <w:t xml:space="preserve">　　（一）农产品。</w:t>
            </w:r>
            <w:r w:rsidRPr="009059A9">
              <w:rPr>
                <w:rFonts w:ascii="宋体" w:eastAsia="宋体" w:hAnsi="宋体" w:cs="宋体" w:hint="eastAsia"/>
                <w:color w:val="000000"/>
                <w:kern w:val="0"/>
                <w:sz w:val="24"/>
                <w:szCs w:val="24"/>
              </w:rPr>
              <w:br/>
              <w:t xml:space="preserve">　　农产品，是指种植业、养殖业、林业、牧业、水产业生产的各种植物、动物的初级产品。具体征税范围暂继续按照《财政部国家税务总局关于印发〈农业产品征税范围注释〉的通知》（财税字[1995]52号）及现行相关规定执行。</w:t>
            </w:r>
            <w:r w:rsidRPr="009059A9">
              <w:rPr>
                <w:rFonts w:ascii="宋体" w:eastAsia="宋体" w:hAnsi="宋体" w:cs="宋体" w:hint="eastAsia"/>
                <w:color w:val="000000"/>
                <w:kern w:val="0"/>
                <w:sz w:val="24"/>
                <w:szCs w:val="24"/>
              </w:rPr>
              <w:br/>
              <w:t xml:space="preserve">　　（二）音像制品。</w:t>
            </w:r>
            <w:r w:rsidRPr="009059A9">
              <w:rPr>
                <w:rFonts w:ascii="宋体" w:eastAsia="宋体" w:hAnsi="宋体" w:cs="宋体" w:hint="eastAsia"/>
                <w:color w:val="000000"/>
                <w:kern w:val="0"/>
                <w:sz w:val="24"/>
                <w:szCs w:val="24"/>
              </w:rPr>
              <w:br/>
              <w:t xml:space="preserve">　　音像制品，是指正式出版的录有内容的录音带、录像带、唱片、激光唱盘和激光视盘。</w:t>
            </w:r>
            <w:r w:rsidRPr="009059A9">
              <w:rPr>
                <w:rFonts w:ascii="宋体" w:eastAsia="宋体" w:hAnsi="宋体" w:cs="宋体" w:hint="eastAsia"/>
                <w:color w:val="000000"/>
                <w:kern w:val="0"/>
                <w:sz w:val="24"/>
                <w:szCs w:val="24"/>
              </w:rPr>
              <w:br/>
              <w:t xml:space="preserve">　　（三）电子出版物。</w:t>
            </w:r>
            <w:r w:rsidRPr="009059A9">
              <w:rPr>
                <w:rFonts w:ascii="宋体" w:eastAsia="宋体" w:hAnsi="宋体" w:cs="宋体" w:hint="eastAsia"/>
                <w:color w:val="000000"/>
                <w:kern w:val="0"/>
                <w:sz w:val="24"/>
                <w:szCs w:val="24"/>
              </w:rPr>
              <w:br/>
            </w:r>
            <w:r w:rsidRPr="009059A9">
              <w:rPr>
                <w:rFonts w:ascii="宋体" w:eastAsia="宋体" w:hAnsi="宋体" w:cs="宋体" w:hint="eastAsia"/>
                <w:color w:val="000000"/>
                <w:kern w:val="0"/>
                <w:sz w:val="24"/>
                <w:szCs w:val="24"/>
              </w:rPr>
              <w:lastRenderedPageBreak/>
              <w:t xml:space="preserve">　　电子出版物，是指以数字代码方式，使用计算机应用程序，将图文声像等内容信息编辑加工后存储在具有确定的物理形态的磁、光、电等介质上，通过内嵌在计算机、手机、电子阅读设备、电子显示设备、数字音／视频播放设备、电子游戏机、导航仪以及其他具有类似功能的设备上读取使用，具有交互功能，用以表达思想、普及知识和积累文化的大众传播媒体。载体形态和格式主要包括只读光盘(CD只读光盘CD-ROM、交互式光盘CD-I、照片光盘Photo-CD、高密度只读光盘DVD-ROM、蓝光只读光盘 HD-DVD ROM和BD ROM)、一次写入式光盘(一次写入CD光盘 CD-R、一次写入高密度光盘DVD-R、一次写入蓝光光盘HD-DVD／R， BD-R)、可擦写光盘(可擦写CD光盘CD-RW、可擦写高密度光盘 DVD-RW、可擦写蓝光光盘HDDVD-RW和BD-RW、磁光盘M0)、软磁盘(FD)、硬磁盘(HD)、集成电路卡(CF卡、MD卡、SM卡、MMC卡、 RS-MMC卡、MS卡、SD卡、XD卡、T-F1ash卡、记忆棒)和各种存储芯片。</w:t>
            </w:r>
            <w:r w:rsidRPr="009059A9">
              <w:rPr>
                <w:rFonts w:ascii="宋体" w:eastAsia="宋体" w:hAnsi="宋体" w:cs="宋体" w:hint="eastAsia"/>
                <w:color w:val="000000"/>
                <w:kern w:val="0"/>
                <w:sz w:val="24"/>
                <w:szCs w:val="24"/>
              </w:rPr>
              <w:br/>
              <w:t xml:space="preserve">　　（四）二甲醚。</w:t>
            </w:r>
            <w:r w:rsidRPr="009059A9">
              <w:rPr>
                <w:rFonts w:ascii="宋体" w:eastAsia="宋体" w:hAnsi="宋体" w:cs="宋体" w:hint="eastAsia"/>
                <w:color w:val="000000"/>
                <w:kern w:val="0"/>
                <w:sz w:val="24"/>
                <w:szCs w:val="24"/>
              </w:rPr>
              <w:br/>
              <w:t xml:space="preserve">　　二甲醚，是指化学分子式为CH3OCH3，常温常压下为具有轻微醚香味，易燃、无毒、无腐蚀性的气体。</w:t>
            </w:r>
            <w:r w:rsidRPr="009059A9">
              <w:rPr>
                <w:rFonts w:ascii="宋体" w:eastAsia="宋体" w:hAnsi="宋体" w:cs="宋体" w:hint="eastAsia"/>
                <w:color w:val="000000"/>
                <w:kern w:val="0"/>
                <w:sz w:val="24"/>
                <w:szCs w:val="24"/>
              </w:rPr>
              <w:br/>
              <w:t xml:space="preserve">　　二、下列按简易办法征收增值税的优惠政策继续执行，不得抵扣进项税额：</w:t>
            </w:r>
            <w:r w:rsidRPr="009059A9">
              <w:rPr>
                <w:rFonts w:ascii="宋体" w:eastAsia="宋体" w:hAnsi="宋体" w:cs="宋体" w:hint="eastAsia"/>
                <w:color w:val="000000"/>
                <w:kern w:val="0"/>
                <w:sz w:val="24"/>
                <w:szCs w:val="24"/>
              </w:rPr>
              <w:br/>
              <w:t xml:space="preserve">　　（一）纳税人销售自己使用过的物品，按下列政策执行：</w:t>
            </w:r>
            <w:r w:rsidRPr="009059A9">
              <w:rPr>
                <w:rFonts w:ascii="宋体" w:eastAsia="宋体" w:hAnsi="宋体" w:cs="宋体" w:hint="eastAsia"/>
                <w:color w:val="000000"/>
                <w:kern w:val="0"/>
                <w:sz w:val="24"/>
                <w:szCs w:val="24"/>
              </w:rPr>
              <w:br/>
              <w:t xml:space="preserve">　　1.一般纳税人销售自己使用过的属于条例第十条规定不得抵扣且未抵扣进项税额的固定资产，按简易办法依4%征收率减半征收增值税。</w:t>
            </w:r>
            <w:r w:rsidRPr="009059A9">
              <w:rPr>
                <w:rFonts w:ascii="宋体" w:eastAsia="宋体" w:hAnsi="宋体" w:cs="宋体" w:hint="eastAsia"/>
                <w:color w:val="000000"/>
                <w:kern w:val="0"/>
                <w:sz w:val="24"/>
                <w:szCs w:val="24"/>
              </w:rPr>
              <w:br/>
              <w:t xml:space="preserve">　　一般纳税人销售自己使用过的其他固定资产，按照《财政部 国家税务总局关于全国实施增值税转型改革若干问题的通知》（财税[2008]170号）第四条的规定执行。</w:t>
            </w:r>
            <w:r w:rsidRPr="009059A9">
              <w:rPr>
                <w:rFonts w:ascii="宋体" w:eastAsia="宋体" w:hAnsi="宋体" w:cs="宋体" w:hint="eastAsia"/>
                <w:color w:val="000000"/>
                <w:kern w:val="0"/>
                <w:sz w:val="24"/>
                <w:szCs w:val="24"/>
              </w:rPr>
              <w:br/>
              <w:t xml:space="preserve">　　一般纳税人销售自己使用过的除固定资产以外的物品，应当按照适用税率征收增值税。</w:t>
            </w:r>
            <w:r w:rsidRPr="009059A9">
              <w:rPr>
                <w:rFonts w:ascii="宋体" w:eastAsia="宋体" w:hAnsi="宋体" w:cs="宋体" w:hint="eastAsia"/>
                <w:color w:val="000000"/>
                <w:kern w:val="0"/>
                <w:sz w:val="24"/>
                <w:szCs w:val="24"/>
              </w:rPr>
              <w:br/>
            </w:r>
            <w:r w:rsidRPr="009059A9">
              <w:rPr>
                <w:rFonts w:ascii="宋体" w:eastAsia="宋体" w:hAnsi="宋体" w:cs="宋体" w:hint="eastAsia"/>
                <w:color w:val="000000"/>
                <w:kern w:val="0"/>
                <w:sz w:val="24"/>
                <w:szCs w:val="24"/>
              </w:rPr>
              <w:lastRenderedPageBreak/>
              <w:t xml:space="preserve">　　2.小规模纳税人（除其他个人外，下同）销售自己使用过的固定资产，减按2%征收率征收增值税。</w:t>
            </w:r>
            <w:r w:rsidRPr="009059A9">
              <w:rPr>
                <w:rFonts w:ascii="宋体" w:eastAsia="宋体" w:hAnsi="宋体" w:cs="宋体" w:hint="eastAsia"/>
                <w:color w:val="000000"/>
                <w:kern w:val="0"/>
                <w:sz w:val="24"/>
                <w:szCs w:val="24"/>
              </w:rPr>
              <w:br/>
              <w:t xml:space="preserve">　　小规模纳税人销售自己使用过的除固定资产以外的物品，应按3%的征收率征收增值税。</w:t>
            </w:r>
            <w:r w:rsidRPr="009059A9">
              <w:rPr>
                <w:rFonts w:ascii="宋体" w:eastAsia="宋体" w:hAnsi="宋体" w:cs="宋体" w:hint="eastAsia"/>
                <w:color w:val="000000"/>
                <w:kern w:val="0"/>
                <w:sz w:val="24"/>
                <w:szCs w:val="24"/>
              </w:rPr>
              <w:br/>
              <w:t xml:space="preserve">　　（二）纳税人销售旧货，按照简易办法依照4%征收率减半征收增值税。</w:t>
            </w:r>
            <w:r w:rsidRPr="009059A9">
              <w:rPr>
                <w:rFonts w:ascii="宋体" w:eastAsia="宋体" w:hAnsi="宋体" w:cs="宋体" w:hint="eastAsia"/>
                <w:color w:val="000000"/>
                <w:kern w:val="0"/>
                <w:sz w:val="24"/>
                <w:szCs w:val="24"/>
              </w:rPr>
              <w:br/>
              <w:t xml:space="preserve">　　所称旧货，是指进入二次流通的具有部分使用价值的货物（含旧汽车、旧摩托车和旧游艇），但不包括自己使用过的物品。</w:t>
            </w:r>
            <w:r w:rsidRPr="009059A9">
              <w:rPr>
                <w:rFonts w:ascii="宋体" w:eastAsia="宋体" w:hAnsi="宋体" w:cs="宋体" w:hint="eastAsia"/>
                <w:color w:val="000000"/>
                <w:kern w:val="0"/>
                <w:sz w:val="24"/>
                <w:szCs w:val="24"/>
              </w:rPr>
              <w:br/>
              <w:t xml:space="preserve">　　（三）一般纳税人销售自产的下列货物，可选择按照简易办法依照6%征收率计算缴纳增值税：</w:t>
            </w:r>
            <w:r w:rsidRPr="009059A9">
              <w:rPr>
                <w:rFonts w:ascii="宋体" w:eastAsia="宋体" w:hAnsi="宋体" w:cs="宋体" w:hint="eastAsia"/>
                <w:color w:val="000000"/>
                <w:kern w:val="0"/>
                <w:sz w:val="24"/>
                <w:szCs w:val="24"/>
              </w:rPr>
              <w:br/>
              <w:t xml:space="preserve">　　1.县级及县级以下小型水力发电单位生产的电力。小型水力发电单位，是指各类投资主体建设的装机容量为5万千瓦以下（含5万千瓦）的小型水力发电单位。</w:t>
            </w:r>
            <w:r w:rsidRPr="009059A9">
              <w:rPr>
                <w:rFonts w:ascii="宋体" w:eastAsia="宋体" w:hAnsi="宋体" w:cs="宋体" w:hint="eastAsia"/>
                <w:color w:val="000000"/>
                <w:kern w:val="0"/>
                <w:sz w:val="24"/>
                <w:szCs w:val="24"/>
              </w:rPr>
              <w:br/>
              <w:t xml:space="preserve">　　2.建筑用和生产建筑材料所用的砂、土、石料。</w:t>
            </w:r>
            <w:r w:rsidRPr="009059A9">
              <w:rPr>
                <w:rFonts w:ascii="宋体" w:eastAsia="宋体" w:hAnsi="宋体" w:cs="宋体" w:hint="eastAsia"/>
                <w:color w:val="000000"/>
                <w:kern w:val="0"/>
                <w:sz w:val="24"/>
                <w:szCs w:val="24"/>
              </w:rPr>
              <w:br/>
              <w:t xml:space="preserve">　　3.以自己采掘的砂、土、石料或其他矿物连续生产的砖、瓦、石灰（不含粘土实心砖、瓦）。</w:t>
            </w:r>
            <w:r w:rsidRPr="009059A9">
              <w:rPr>
                <w:rFonts w:ascii="宋体" w:eastAsia="宋体" w:hAnsi="宋体" w:cs="宋体" w:hint="eastAsia"/>
                <w:color w:val="000000"/>
                <w:kern w:val="0"/>
                <w:sz w:val="24"/>
                <w:szCs w:val="24"/>
              </w:rPr>
              <w:br/>
              <w:t xml:space="preserve">　　4.用微生物、微生物代谢产物、动物毒素、人或动物的血液或组织制成的生物制品。</w:t>
            </w:r>
            <w:r w:rsidRPr="009059A9">
              <w:rPr>
                <w:rFonts w:ascii="宋体" w:eastAsia="宋体" w:hAnsi="宋体" w:cs="宋体" w:hint="eastAsia"/>
                <w:color w:val="000000"/>
                <w:kern w:val="0"/>
                <w:sz w:val="24"/>
                <w:szCs w:val="24"/>
              </w:rPr>
              <w:br/>
              <w:t xml:space="preserve">　　5.自来水。</w:t>
            </w:r>
            <w:r w:rsidRPr="009059A9">
              <w:rPr>
                <w:rFonts w:ascii="宋体" w:eastAsia="宋体" w:hAnsi="宋体" w:cs="宋体" w:hint="eastAsia"/>
                <w:color w:val="000000"/>
                <w:kern w:val="0"/>
                <w:sz w:val="24"/>
                <w:szCs w:val="24"/>
              </w:rPr>
              <w:br/>
              <w:t xml:space="preserve">　　6.商品混凝土（仅限于以水泥为原料生产的水泥混凝土）。</w:t>
            </w:r>
            <w:r w:rsidRPr="009059A9">
              <w:rPr>
                <w:rFonts w:ascii="宋体" w:eastAsia="宋体" w:hAnsi="宋体" w:cs="宋体" w:hint="eastAsia"/>
                <w:color w:val="000000"/>
                <w:kern w:val="0"/>
                <w:sz w:val="24"/>
                <w:szCs w:val="24"/>
              </w:rPr>
              <w:br/>
              <w:t xml:space="preserve">　　一般纳税人选择简易办法计算缴纳增值税后，36个月内不得变更。</w:t>
            </w:r>
            <w:r w:rsidRPr="009059A9">
              <w:rPr>
                <w:rFonts w:ascii="宋体" w:eastAsia="宋体" w:hAnsi="宋体" w:cs="宋体" w:hint="eastAsia"/>
                <w:color w:val="000000"/>
                <w:kern w:val="0"/>
                <w:sz w:val="24"/>
                <w:szCs w:val="24"/>
              </w:rPr>
              <w:br/>
              <w:t xml:space="preserve">　　（四）一般纳税人销售货物属于下列情形之一的，暂按简易办法依照4%征收率计算缴纳增值税：</w:t>
            </w:r>
            <w:r w:rsidRPr="009059A9">
              <w:rPr>
                <w:rFonts w:ascii="宋体" w:eastAsia="宋体" w:hAnsi="宋体" w:cs="宋体" w:hint="eastAsia"/>
                <w:color w:val="000000"/>
                <w:kern w:val="0"/>
                <w:sz w:val="24"/>
                <w:szCs w:val="24"/>
              </w:rPr>
              <w:br/>
              <w:t xml:space="preserve">　　1.寄售商店代销寄售物品（包括居民个人寄售的物品在内）；</w:t>
            </w:r>
            <w:r w:rsidRPr="009059A9">
              <w:rPr>
                <w:rFonts w:ascii="宋体" w:eastAsia="宋体" w:hAnsi="宋体" w:cs="宋体" w:hint="eastAsia"/>
                <w:color w:val="000000"/>
                <w:kern w:val="0"/>
                <w:sz w:val="24"/>
                <w:szCs w:val="24"/>
              </w:rPr>
              <w:br/>
              <w:t xml:space="preserve">　　2.典当业销售死当物品；</w:t>
            </w:r>
            <w:r w:rsidRPr="009059A9">
              <w:rPr>
                <w:rFonts w:ascii="宋体" w:eastAsia="宋体" w:hAnsi="宋体" w:cs="宋体" w:hint="eastAsia"/>
                <w:color w:val="000000"/>
                <w:kern w:val="0"/>
                <w:sz w:val="24"/>
                <w:szCs w:val="24"/>
              </w:rPr>
              <w:br/>
              <w:t xml:space="preserve">　　</w:t>
            </w:r>
            <w:r w:rsidRPr="009059A9">
              <w:rPr>
                <w:rFonts w:ascii="宋体" w:eastAsia="宋体" w:hAnsi="宋体" w:cs="宋体" w:hint="eastAsia"/>
                <w:color w:val="FF0000"/>
                <w:kern w:val="0"/>
                <w:sz w:val="24"/>
                <w:szCs w:val="24"/>
              </w:rPr>
              <w:t>3.经国务院或国务院授权机关批准的免税商店零售的免税品。</w:t>
            </w:r>
            <w:r w:rsidRPr="009059A9">
              <w:rPr>
                <w:rFonts w:ascii="宋体" w:eastAsia="宋体" w:hAnsi="宋体" w:cs="宋体" w:hint="eastAsia"/>
                <w:color w:val="000000"/>
                <w:kern w:val="0"/>
                <w:sz w:val="24"/>
                <w:szCs w:val="24"/>
              </w:rPr>
              <w:br/>
            </w:r>
            <w:r w:rsidRPr="009059A9">
              <w:rPr>
                <w:rFonts w:ascii="宋体" w:eastAsia="宋体" w:hAnsi="宋体" w:cs="宋体" w:hint="eastAsia"/>
                <w:color w:val="000000"/>
                <w:kern w:val="0"/>
                <w:sz w:val="24"/>
                <w:szCs w:val="24"/>
              </w:rPr>
              <w:lastRenderedPageBreak/>
              <w:t xml:space="preserve">　　三、对属于一般纳税人的自来水公司销售自来水按简易办法依照6%征收率征收增值税，不得抵扣其购进自来水取得增值税扣税凭证上注明的增值税税款。</w:t>
            </w:r>
            <w:r w:rsidRPr="009059A9">
              <w:rPr>
                <w:rFonts w:ascii="宋体" w:eastAsia="宋体" w:hAnsi="宋体" w:cs="宋体" w:hint="eastAsia"/>
                <w:color w:val="000000"/>
                <w:kern w:val="0"/>
                <w:sz w:val="24"/>
                <w:szCs w:val="24"/>
              </w:rPr>
              <w:br/>
              <w:t xml:space="preserve">　　四、本通知自2009年1月1日起执行。《财政部国家税务总局关于调整农业产品增值税税率和若干项目征免增值税的通知》[财税字（94）004号]、《财政部 国家税务总局关于自来水征收增值税问题的通知》[（94）财税字第014号]、《财政部 国家税务总局关于增值税、营业税若干政策规定的通知》[（94）财税字第026号]第九条和第十条、《国家税务总局关于印发〈增值税问题解答（之一）〉的通知》（国税函发[1995]288号）附件第十条、《国家税务总局关于调整部分按简易办法征收增值税的特定货物销售行为征收率的通知》（国税发[1998]122号）、《国家税务总局关于县以下小水电电力产品增值税征税问题的批复》（国税函[1998]843号）、《国家税务总局关于商品混凝土实行简易办法征收增值税问题的通知》（国税发[2000]37号）、《财政部 国家税务总局关于旧货和旧机动车增值税政策的通知》（财税[2002]29号）、《国家税务总局关于自来水行业增值税政策问题的通知》（国税发[2002]56号）、《财政部 国家税务总局关于宣传文化增值税和营业税优惠政策的通知》（财税[2006]153号）第一条、《国家税务总局关于明确县以下小型水力发电单位具体标准的批复》（国税函[2006]47号）、《国家税务总局关于商品混凝土征收增值税有关问题的通知》（国税函[2007]599号）、《财政部国家税务总局关于二甲醚增值税适用税率问题的通知》（财税[2008]72号）同时废止。 </w:t>
            </w:r>
            <w:r w:rsidRPr="009059A9">
              <w:rPr>
                <w:rFonts w:ascii="宋体" w:eastAsia="宋体" w:hAnsi="宋体" w:cs="宋体" w:hint="eastAsia"/>
                <w:color w:val="000000"/>
                <w:kern w:val="0"/>
                <w:sz w:val="24"/>
                <w:szCs w:val="24"/>
              </w:rPr>
              <w:br/>
            </w:r>
          </w:p>
          <w:p w:rsidR="009059A9" w:rsidRPr="009059A9" w:rsidRDefault="009059A9" w:rsidP="009059A9">
            <w:pPr>
              <w:widowControl/>
              <w:spacing w:before="100" w:beforeAutospacing="1" w:after="100" w:afterAutospacing="1" w:line="540" w:lineRule="atLeast"/>
              <w:jc w:val="right"/>
              <w:rPr>
                <w:rFonts w:ascii="宋体" w:eastAsia="宋体" w:hAnsi="宋体" w:cs="宋体"/>
                <w:color w:val="000000"/>
                <w:kern w:val="0"/>
                <w:sz w:val="24"/>
                <w:szCs w:val="24"/>
              </w:rPr>
            </w:pPr>
            <w:r w:rsidRPr="009059A9">
              <w:rPr>
                <w:rFonts w:ascii="宋体" w:eastAsia="宋体" w:hAnsi="宋体" w:cs="宋体" w:hint="eastAsia"/>
                <w:color w:val="000000"/>
                <w:kern w:val="0"/>
                <w:sz w:val="24"/>
                <w:szCs w:val="24"/>
              </w:rPr>
              <w:t>财政部 国家税务总局</w:t>
            </w:r>
            <w:r w:rsidRPr="009059A9">
              <w:rPr>
                <w:rFonts w:ascii="宋体" w:eastAsia="宋体" w:hAnsi="宋体" w:cs="宋体" w:hint="eastAsia"/>
                <w:color w:val="000000"/>
                <w:kern w:val="0"/>
                <w:sz w:val="24"/>
                <w:szCs w:val="24"/>
              </w:rPr>
              <w:br/>
              <w:t>二○○九年一月十九日</w:t>
            </w:r>
          </w:p>
        </w:tc>
      </w:tr>
    </w:tbl>
    <w:p w:rsidR="009F6944" w:rsidRDefault="009F6944" w:rsidP="009059A9">
      <w:pPr>
        <w:rPr>
          <w:rFonts w:hint="eastAsia"/>
        </w:rPr>
      </w:pPr>
    </w:p>
    <w:p w:rsidR="00C60812" w:rsidRDefault="00C60812" w:rsidP="009059A9">
      <w:pPr>
        <w:rPr>
          <w:rFonts w:hint="eastAsia"/>
        </w:rPr>
      </w:pPr>
    </w:p>
    <w:tbl>
      <w:tblPr>
        <w:tblW w:w="4650" w:type="pct"/>
        <w:jc w:val="center"/>
        <w:tblCellSpacing w:w="0" w:type="dxa"/>
        <w:tblCellMar>
          <w:left w:w="0" w:type="dxa"/>
          <w:right w:w="0" w:type="dxa"/>
        </w:tblCellMar>
        <w:tblLook w:val="04A0"/>
      </w:tblPr>
      <w:tblGrid>
        <w:gridCol w:w="7725"/>
      </w:tblGrid>
      <w:tr w:rsidR="00C60812" w:rsidRPr="00C87CF9" w:rsidTr="00997209">
        <w:trPr>
          <w:tblCellSpacing w:w="0" w:type="dxa"/>
          <w:jc w:val="center"/>
        </w:trPr>
        <w:tc>
          <w:tcPr>
            <w:tcW w:w="0" w:type="auto"/>
            <w:vAlign w:val="center"/>
            <w:hideMark/>
          </w:tcPr>
          <w:p w:rsidR="00C60812" w:rsidRPr="00C87CF9" w:rsidRDefault="00C60812" w:rsidP="00997209">
            <w:pPr>
              <w:widowControl/>
              <w:jc w:val="center"/>
              <w:rPr>
                <w:rFonts w:ascii="宋体" w:eastAsia="宋体" w:hAnsi="宋体" w:cs="宋体"/>
                <w:kern w:val="0"/>
                <w:sz w:val="36"/>
                <w:szCs w:val="36"/>
              </w:rPr>
            </w:pPr>
            <w:r w:rsidRPr="00C87CF9">
              <w:rPr>
                <w:rFonts w:ascii="宋体" w:eastAsia="宋体" w:hAnsi="宋体" w:cs="宋体"/>
                <w:b/>
                <w:bCs/>
                <w:kern w:val="0"/>
                <w:sz w:val="36"/>
                <w:szCs w:val="36"/>
              </w:rPr>
              <w:lastRenderedPageBreak/>
              <w:t xml:space="preserve">财政部　国家税务总局关于简并增值税征收率政策的通知 </w:t>
            </w:r>
            <w:r w:rsidRPr="00C87CF9">
              <w:rPr>
                <w:rFonts w:ascii="宋体" w:eastAsia="宋体" w:hAnsi="宋体" w:cs="宋体"/>
                <w:kern w:val="0"/>
                <w:sz w:val="36"/>
                <w:szCs w:val="36"/>
              </w:rPr>
              <w:t xml:space="preserve">  </w:t>
            </w:r>
          </w:p>
        </w:tc>
      </w:tr>
      <w:tr w:rsidR="00C60812" w:rsidRPr="00C87CF9" w:rsidTr="00997209">
        <w:trPr>
          <w:trHeight w:val="240"/>
          <w:tblCellSpacing w:w="0" w:type="dxa"/>
          <w:jc w:val="center"/>
        </w:trPr>
        <w:tc>
          <w:tcPr>
            <w:tcW w:w="0" w:type="auto"/>
            <w:vAlign w:val="center"/>
            <w:hideMark/>
          </w:tcPr>
          <w:p w:rsidR="00C60812" w:rsidRPr="00C87CF9" w:rsidRDefault="00C60812" w:rsidP="00997209">
            <w:pPr>
              <w:widowControl/>
              <w:jc w:val="left"/>
              <w:rPr>
                <w:rFonts w:ascii="宋体" w:eastAsia="宋体" w:hAnsi="宋体" w:cs="宋体"/>
                <w:kern w:val="0"/>
                <w:sz w:val="24"/>
                <w:szCs w:val="24"/>
              </w:rPr>
            </w:pPr>
            <w:r w:rsidRPr="00352209">
              <w:rPr>
                <w:rFonts w:ascii="宋体" w:eastAsia="宋体" w:hAnsi="宋体" w:cs="宋体"/>
                <w:kern w:val="0"/>
                <w:sz w:val="24"/>
                <w:szCs w:val="24"/>
              </w:rPr>
              <w:pict>
                <v:rect id="_x0000_i1026" style="width:0;height:.75pt" o:hralign="center" o:hrstd="t" o:hr="t" fillcolor="#aca899" stroked="f"/>
              </w:pict>
            </w:r>
          </w:p>
        </w:tc>
      </w:tr>
      <w:tr w:rsidR="00C60812" w:rsidRPr="00C87CF9" w:rsidTr="00997209">
        <w:trPr>
          <w:trHeight w:val="375"/>
          <w:tblCellSpacing w:w="0" w:type="dxa"/>
          <w:jc w:val="center"/>
        </w:trPr>
        <w:tc>
          <w:tcPr>
            <w:tcW w:w="0" w:type="auto"/>
            <w:vAlign w:val="center"/>
            <w:hideMark/>
          </w:tcPr>
          <w:p w:rsidR="00C60812" w:rsidRPr="00C87CF9" w:rsidRDefault="00C60812" w:rsidP="00997209">
            <w:pPr>
              <w:widowControl/>
              <w:jc w:val="center"/>
              <w:rPr>
                <w:rFonts w:ascii="宋体" w:eastAsia="宋体" w:hAnsi="宋体" w:cs="宋体"/>
                <w:kern w:val="0"/>
                <w:sz w:val="24"/>
                <w:szCs w:val="24"/>
              </w:rPr>
            </w:pPr>
            <w:r w:rsidRPr="00C87CF9">
              <w:rPr>
                <w:rFonts w:ascii="宋体" w:eastAsia="宋体" w:hAnsi="宋体" w:cs="宋体"/>
                <w:kern w:val="0"/>
                <w:sz w:val="24"/>
                <w:szCs w:val="24"/>
              </w:rPr>
              <w:t>财税〔2014〕57号 </w:t>
            </w:r>
          </w:p>
        </w:tc>
      </w:tr>
      <w:tr w:rsidR="00C60812" w:rsidRPr="00C87CF9" w:rsidTr="00997209">
        <w:trPr>
          <w:tblCellSpacing w:w="0" w:type="dxa"/>
          <w:jc w:val="center"/>
        </w:trPr>
        <w:tc>
          <w:tcPr>
            <w:tcW w:w="0" w:type="auto"/>
            <w:vAlign w:val="center"/>
            <w:hideMark/>
          </w:tcPr>
          <w:p w:rsidR="00C60812" w:rsidRPr="00C87CF9" w:rsidRDefault="00C60812" w:rsidP="00997209">
            <w:pPr>
              <w:widowControl/>
              <w:jc w:val="right"/>
              <w:rPr>
                <w:rFonts w:ascii="宋体" w:eastAsia="宋体" w:hAnsi="宋体" w:cs="宋体"/>
                <w:kern w:val="0"/>
                <w:sz w:val="24"/>
                <w:szCs w:val="24"/>
              </w:rPr>
            </w:pPr>
            <w:r w:rsidRPr="00C87CF9">
              <w:rPr>
                <w:rFonts w:ascii="宋体" w:eastAsia="宋体" w:hAnsi="宋体" w:cs="宋体"/>
                <w:color w:val="FF0000"/>
                <w:kern w:val="0"/>
                <w:sz w:val="24"/>
                <w:szCs w:val="24"/>
              </w:rPr>
              <w:t>全文有效</w:t>
            </w:r>
            <w:r w:rsidRPr="00C87CF9">
              <w:rPr>
                <w:rFonts w:ascii="宋体" w:eastAsia="宋体" w:hAnsi="宋体" w:cs="宋体"/>
                <w:kern w:val="0"/>
                <w:sz w:val="24"/>
                <w:szCs w:val="24"/>
              </w:rPr>
              <w:t>   </w:t>
            </w:r>
          </w:p>
        </w:tc>
      </w:tr>
    </w:tbl>
    <w:p w:rsidR="00C60812" w:rsidRPr="00C87CF9" w:rsidRDefault="00C60812" w:rsidP="00C60812">
      <w:pPr>
        <w:widowControl/>
        <w:jc w:val="center"/>
        <w:rPr>
          <w:rFonts w:ascii="宋体" w:eastAsia="宋体" w:hAnsi="宋体" w:cs="宋体"/>
          <w:vanish/>
          <w:kern w:val="0"/>
          <w:sz w:val="24"/>
          <w:szCs w:val="24"/>
        </w:rPr>
      </w:pPr>
    </w:p>
    <w:tbl>
      <w:tblPr>
        <w:tblW w:w="4750" w:type="pct"/>
        <w:jc w:val="center"/>
        <w:tblCellSpacing w:w="0" w:type="dxa"/>
        <w:tblCellMar>
          <w:left w:w="0" w:type="dxa"/>
          <w:right w:w="0" w:type="dxa"/>
        </w:tblCellMar>
        <w:tblLook w:val="04A0"/>
      </w:tblPr>
      <w:tblGrid>
        <w:gridCol w:w="7891"/>
      </w:tblGrid>
      <w:tr w:rsidR="00C60812" w:rsidRPr="00C87CF9" w:rsidTr="00997209">
        <w:trPr>
          <w:tblCellSpacing w:w="0" w:type="dxa"/>
          <w:jc w:val="center"/>
        </w:trPr>
        <w:tc>
          <w:tcPr>
            <w:tcW w:w="0" w:type="auto"/>
            <w:vAlign w:val="center"/>
            <w:hideMark/>
          </w:tcPr>
          <w:p w:rsidR="00C60812" w:rsidRPr="00C87CF9" w:rsidRDefault="00C60812" w:rsidP="00997209">
            <w:pPr>
              <w:widowControl/>
              <w:spacing w:before="100" w:beforeAutospacing="1" w:after="100" w:afterAutospacing="1" w:line="540" w:lineRule="atLeast"/>
              <w:jc w:val="left"/>
              <w:rPr>
                <w:rFonts w:ascii="宋体" w:eastAsia="宋体" w:hAnsi="宋体" w:cs="宋体"/>
                <w:color w:val="000000"/>
                <w:kern w:val="0"/>
                <w:sz w:val="24"/>
                <w:szCs w:val="24"/>
              </w:rPr>
            </w:pPr>
            <w:r w:rsidRPr="00C87CF9">
              <w:rPr>
                <w:rFonts w:ascii="Arial" w:eastAsia="宋体" w:hAnsi="Arial" w:cs="Arial" w:hint="eastAsia"/>
                <w:color w:val="000000"/>
                <w:kern w:val="0"/>
                <w:sz w:val="24"/>
                <w:szCs w:val="24"/>
              </w:rPr>
              <w:t xml:space="preserve">　　各省、自治区、直辖市、计划单列市财政厅（局）、国家税务局，新疆生产建设兵团财务局：</w:t>
            </w:r>
            <w:r w:rsidRPr="00C87CF9">
              <w:rPr>
                <w:rFonts w:ascii="Arial" w:eastAsia="宋体" w:hAnsi="Arial" w:cs="Arial" w:hint="eastAsia"/>
                <w:color w:val="000000"/>
                <w:kern w:val="0"/>
                <w:sz w:val="24"/>
                <w:szCs w:val="24"/>
              </w:rPr>
              <w:t> </w:t>
            </w:r>
            <w:r w:rsidRPr="00C87CF9">
              <w:rPr>
                <w:rFonts w:ascii="Arial" w:eastAsia="宋体" w:hAnsi="Arial" w:cs="Arial" w:hint="eastAsia"/>
                <w:color w:val="000000"/>
                <w:kern w:val="0"/>
                <w:sz w:val="24"/>
                <w:szCs w:val="24"/>
              </w:rPr>
              <w:br/>
            </w:r>
            <w:r w:rsidRPr="00C87CF9">
              <w:rPr>
                <w:rFonts w:ascii="Arial" w:eastAsia="宋体" w:hAnsi="Arial" w:cs="Arial" w:hint="eastAsia"/>
                <w:color w:val="000000"/>
                <w:kern w:val="0"/>
                <w:sz w:val="24"/>
                <w:szCs w:val="24"/>
              </w:rPr>
              <w:t xml:space="preserve">　　为进一步规范税制、公平税负，经国务院批准，决定简并和统一增值税征收率，将</w:t>
            </w:r>
            <w:r w:rsidRPr="00C87CF9">
              <w:rPr>
                <w:rFonts w:ascii="Arial" w:eastAsia="宋体" w:hAnsi="Arial" w:cs="Arial" w:hint="eastAsia"/>
                <w:color w:val="000000"/>
                <w:kern w:val="0"/>
                <w:sz w:val="24"/>
                <w:szCs w:val="24"/>
              </w:rPr>
              <w:t>6%</w:t>
            </w:r>
            <w:r w:rsidRPr="00C87CF9">
              <w:rPr>
                <w:rFonts w:ascii="Arial" w:eastAsia="宋体" w:hAnsi="Arial" w:cs="Arial" w:hint="eastAsia"/>
                <w:color w:val="000000"/>
                <w:kern w:val="0"/>
                <w:sz w:val="24"/>
                <w:szCs w:val="24"/>
              </w:rPr>
              <w:t>和</w:t>
            </w:r>
            <w:r w:rsidRPr="00C87CF9">
              <w:rPr>
                <w:rFonts w:ascii="Arial" w:eastAsia="宋体" w:hAnsi="Arial" w:cs="Arial" w:hint="eastAsia"/>
                <w:color w:val="000000"/>
                <w:kern w:val="0"/>
                <w:sz w:val="24"/>
                <w:szCs w:val="24"/>
              </w:rPr>
              <w:t>4%</w:t>
            </w:r>
            <w:r w:rsidRPr="00C87CF9">
              <w:rPr>
                <w:rFonts w:ascii="Arial" w:eastAsia="宋体" w:hAnsi="Arial" w:cs="Arial" w:hint="eastAsia"/>
                <w:color w:val="000000"/>
                <w:kern w:val="0"/>
                <w:sz w:val="24"/>
                <w:szCs w:val="24"/>
              </w:rPr>
              <w:t>的增值税征收率统一调整为</w:t>
            </w:r>
            <w:r w:rsidRPr="00C87CF9">
              <w:rPr>
                <w:rFonts w:ascii="Arial" w:eastAsia="宋体" w:hAnsi="Arial" w:cs="Arial" w:hint="eastAsia"/>
                <w:color w:val="000000"/>
                <w:kern w:val="0"/>
                <w:sz w:val="24"/>
                <w:szCs w:val="24"/>
              </w:rPr>
              <w:t>3%</w:t>
            </w:r>
            <w:r w:rsidRPr="00C87CF9">
              <w:rPr>
                <w:rFonts w:ascii="Arial" w:eastAsia="宋体" w:hAnsi="Arial" w:cs="Arial" w:hint="eastAsia"/>
                <w:color w:val="000000"/>
                <w:kern w:val="0"/>
                <w:sz w:val="24"/>
                <w:szCs w:val="24"/>
              </w:rPr>
              <w:t>。现将有关事项通知如下：</w:t>
            </w:r>
            <w:r w:rsidRPr="00C87CF9">
              <w:rPr>
                <w:rFonts w:ascii="Arial" w:eastAsia="宋体" w:hAnsi="Arial" w:cs="Arial" w:hint="eastAsia"/>
                <w:color w:val="000000"/>
                <w:kern w:val="0"/>
                <w:sz w:val="24"/>
                <w:szCs w:val="24"/>
              </w:rPr>
              <w:t> </w:t>
            </w:r>
            <w:r w:rsidRPr="00C87CF9">
              <w:rPr>
                <w:rFonts w:ascii="Arial" w:eastAsia="宋体" w:hAnsi="Arial" w:cs="Arial" w:hint="eastAsia"/>
                <w:color w:val="000000"/>
                <w:kern w:val="0"/>
                <w:sz w:val="24"/>
                <w:szCs w:val="24"/>
              </w:rPr>
              <w:br/>
            </w:r>
            <w:r w:rsidRPr="00C87CF9">
              <w:rPr>
                <w:rFonts w:ascii="Arial" w:eastAsia="宋体" w:hAnsi="Arial" w:cs="Arial" w:hint="eastAsia"/>
                <w:color w:val="000000"/>
                <w:kern w:val="0"/>
                <w:sz w:val="24"/>
                <w:szCs w:val="24"/>
              </w:rPr>
              <w:t xml:space="preserve">　　一、《财政部国家税务总局关于部分货物适用增值税低税率和简易办法征收增值税政策的通知》（财税〔</w:t>
            </w:r>
            <w:r w:rsidRPr="00C87CF9">
              <w:rPr>
                <w:rFonts w:ascii="Arial" w:eastAsia="宋体" w:hAnsi="Arial" w:cs="Arial" w:hint="eastAsia"/>
                <w:color w:val="000000"/>
                <w:kern w:val="0"/>
                <w:sz w:val="24"/>
                <w:szCs w:val="24"/>
              </w:rPr>
              <w:t>2009</w:t>
            </w:r>
            <w:r w:rsidRPr="00C87CF9">
              <w:rPr>
                <w:rFonts w:ascii="Arial" w:eastAsia="宋体" w:hAnsi="Arial" w:cs="Arial" w:hint="eastAsia"/>
                <w:color w:val="000000"/>
                <w:kern w:val="0"/>
                <w:sz w:val="24"/>
                <w:szCs w:val="24"/>
              </w:rPr>
              <w:t>〕</w:t>
            </w:r>
            <w:r w:rsidRPr="00C87CF9">
              <w:rPr>
                <w:rFonts w:ascii="Arial" w:eastAsia="宋体" w:hAnsi="Arial" w:cs="Arial" w:hint="eastAsia"/>
                <w:color w:val="000000"/>
                <w:kern w:val="0"/>
                <w:sz w:val="24"/>
                <w:szCs w:val="24"/>
              </w:rPr>
              <w:t>9</w:t>
            </w:r>
            <w:r w:rsidRPr="00C87CF9">
              <w:rPr>
                <w:rFonts w:ascii="Arial" w:eastAsia="宋体" w:hAnsi="Arial" w:cs="Arial" w:hint="eastAsia"/>
                <w:color w:val="000000"/>
                <w:kern w:val="0"/>
                <w:sz w:val="24"/>
                <w:szCs w:val="24"/>
              </w:rPr>
              <w:t>号）第二条第（一）项和第（二）项中“按照简易办法依照</w:t>
            </w:r>
            <w:r w:rsidRPr="00C87CF9">
              <w:rPr>
                <w:rFonts w:ascii="Arial" w:eastAsia="宋体" w:hAnsi="Arial" w:cs="Arial" w:hint="eastAsia"/>
                <w:color w:val="000000"/>
                <w:kern w:val="0"/>
                <w:sz w:val="24"/>
                <w:szCs w:val="24"/>
              </w:rPr>
              <w:t>4%</w:t>
            </w:r>
            <w:r w:rsidRPr="00C87CF9">
              <w:rPr>
                <w:rFonts w:ascii="Arial" w:eastAsia="宋体" w:hAnsi="Arial" w:cs="Arial" w:hint="eastAsia"/>
                <w:color w:val="000000"/>
                <w:kern w:val="0"/>
                <w:sz w:val="24"/>
                <w:szCs w:val="24"/>
              </w:rPr>
              <w:t>征收率减半征收增值税”调整为“按照简易办法依照</w:t>
            </w:r>
            <w:r w:rsidRPr="00C87CF9">
              <w:rPr>
                <w:rFonts w:ascii="Arial" w:eastAsia="宋体" w:hAnsi="Arial" w:cs="Arial" w:hint="eastAsia"/>
                <w:color w:val="000000"/>
                <w:kern w:val="0"/>
                <w:sz w:val="24"/>
                <w:szCs w:val="24"/>
              </w:rPr>
              <w:t>3%</w:t>
            </w:r>
            <w:r w:rsidRPr="00C87CF9">
              <w:rPr>
                <w:rFonts w:ascii="Arial" w:eastAsia="宋体" w:hAnsi="Arial" w:cs="Arial" w:hint="eastAsia"/>
                <w:color w:val="000000"/>
                <w:kern w:val="0"/>
                <w:sz w:val="24"/>
                <w:szCs w:val="24"/>
              </w:rPr>
              <w:t>征收率减按</w:t>
            </w:r>
            <w:r w:rsidRPr="00C87CF9">
              <w:rPr>
                <w:rFonts w:ascii="Arial" w:eastAsia="宋体" w:hAnsi="Arial" w:cs="Arial" w:hint="eastAsia"/>
                <w:color w:val="000000"/>
                <w:kern w:val="0"/>
                <w:sz w:val="24"/>
                <w:szCs w:val="24"/>
              </w:rPr>
              <w:t>2%</w:t>
            </w:r>
            <w:r w:rsidRPr="00C87CF9">
              <w:rPr>
                <w:rFonts w:ascii="Arial" w:eastAsia="宋体" w:hAnsi="Arial" w:cs="Arial" w:hint="eastAsia"/>
                <w:color w:val="000000"/>
                <w:kern w:val="0"/>
                <w:sz w:val="24"/>
                <w:szCs w:val="24"/>
              </w:rPr>
              <w:t>征收增值税”。</w:t>
            </w:r>
            <w:r w:rsidRPr="00C87CF9">
              <w:rPr>
                <w:rFonts w:ascii="Arial" w:eastAsia="宋体" w:hAnsi="Arial" w:cs="Arial" w:hint="eastAsia"/>
                <w:color w:val="000000"/>
                <w:kern w:val="0"/>
                <w:sz w:val="24"/>
                <w:szCs w:val="24"/>
              </w:rPr>
              <w:t> </w:t>
            </w:r>
            <w:r w:rsidRPr="00C87CF9">
              <w:rPr>
                <w:rFonts w:ascii="Arial" w:eastAsia="宋体" w:hAnsi="Arial" w:cs="Arial" w:hint="eastAsia"/>
                <w:color w:val="000000"/>
                <w:kern w:val="0"/>
                <w:sz w:val="24"/>
                <w:szCs w:val="24"/>
              </w:rPr>
              <w:br/>
            </w:r>
            <w:r w:rsidRPr="00C87CF9">
              <w:rPr>
                <w:rFonts w:ascii="Arial" w:eastAsia="宋体" w:hAnsi="Arial" w:cs="Arial" w:hint="eastAsia"/>
                <w:color w:val="000000"/>
                <w:kern w:val="0"/>
                <w:sz w:val="24"/>
                <w:szCs w:val="24"/>
              </w:rPr>
              <w:t xml:space="preserve">　　《财政部国家税务总局关于全国实施增值税转型改革若干问题的通知》（财税〔</w:t>
            </w:r>
            <w:r w:rsidRPr="00C87CF9">
              <w:rPr>
                <w:rFonts w:ascii="Arial" w:eastAsia="宋体" w:hAnsi="Arial" w:cs="Arial" w:hint="eastAsia"/>
                <w:color w:val="000000"/>
                <w:kern w:val="0"/>
                <w:sz w:val="24"/>
                <w:szCs w:val="24"/>
              </w:rPr>
              <w:t>2008</w:t>
            </w:r>
            <w:r w:rsidRPr="00C87CF9">
              <w:rPr>
                <w:rFonts w:ascii="Arial" w:eastAsia="宋体" w:hAnsi="Arial" w:cs="Arial" w:hint="eastAsia"/>
                <w:color w:val="000000"/>
                <w:kern w:val="0"/>
                <w:sz w:val="24"/>
                <w:szCs w:val="24"/>
              </w:rPr>
              <w:t>〕</w:t>
            </w:r>
            <w:r w:rsidRPr="00C87CF9">
              <w:rPr>
                <w:rFonts w:ascii="Arial" w:eastAsia="宋体" w:hAnsi="Arial" w:cs="Arial" w:hint="eastAsia"/>
                <w:color w:val="000000"/>
                <w:kern w:val="0"/>
                <w:sz w:val="24"/>
                <w:szCs w:val="24"/>
              </w:rPr>
              <w:t>170</w:t>
            </w:r>
            <w:r w:rsidRPr="00C87CF9">
              <w:rPr>
                <w:rFonts w:ascii="Arial" w:eastAsia="宋体" w:hAnsi="Arial" w:cs="Arial" w:hint="eastAsia"/>
                <w:color w:val="000000"/>
                <w:kern w:val="0"/>
                <w:sz w:val="24"/>
                <w:szCs w:val="24"/>
              </w:rPr>
              <w:t>号）第四条第（二）项和第（三）项中“按照</w:t>
            </w:r>
            <w:r w:rsidRPr="00C87CF9">
              <w:rPr>
                <w:rFonts w:ascii="Arial" w:eastAsia="宋体" w:hAnsi="Arial" w:cs="Arial" w:hint="eastAsia"/>
                <w:color w:val="000000"/>
                <w:kern w:val="0"/>
                <w:sz w:val="24"/>
                <w:szCs w:val="24"/>
              </w:rPr>
              <w:t>4%</w:t>
            </w:r>
            <w:r w:rsidRPr="00C87CF9">
              <w:rPr>
                <w:rFonts w:ascii="Arial" w:eastAsia="宋体" w:hAnsi="Arial" w:cs="Arial" w:hint="eastAsia"/>
                <w:color w:val="000000"/>
                <w:kern w:val="0"/>
                <w:sz w:val="24"/>
                <w:szCs w:val="24"/>
              </w:rPr>
              <w:t>征收率减半征收增值税”调整为“按照简易办法依照</w:t>
            </w:r>
            <w:r w:rsidRPr="00C87CF9">
              <w:rPr>
                <w:rFonts w:ascii="Arial" w:eastAsia="宋体" w:hAnsi="Arial" w:cs="Arial" w:hint="eastAsia"/>
                <w:color w:val="000000"/>
                <w:kern w:val="0"/>
                <w:sz w:val="24"/>
                <w:szCs w:val="24"/>
              </w:rPr>
              <w:t>3%</w:t>
            </w:r>
            <w:r w:rsidRPr="00C87CF9">
              <w:rPr>
                <w:rFonts w:ascii="Arial" w:eastAsia="宋体" w:hAnsi="Arial" w:cs="Arial" w:hint="eastAsia"/>
                <w:color w:val="000000"/>
                <w:kern w:val="0"/>
                <w:sz w:val="24"/>
                <w:szCs w:val="24"/>
              </w:rPr>
              <w:t>征收率减按</w:t>
            </w:r>
            <w:r w:rsidRPr="00C87CF9">
              <w:rPr>
                <w:rFonts w:ascii="Arial" w:eastAsia="宋体" w:hAnsi="Arial" w:cs="Arial" w:hint="eastAsia"/>
                <w:color w:val="000000"/>
                <w:kern w:val="0"/>
                <w:sz w:val="24"/>
                <w:szCs w:val="24"/>
              </w:rPr>
              <w:t>2%</w:t>
            </w:r>
            <w:r w:rsidRPr="00C87CF9">
              <w:rPr>
                <w:rFonts w:ascii="Arial" w:eastAsia="宋体" w:hAnsi="Arial" w:cs="Arial" w:hint="eastAsia"/>
                <w:color w:val="000000"/>
                <w:kern w:val="0"/>
                <w:sz w:val="24"/>
                <w:szCs w:val="24"/>
              </w:rPr>
              <w:t>征收增值税”。</w:t>
            </w:r>
            <w:r w:rsidRPr="00C87CF9">
              <w:rPr>
                <w:rFonts w:ascii="Arial" w:eastAsia="宋体" w:hAnsi="Arial" w:cs="Arial" w:hint="eastAsia"/>
                <w:color w:val="000000"/>
                <w:kern w:val="0"/>
                <w:sz w:val="24"/>
                <w:szCs w:val="24"/>
              </w:rPr>
              <w:t> </w:t>
            </w:r>
            <w:r w:rsidRPr="00C87CF9">
              <w:rPr>
                <w:rFonts w:ascii="Arial" w:eastAsia="宋体" w:hAnsi="Arial" w:cs="Arial" w:hint="eastAsia"/>
                <w:color w:val="000000"/>
                <w:kern w:val="0"/>
                <w:sz w:val="24"/>
                <w:szCs w:val="24"/>
              </w:rPr>
              <w:br/>
            </w:r>
            <w:r w:rsidRPr="00C87CF9">
              <w:rPr>
                <w:rFonts w:ascii="Arial" w:eastAsia="宋体" w:hAnsi="Arial" w:cs="Arial" w:hint="eastAsia"/>
                <w:color w:val="000000"/>
                <w:kern w:val="0"/>
                <w:sz w:val="24"/>
                <w:szCs w:val="24"/>
              </w:rPr>
              <w:t xml:space="preserve">　　二、财税〔</w:t>
            </w:r>
            <w:r w:rsidRPr="00C87CF9">
              <w:rPr>
                <w:rFonts w:ascii="Arial" w:eastAsia="宋体" w:hAnsi="Arial" w:cs="Arial" w:hint="eastAsia"/>
                <w:color w:val="000000"/>
                <w:kern w:val="0"/>
                <w:sz w:val="24"/>
                <w:szCs w:val="24"/>
              </w:rPr>
              <w:t>2009</w:t>
            </w:r>
            <w:r w:rsidRPr="00C87CF9">
              <w:rPr>
                <w:rFonts w:ascii="Arial" w:eastAsia="宋体" w:hAnsi="Arial" w:cs="Arial" w:hint="eastAsia"/>
                <w:color w:val="000000"/>
                <w:kern w:val="0"/>
                <w:sz w:val="24"/>
                <w:szCs w:val="24"/>
              </w:rPr>
              <w:t>〕</w:t>
            </w:r>
            <w:r w:rsidRPr="00C87CF9">
              <w:rPr>
                <w:rFonts w:ascii="Arial" w:eastAsia="宋体" w:hAnsi="Arial" w:cs="Arial" w:hint="eastAsia"/>
                <w:color w:val="000000"/>
                <w:kern w:val="0"/>
                <w:sz w:val="24"/>
                <w:szCs w:val="24"/>
              </w:rPr>
              <w:t>9</w:t>
            </w:r>
            <w:r w:rsidRPr="00C87CF9">
              <w:rPr>
                <w:rFonts w:ascii="Arial" w:eastAsia="宋体" w:hAnsi="Arial" w:cs="Arial" w:hint="eastAsia"/>
                <w:color w:val="000000"/>
                <w:kern w:val="0"/>
                <w:sz w:val="24"/>
                <w:szCs w:val="24"/>
              </w:rPr>
              <w:t>号文件第二条第（三）项和第三条“依照</w:t>
            </w:r>
            <w:r w:rsidRPr="00C87CF9">
              <w:rPr>
                <w:rFonts w:ascii="Arial" w:eastAsia="宋体" w:hAnsi="Arial" w:cs="Arial" w:hint="eastAsia"/>
                <w:color w:val="000000"/>
                <w:kern w:val="0"/>
                <w:sz w:val="24"/>
                <w:szCs w:val="24"/>
              </w:rPr>
              <w:t>6%</w:t>
            </w:r>
            <w:r w:rsidRPr="00C87CF9">
              <w:rPr>
                <w:rFonts w:ascii="Arial" w:eastAsia="宋体" w:hAnsi="Arial" w:cs="Arial" w:hint="eastAsia"/>
                <w:color w:val="000000"/>
                <w:kern w:val="0"/>
                <w:sz w:val="24"/>
                <w:szCs w:val="24"/>
              </w:rPr>
              <w:t>征收率”调整为“依照</w:t>
            </w:r>
            <w:r w:rsidRPr="00C87CF9">
              <w:rPr>
                <w:rFonts w:ascii="Arial" w:eastAsia="宋体" w:hAnsi="Arial" w:cs="Arial" w:hint="eastAsia"/>
                <w:color w:val="000000"/>
                <w:kern w:val="0"/>
                <w:sz w:val="24"/>
                <w:szCs w:val="24"/>
              </w:rPr>
              <w:t>3%</w:t>
            </w:r>
            <w:r w:rsidRPr="00C87CF9">
              <w:rPr>
                <w:rFonts w:ascii="Arial" w:eastAsia="宋体" w:hAnsi="Arial" w:cs="Arial" w:hint="eastAsia"/>
                <w:color w:val="000000"/>
                <w:kern w:val="0"/>
                <w:sz w:val="24"/>
                <w:szCs w:val="24"/>
              </w:rPr>
              <w:t>征收率”。</w:t>
            </w:r>
            <w:r w:rsidRPr="00C87CF9">
              <w:rPr>
                <w:rFonts w:ascii="Arial" w:eastAsia="宋体" w:hAnsi="Arial" w:cs="Arial" w:hint="eastAsia"/>
                <w:color w:val="000000"/>
                <w:kern w:val="0"/>
                <w:sz w:val="24"/>
                <w:szCs w:val="24"/>
              </w:rPr>
              <w:t> </w:t>
            </w:r>
            <w:r w:rsidRPr="00C87CF9">
              <w:rPr>
                <w:rFonts w:ascii="Arial" w:eastAsia="宋体" w:hAnsi="Arial" w:cs="Arial" w:hint="eastAsia"/>
                <w:color w:val="000000"/>
                <w:kern w:val="0"/>
                <w:sz w:val="24"/>
                <w:szCs w:val="24"/>
              </w:rPr>
              <w:br/>
            </w:r>
            <w:r w:rsidRPr="00C87CF9">
              <w:rPr>
                <w:rFonts w:ascii="Arial" w:eastAsia="宋体" w:hAnsi="Arial" w:cs="Arial" w:hint="eastAsia"/>
                <w:color w:val="000000"/>
                <w:kern w:val="0"/>
                <w:sz w:val="24"/>
                <w:szCs w:val="24"/>
              </w:rPr>
              <w:t xml:space="preserve">　　三、财税〔</w:t>
            </w:r>
            <w:r w:rsidRPr="00C87CF9">
              <w:rPr>
                <w:rFonts w:ascii="Arial" w:eastAsia="宋体" w:hAnsi="Arial" w:cs="Arial" w:hint="eastAsia"/>
                <w:color w:val="000000"/>
                <w:kern w:val="0"/>
                <w:sz w:val="24"/>
                <w:szCs w:val="24"/>
              </w:rPr>
              <w:t>2009</w:t>
            </w:r>
            <w:r w:rsidRPr="00C87CF9">
              <w:rPr>
                <w:rFonts w:ascii="Arial" w:eastAsia="宋体" w:hAnsi="Arial" w:cs="Arial" w:hint="eastAsia"/>
                <w:color w:val="000000"/>
                <w:kern w:val="0"/>
                <w:sz w:val="24"/>
                <w:szCs w:val="24"/>
              </w:rPr>
              <w:t>〕</w:t>
            </w:r>
            <w:r w:rsidRPr="00C87CF9">
              <w:rPr>
                <w:rFonts w:ascii="Arial" w:eastAsia="宋体" w:hAnsi="Arial" w:cs="Arial" w:hint="eastAsia"/>
                <w:color w:val="000000"/>
                <w:kern w:val="0"/>
                <w:sz w:val="24"/>
                <w:szCs w:val="24"/>
              </w:rPr>
              <w:t>9</w:t>
            </w:r>
            <w:r w:rsidRPr="00C87CF9">
              <w:rPr>
                <w:rFonts w:ascii="Arial" w:eastAsia="宋体" w:hAnsi="Arial" w:cs="Arial" w:hint="eastAsia"/>
                <w:color w:val="000000"/>
                <w:kern w:val="0"/>
                <w:sz w:val="24"/>
                <w:szCs w:val="24"/>
              </w:rPr>
              <w:t>号文件第二条第（四）项“依照</w:t>
            </w:r>
            <w:r w:rsidRPr="00C87CF9">
              <w:rPr>
                <w:rFonts w:ascii="Arial" w:eastAsia="宋体" w:hAnsi="Arial" w:cs="Arial" w:hint="eastAsia"/>
                <w:color w:val="000000"/>
                <w:kern w:val="0"/>
                <w:sz w:val="24"/>
                <w:szCs w:val="24"/>
              </w:rPr>
              <w:t>4%</w:t>
            </w:r>
            <w:r w:rsidRPr="00C87CF9">
              <w:rPr>
                <w:rFonts w:ascii="Arial" w:eastAsia="宋体" w:hAnsi="Arial" w:cs="Arial" w:hint="eastAsia"/>
                <w:color w:val="000000"/>
                <w:kern w:val="0"/>
                <w:sz w:val="24"/>
                <w:szCs w:val="24"/>
              </w:rPr>
              <w:t>征收率”调整为“依照</w:t>
            </w:r>
            <w:r w:rsidRPr="00C87CF9">
              <w:rPr>
                <w:rFonts w:ascii="Arial" w:eastAsia="宋体" w:hAnsi="Arial" w:cs="Arial" w:hint="eastAsia"/>
                <w:color w:val="000000"/>
                <w:kern w:val="0"/>
                <w:sz w:val="24"/>
                <w:szCs w:val="24"/>
              </w:rPr>
              <w:t>3%</w:t>
            </w:r>
            <w:r w:rsidRPr="00C87CF9">
              <w:rPr>
                <w:rFonts w:ascii="Arial" w:eastAsia="宋体" w:hAnsi="Arial" w:cs="Arial" w:hint="eastAsia"/>
                <w:color w:val="000000"/>
                <w:kern w:val="0"/>
                <w:sz w:val="24"/>
                <w:szCs w:val="24"/>
              </w:rPr>
              <w:t>征收率”。</w:t>
            </w:r>
            <w:r w:rsidRPr="00C87CF9">
              <w:rPr>
                <w:rFonts w:ascii="Arial" w:eastAsia="宋体" w:hAnsi="Arial" w:cs="Arial" w:hint="eastAsia"/>
                <w:color w:val="000000"/>
                <w:kern w:val="0"/>
                <w:sz w:val="24"/>
                <w:szCs w:val="24"/>
              </w:rPr>
              <w:t> </w:t>
            </w:r>
            <w:r w:rsidRPr="00C87CF9">
              <w:rPr>
                <w:rFonts w:ascii="Arial" w:eastAsia="宋体" w:hAnsi="Arial" w:cs="Arial" w:hint="eastAsia"/>
                <w:color w:val="000000"/>
                <w:kern w:val="0"/>
                <w:sz w:val="24"/>
                <w:szCs w:val="24"/>
              </w:rPr>
              <w:br/>
            </w:r>
            <w:r w:rsidRPr="00C87CF9">
              <w:rPr>
                <w:rFonts w:ascii="Arial" w:eastAsia="宋体" w:hAnsi="Arial" w:cs="Arial" w:hint="eastAsia"/>
                <w:color w:val="000000"/>
                <w:kern w:val="0"/>
                <w:sz w:val="24"/>
                <w:szCs w:val="24"/>
              </w:rPr>
              <w:t xml:space="preserve">　　四、本通知自</w:t>
            </w:r>
            <w:r w:rsidRPr="00C87CF9">
              <w:rPr>
                <w:rFonts w:ascii="Arial" w:eastAsia="宋体" w:hAnsi="Arial" w:cs="Arial" w:hint="eastAsia"/>
                <w:color w:val="000000"/>
                <w:kern w:val="0"/>
                <w:sz w:val="24"/>
                <w:szCs w:val="24"/>
              </w:rPr>
              <w:t>2014</w:t>
            </w:r>
            <w:r w:rsidRPr="00C87CF9">
              <w:rPr>
                <w:rFonts w:ascii="Arial" w:eastAsia="宋体" w:hAnsi="Arial" w:cs="Arial" w:hint="eastAsia"/>
                <w:color w:val="000000"/>
                <w:kern w:val="0"/>
                <w:sz w:val="24"/>
                <w:szCs w:val="24"/>
              </w:rPr>
              <w:t>年</w:t>
            </w:r>
            <w:r w:rsidRPr="00C87CF9">
              <w:rPr>
                <w:rFonts w:ascii="Arial" w:eastAsia="宋体" w:hAnsi="Arial" w:cs="Arial" w:hint="eastAsia"/>
                <w:color w:val="000000"/>
                <w:kern w:val="0"/>
                <w:sz w:val="24"/>
                <w:szCs w:val="24"/>
              </w:rPr>
              <w:t>7</w:t>
            </w:r>
            <w:r w:rsidRPr="00C87CF9">
              <w:rPr>
                <w:rFonts w:ascii="Arial" w:eastAsia="宋体" w:hAnsi="Arial" w:cs="Arial" w:hint="eastAsia"/>
                <w:color w:val="000000"/>
                <w:kern w:val="0"/>
                <w:sz w:val="24"/>
                <w:szCs w:val="24"/>
              </w:rPr>
              <w:t>月</w:t>
            </w:r>
            <w:r w:rsidRPr="00C87CF9">
              <w:rPr>
                <w:rFonts w:ascii="Arial" w:eastAsia="宋体" w:hAnsi="Arial" w:cs="Arial" w:hint="eastAsia"/>
                <w:color w:val="000000"/>
                <w:kern w:val="0"/>
                <w:sz w:val="24"/>
                <w:szCs w:val="24"/>
              </w:rPr>
              <w:t>1</w:t>
            </w:r>
            <w:r w:rsidRPr="00C87CF9">
              <w:rPr>
                <w:rFonts w:ascii="Arial" w:eastAsia="宋体" w:hAnsi="Arial" w:cs="Arial" w:hint="eastAsia"/>
                <w:color w:val="000000"/>
                <w:kern w:val="0"/>
                <w:sz w:val="24"/>
                <w:szCs w:val="24"/>
              </w:rPr>
              <w:t>日起执行。</w:t>
            </w:r>
            <w:r w:rsidRPr="00C87CF9">
              <w:rPr>
                <w:rFonts w:ascii="Arial" w:eastAsia="宋体" w:hAnsi="Arial" w:cs="Arial" w:hint="eastAsia"/>
                <w:color w:val="000000"/>
                <w:kern w:val="0"/>
                <w:sz w:val="24"/>
                <w:szCs w:val="24"/>
              </w:rPr>
              <w:t xml:space="preserve">  </w:t>
            </w:r>
          </w:p>
          <w:p w:rsidR="00C60812" w:rsidRPr="00C87CF9" w:rsidRDefault="00C60812" w:rsidP="00997209">
            <w:pPr>
              <w:widowControl/>
              <w:spacing w:before="100" w:beforeAutospacing="1" w:after="100" w:afterAutospacing="1" w:line="540" w:lineRule="atLeast"/>
              <w:jc w:val="right"/>
              <w:rPr>
                <w:rFonts w:ascii="宋体" w:eastAsia="宋体" w:hAnsi="宋体" w:cs="宋体"/>
                <w:color w:val="000000"/>
                <w:kern w:val="0"/>
                <w:sz w:val="24"/>
                <w:szCs w:val="24"/>
              </w:rPr>
            </w:pPr>
            <w:r w:rsidRPr="00C87CF9">
              <w:rPr>
                <w:rFonts w:ascii="Arial" w:eastAsia="宋体" w:hAnsi="Arial" w:cs="Arial" w:hint="eastAsia"/>
                <w:color w:val="000000"/>
                <w:kern w:val="0"/>
                <w:sz w:val="24"/>
                <w:szCs w:val="24"/>
              </w:rPr>
              <w:t>财政部　国家税务总局</w:t>
            </w:r>
            <w:r w:rsidRPr="00C87CF9">
              <w:rPr>
                <w:rFonts w:ascii="Arial" w:eastAsia="宋体" w:hAnsi="Arial" w:cs="Arial" w:hint="eastAsia"/>
                <w:color w:val="000000"/>
                <w:kern w:val="0"/>
                <w:sz w:val="24"/>
                <w:szCs w:val="24"/>
              </w:rPr>
              <w:t> </w:t>
            </w:r>
            <w:r w:rsidRPr="00C87CF9">
              <w:rPr>
                <w:rFonts w:ascii="Arial" w:eastAsia="宋体" w:hAnsi="Arial" w:cs="Arial" w:hint="eastAsia"/>
                <w:color w:val="000000"/>
                <w:kern w:val="0"/>
                <w:sz w:val="24"/>
                <w:szCs w:val="24"/>
              </w:rPr>
              <w:br/>
              <w:t>2014</w:t>
            </w:r>
            <w:r w:rsidRPr="00C87CF9">
              <w:rPr>
                <w:rFonts w:ascii="Arial" w:eastAsia="宋体" w:hAnsi="Arial" w:cs="Arial" w:hint="eastAsia"/>
                <w:color w:val="000000"/>
                <w:kern w:val="0"/>
                <w:sz w:val="24"/>
                <w:szCs w:val="24"/>
              </w:rPr>
              <w:t>年</w:t>
            </w:r>
            <w:r w:rsidRPr="00C87CF9">
              <w:rPr>
                <w:rFonts w:ascii="Arial" w:eastAsia="宋体" w:hAnsi="Arial" w:cs="Arial" w:hint="eastAsia"/>
                <w:color w:val="000000"/>
                <w:kern w:val="0"/>
                <w:sz w:val="24"/>
                <w:szCs w:val="24"/>
              </w:rPr>
              <w:t>6</w:t>
            </w:r>
            <w:r w:rsidRPr="00C87CF9">
              <w:rPr>
                <w:rFonts w:ascii="Arial" w:eastAsia="宋体" w:hAnsi="Arial" w:cs="Arial" w:hint="eastAsia"/>
                <w:color w:val="000000"/>
                <w:kern w:val="0"/>
                <w:sz w:val="24"/>
                <w:szCs w:val="24"/>
              </w:rPr>
              <w:t>月</w:t>
            </w:r>
            <w:r w:rsidRPr="00C87CF9">
              <w:rPr>
                <w:rFonts w:ascii="Arial" w:eastAsia="宋体" w:hAnsi="Arial" w:cs="Arial" w:hint="eastAsia"/>
                <w:color w:val="000000"/>
                <w:kern w:val="0"/>
                <w:sz w:val="24"/>
                <w:szCs w:val="24"/>
              </w:rPr>
              <w:t>13</w:t>
            </w:r>
            <w:r w:rsidRPr="00C87CF9">
              <w:rPr>
                <w:rFonts w:ascii="Arial" w:eastAsia="宋体" w:hAnsi="Arial" w:cs="Arial" w:hint="eastAsia"/>
                <w:color w:val="000000"/>
                <w:kern w:val="0"/>
                <w:sz w:val="24"/>
                <w:szCs w:val="24"/>
              </w:rPr>
              <w:t>日</w:t>
            </w:r>
            <w:r w:rsidRPr="00C87CF9">
              <w:rPr>
                <w:rFonts w:ascii="Arial" w:eastAsia="宋体" w:hAnsi="Arial" w:cs="Arial" w:hint="eastAsia"/>
                <w:color w:val="000000"/>
                <w:kern w:val="0"/>
                <w:sz w:val="24"/>
                <w:szCs w:val="24"/>
              </w:rPr>
              <w:t> </w:t>
            </w:r>
          </w:p>
        </w:tc>
      </w:tr>
    </w:tbl>
    <w:p w:rsidR="00C60812" w:rsidRPr="00C87CF9" w:rsidRDefault="00C60812" w:rsidP="00C60812"/>
    <w:p w:rsidR="00C60812" w:rsidRPr="00C60812" w:rsidRDefault="00C60812" w:rsidP="009059A9">
      <w:pPr>
        <w:rPr>
          <w:rFonts w:hint="eastAsia"/>
        </w:rPr>
      </w:pPr>
    </w:p>
    <w:p w:rsidR="00C60812" w:rsidRPr="00C60812" w:rsidRDefault="00C60812" w:rsidP="009059A9"/>
    <w:sectPr w:rsidR="00C60812" w:rsidRPr="00C60812" w:rsidSect="009F69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1EC" w:rsidRDefault="008321EC" w:rsidP="00C60812">
      <w:r>
        <w:separator/>
      </w:r>
    </w:p>
  </w:endnote>
  <w:endnote w:type="continuationSeparator" w:id="1">
    <w:p w:rsidR="008321EC" w:rsidRDefault="008321EC" w:rsidP="00C608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1EC" w:rsidRDefault="008321EC" w:rsidP="00C60812">
      <w:r>
        <w:separator/>
      </w:r>
    </w:p>
  </w:footnote>
  <w:footnote w:type="continuationSeparator" w:id="1">
    <w:p w:rsidR="008321EC" w:rsidRDefault="008321EC" w:rsidP="00C608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59A9"/>
    <w:rsid w:val="008321EC"/>
    <w:rsid w:val="009059A9"/>
    <w:rsid w:val="009F6944"/>
    <w:rsid w:val="00A42CA3"/>
    <w:rsid w:val="00C608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9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59A9"/>
    <w:rPr>
      <w:color w:val="0000FF"/>
      <w:u w:val="single"/>
    </w:rPr>
  </w:style>
  <w:style w:type="paragraph" w:styleId="a4">
    <w:name w:val="Normal (Web)"/>
    <w:basedOn w:val="a"/>
    <w:uiPriority w:val="99"/>
    <w:unhideWhenUsed/>
    <w:rsid w:val="009059A9"/>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C608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60812"/>
    <w:rPr>
      <w:sz w:val="18"/>
      <w:szCs w:val="18"/>
    </w:rPr>
  </w:style>
  <w:style w:type="paragraph" w:styleId="a6">
    <w:name w:val="footer"/>
    <w:basedOn w:val="a"/>
    <w:link w:val="Char0"/>
    <w:uiPriority w:val="99"/>
    <w:semiHidden/>
    <w:unhideWhenUsed/>
    <w:rsid w:val="00C6081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C60812"/>
    <w:rPr>
      <w:sz w:val="18"/>
      <w:szCs w:val="18"/>
    </w:rPr>
  </w:style>
</w:styles>
</file>

<file path=word/webSettings.xml><?xml version="1.0" encoding="utf-8"?>
<w:webSettings xmlns:r="http://schemas.openxmlformats.org/officeDocument/2006/relationships" xmlns:w="http://schemas.openxmlformats.org/wordprocessingml/2006/main">
  <w:divs>
    <w:div w:id="1929844947">
      <w:bodyDiv w:val="1"/>
      <w:marLeft w:val="0"/>
      <w:marRight w:val="0"/>
      <w:marTop w:val="0"/>
      <w:marBottom w:val="0"/>
      <w:divBdr>
        <w:top w:val="none" w:sz="0" w:space="0" w:color="auto"/>
        <w:left w:val="none" w:sz="0" w:space="0" w:color="auto"/>
        <w:bottom w:val="none" w:sz="0" w:space="0" w:color="auto"/>
        <w:right w:val="none" w:sz="0" w:space="0" w:color="auto"/>
      </w:divBdr>
      <w:divsChild>
        <w:div w:id="279343153">
          <w:marLeft w:val="0"/>
          <w:marRight w:val="0"/>
          <w:marTop w:val="0"/>
          <w:marBottom w:val="0"/>
          <w:divBdr>
            <w:top w:val="none" w:sz="0" w:space="0" w:color="auto"/>
            <w:left w:val="none" w:sz="0" w:space="0" w:color="auto"/>
            <w:bottom w:val="none" w:sz="0" w:space="0" w:color="auto"/>
            <w:right w:val="none" w:sz="0" w:space="0" w:color="auto"/>
          </w:divBdr>
        </w:div>
        <w:div w:id="990905225">
          <w:marLeft w:val="0"/>
          <w:marRight w:val="0"/>
          <w:marTop w:val="0"/>
          <w:marBottom w:val="0"/>
          <w:divBdr>
            <w:top w:val="none" w:sz="0" w:space="0" w:color="auto"/>
            <w:left w:val="none" w:sz="0" w:space="0" w:color="auto"/>
            <w:bottom w:val="none" w:sz="0" w:space="0" w:color="auto"/>
            <w:right w:val="none" w:sz="0" w:space="0" w:color="auto"/>
          </w:divBdr>
        </w:div>
        <w:div w:id="493299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477</Words>
  <Characters>2724</Characters>
  <Application>Microsoft Office Word</Application>
  <DocSecurity>0</DocSecurity>
  <Lines>22</Lines>
  <Paragraphs>6</Paragraphs>
  <ScaleCrop>false</ScaleCrop>
  <Company>Sky123.Org</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方旖旎</cp:lastModifiedBy>
  <cp:revision>2</cp:revision>
  <dcterms:created xsi:type="dcterms:W3CDTF">2016-08-02T06:45:00Z</dcterms:created>
  <dcterms:modified xsi:type="dcterms:W3CDTF">2016-10-17T08:55:00Z</dcterms:modified>
</cp:coreProperties>
</file>