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4C" w:rsidRDefault="00A2634C" w:rsidP="00A2634C">
      <w:pPr>
        <w:pStyle w:val="2"/>
        <w:adjustRightInd w:val="0"/>
        <w:snapToGrid w:val="0"/>
        <w:jc w:val="left"/>
        <w:rPr>
          <w:rFonts w:ascii="仿宋" w:eastAsia="仿宋" w:hAnsi="仿宋" w:hint="eastAsia"/>
          <w:sz w:val="28"/>
          <w:szCs w:val="28"/>
        </w:rPr>
      </w:pPr>
      <w:r>
        <w:rPr>
          <w:rFonts w:ascii="仿宋" w:eastAsia="仿宋" w:hAnsi="仿宋" w:hint="eastAsia"/>
          <w:sz w:val="28"/>
          <w:szCs w:val="28"/>
        </w:rPr>
        <w:t>附件一：</w:t>
      </w:r>
    </w:p>
    <w:p w:rsidR="00933ABC" w:rsidRPr="009B2954" w:rsidRDefault="00933ABC" w:rsidP="00933ABC">
      <w:pPr>
        <w:pStyle w:val="2"/>
        <w:adjustRightInd w:val="0"/>
        <w:snapToGrid w:val="0"/>
        <w:jc w:val="center"/>
        <w:rPr>
          <w:rFonts w:ascii="仿宋" w:eastAsia="仿宋" w:hAnsi="仿宋"/>
          <w:sz w:val="28"/>
          <w:szCs w:val="28"/>
        </w:rPr>
      </w:pPr>
      <w:r w:rsidRPr="009B2954">
        <w:rPr>
          <w:rFonts w:ascii="仿宋" w:eastAsia="仿宋" w:hAnsi="仿宋" w:hint="eastAsia"/>
          <w:sz w:val="28"/>
          <w:szCs w:val="28"/>
        </w:rPr>
        <w:t>报名参赛文件包装封面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8"/>
      </w:tblGrid>
      <w:tr w:rsidR="00933ABC" w:rsidRPr="009B2954" w:rsidTr="0077034F">
        <w:trPr>
          <w:trHeight w:val="11727"/>
        </w:trPr>
        <w:tc>
          <w:tcPr>
            <w:tcW w:w="9018" w:type="dxa"/>
          </w:tcPr>
          <w:p w:rsidR="00933ABC" w:rsidRPr="009B2954" w:rsidRDefault="00933ABC" w:rsidP="0077034F">
            <w:pPr>
              <w:pStyle w:val="a5"/>
              <w:spacing w:line="360" w:lineRule="auto"/>
              <w:ind w:firstLineChars="150" w:firstLine="482"/>
              <w:rPr>
                <w:rFonts w:ascii="仿宋_GB2312" w:eastAsia="仿宋_GB2312"/>
                <w:b/>
                <w:sz w:val="32"/>
              </w:rPr>
            </w:pPr>
          </w:p>
          <w:p w:rsidR="00933ABC" w:rsidRPr="009B2954" w:rsidRDefault="00933ABC" w:rsidP="0077034F">
            <w:pPr>
              <w:pStyle w:val="a5"/>
              <w:spacing w:line="360" w:lineRule="auto"/>
              <w:ind w:firstLineChars="150" w:firstLine="482"/>
              <w:rPr>
                <w:rFonts w:ascii="仿宋_GB2312" w:eastAsia="仿宋_GB2312"/>
                <w:b/>
                <w:sz w:val="32"/>
              </w:rPr>
            </w:pPr>
          </w:p>
          <w:p w:rsidR="00933ABC" w:rsidRPr="009B2954" w:rsidRDefault="00933ABC" w:rsidP="0077034F">
            <w:pPr>
              <w:pStyle w:val="a5"/>
              <w:spacing w:line="360" w:lineRule="auto"/>
              <w:ind w:leftChars="50" w:left="160"/>
              <w:jc w:val="center"/>
              <w:rPr>
                <w:rFonts w:ascii="黑体" w:eastAsia="黑体" w:hint="eastAsia"/>
                <w:b/>
                <w:sz w:val="72"/>
                <w:szCs w:val="72"/>
              </w:rPr>
            </w:pPr>
            <w:r w:rsidRPr="009B2954">
              <w:rPr>
                <w:rFonts w:ascii="黑体" w:eastAsia="黑体" w:hint="eastAsia"/>
                <w:b/>
                <w:sz w:val="72"/>
                <w:szCs w:val="72"/>
              </w:rPr>
              <w:t>报 名 参 赛 文 件</w:t>
            </w:r>
          </w:p>
          <w:p w:rsidR="00933ABC" w:rsidRPr="009B2954" w:rsidRDefault="00933ABC" w:rsidP="0077034F">
            <w:pPr>
              <w:pStyle w:val="a5"/>
              <w:spacing w:line="360" w:lineRule="auto"/>
              <w:ind w:leftChars="50" w:left="160"/>
              <w:jc w:val="center"/>
              <w:rPr>
                <w:rFonts w:ascii="黑体" w:eastAsia="黑体" w:hint="eastAsia"/>
                <w:b/>
                <w:sz w:val="72"/>
                <w:szCs w:val="72"/>
              </w:rPr>
            </w:pPr>
          </w:p>
          <w:p w:rsidR="00933ABC" w:rsidRPr="009B2954" w:rsidRDefault="00933ABC" w:rsidP="0077034F">
            <w:pPr>
              <w:pStyle w:val="a5"/>
              <w:spacing w:line="360" w:lineRule="auto"/>
              <w:ind w:leftChars="50" w:left="160"/>
              <w:jc w:val="center"/>
              <w:rPr>
                <w:rFonts w:ascii="黑体" w:eastAsia="黑体"/>
                <w:b/>
                <w:sz w:val="32"/>
              </w:rPr>
            </w:pPr>
            <w:r w:rsidRPr="009B2954">
              <w:rPr>
                <w:rFonts w:ascii="黑体" w:eastAsia="黑体" w:hint="eastAsia"/>
                <w:b/>
                <w:sz w:val="52"/>
                <w:szCs w:val="52"/>
              </w:rPr>
              <w:t>口</w:t>
            </w:r>
            <w:r w:rsidRPr="009B2954">
              <w:rPr>
                <w:rFonts w:ascii="黑体" w:eastAsia="黑体"/>
                <w:b/>
                <w:sz w:val="52"/>
                <w:szCs w:val="52"/>
              </w:rPr>
              <w:t xml:space="preserve"> </w:t>
            </w:r>
            <w:r w:rsidRPr="009B2954">
              <w:rPr>
                <w:rFonts w:ascii="黑体" w:eastAsia="黑体" w:hint="eastAsia"/>
                <w:b/>
                <w:sz w:val="32"/>
              </w:rPr>
              <w:t>正本</w:t>
            </w:r>
          </w:p>
          <w:p w:rsidR="00933ABC" w:rsidRPr="009B2954" w:rsidRDefault="00933ABC" w:rsidP="0077034F">
            <w:pPr>
              <w:pStyle w:val="a5"/>
              <w:spacing w:line="360" w:lineRule="auto"/>
              <w:ind w:firstLineChars="700" w:firstLine="3654"/>
              <w:jc w:val="left"/>
              <w:rPr>
                <w:rFonts w:ascii="黑体" w:eastAsia="黑体"/>
                <w:b/>
                <w:sz w:val="32"/>
              </w:rPr>
            </w:pPr>
            <w:r w:rsidRPr="009B2954">
              <w:rPr>
                <w:rFonts w:ascii="黑体" w:eastAsia="黑体" w:hint="eastAsia"/>
                <w:b/>
                <w:sz w:val="52"/>
                <w:szCs w:val="52"/>
              </w:rPr>
              <w:t>口</w:t>
            </w:r>
            <w:r w:rsidRPr="009B2954">
              <w:rPr>
                <w:rFonts w:ascii="黑体" w:eastAsia="黑体"/>
                <w:b/>
                <w:sz w:val="52"/>
                <w:szCs w:val="52"/>
              </w:rPr>
              <w:t xml:space="preserve"> </w:t>
            </w:r>
            <w:r w:rsidRPr="009B2954">
              <w:rPr>
                <w:rFonts w:ascii="黑体" w:eastAsia="黑体" w:hint="eastAsia"/>
                <w:b/>
                <w:sz w:val="32"/>
              </w:rPr>
              <w:t>副本</w:t>
            </w:r>
          </w:p>
          <w:p w:rsidR="00933ABC" w:rsidRPr="009B2954" w:rsidRDefault="00933ABC" w:rsidP="0077034F">
            <w:pPr>
              <w:pStyle w:val="a5"/>
              <w:spacing w:line="360" w:lineRule="auto"/>
              <w:rPr>
                <w:rFonts w:ascii="仿宋_GB2312" w:eastAsia="仿宋_GB2312"/>
                <w:b/>
                <w:sz w:val="32"/>
              </w:rPr>
            </w:pPr>
          </w:p>
          <w:p w:rsidR="00933ABC" w:rsidRPr="009B2954" w:rsidRDefault="00933ABC" w:rsidP="0077034F">
            <w:pPr>
              <w:pStyle w:val="a5"/>
              <w:spacing w:line="400" w:lineRule="exact"/>
              <w:ind w:leftChars="355" w:left="2589" w:hangingChars="517" w:hanging="1453"/>
              <w:rPr>
                <w:rFonts w:ascii="仿宋_GB2312" w:eastAsia="仿宋_GB2312"/>
                <w:b/>
                <w:sz w:val="28"/>
                <w:szCs w:val="28"/>
              </w:rPr>
            </w:pPr>
            <w:r w:rsidRPr="009B2954">
              <w:rPr>
                <w:rFonts w:ascii="仿宋_GB2312" w:eastAsia="仿宋_GB2312" w:hint="eastAsia"/>
                <w:b/>
                <w:sz w:val="28"/>
                <w:szCs w:val="28"/>
              </w:rPr>
              <w:t>项目名称：《汕头市潮阳区金灶镇桥陈村文化旅游区总体策划和建设规划设计》公开咨询竞赛</w:t>
            </w:r>
          </w:p>
          <w:p w:rsidR="00933ABC" w:rsidRPr="009B2954" w:rsidRDefault="00933ABC" w:rsidP="0077034F">
            <w:pPr>
              <w:pStyle w:val="a5"/>
              <w:spacing w:line="400" w:lineRule="exact"/>
              <w:ind w:firstLineChars="370" w:firstLine="1040"/>
              <w:rPr>
                <w:rFonts w:ascii="仿宋_GB2312" w:eastAsia="仿宋_GB2312"/>
                <w:b/>
                <w:sz w:val="28"/>
                <w:szCs w:val="28"/>
              </w:rPr>
            </w:pPr>
            <w:r w:rsidRPr="009B2954">
              <w:rPr>
                <w:rFonts w:ascii="仿宋_GB2312" w:eastAsia="仿宋_GB2312" w:hint="eastAsia"/>
                <w:b/>
                <w:sz w:val="28"/>
                <w:szCs w:val="28"/>
              </w:rPr>
              <w:t>竞赛报名单位名称：</w:t>
            </w:r>
          </w:p>
          <w:p w:rsidR="00933ABC" w:rsidRPr="009B2954" w:rsidRDefault="00933ABC" w:rsidP="0077034F">
            <w:pPr>
              <w:pStyle w:val="a5"/>
              <w:spacing w:line="400" w:lineRule="exact"/>
              <w:ind w:firstLineChars="370" w:firstLine="1040"/>
              <w:rPr>
                <w:rFonts w:ascii="仿宋_GB2312" w:eastAsia="仿宋_GB2312"/>
                <w:b/>
                <w:sz w:val="28"/>
                <w:szCs w:val="28"/>
              </w:rPr>
            </w:pPr>
            <w:r w:rsidRPr="009B2954">
              <w:rPr>
                <w:rFonts w:ascii="仿宋_GB2312" w:eastAsia="仿宋_GB2312" w:hint="eastAsia"/>
                <w:b/>
                <w:sz w:val="28"/>
                <w:szCs w:val="28"/>
              </w:rPr>
              <w:t>竞赛报名单位地址：</w:t>
            </w:r>
          </w:p>
          <w:p w:rsidR="00933ABC" w:rsidRPr="009B2954" w:rsidRDefault="00933ABC" w:rsidP="0077034F">
            <w:pPr>
              <w:tabs>
                <w:tab w:val="left" w:pos="851"/>
              </w:tabs>
              <w:autoSpaceDE w:val="0"/>
              <w:autoSpaceDN w:val="0"/>
              <w:adjustRightInd w:val="0"/>
              <w:snapToGrid w:val="0"/>
              <w:spacing w:line="420" w:lineRule="auto"/>
              <w:rPr>
                <w:rFonts w:ascii="仿宋_GB2312" w:eastAsia="仿宋_GB2312"/>
                <w:b/>
              </w:rPr>
            </w:pPr>
            <w:r w:rsidRPr="009B2954">
              <w:rPr>
                <w:rFonts w:ascii="仿宋_GB2312" w:eastAsia="仿宋_GB2312"/>
                <w:b/>
                <w:sz w:val="28"/>
                <w:szCs w:val="28"/>
              </w:rPr>
              <w:t xml:space="preserve">      </w:t>
            </w:r>
          </w:p>
        </w:tc>
      </w:tr>
    </w:tbl>
    <w:p w:rsidR="00933ABC" w:rsidRPr="00117E16" w:rsidRDefault="00933ABC" w:rsidP="00933ABC">
      <w:pPr>
        <w:ind w:firstLineChars="200" w:firstLine="560"/>
        <w:jc w:val="center"/>
        <w:rPr>
          <w:rFonts w:ascii="仿宋" w:eastAsia="仿宋" w:hAnsi="仿宋" w:cs="Times New Roman" w:hint="eastAsia"/>
          <w:sz w:val="28"/>
          <w:szCs w:val="28"/>
        </w:rPr>
      </w:pPr>
    </w:p>
    <w:p w:rsidR="00A2634C" w:rsidRDefault="00A2634C">
      <w:pPr>
        <w:widowControl/>
        <w:jc w:val="left"/>
        <w:rPr>
          <w:rFonts w:ascii="仿宋" w:eastAsia="仿宋" w:hAnsi="仿宋"/>
          <w:sz w:val="28"/>
          <w:szCs w:val="28"/>
        </w:rPr>
      </w:pPr>
      <w:r>
        <w:rPr>
          <w:rFonts w:ascii="仿宋" w:eastAsia="仿宋" w:hAnsi="仿宋"/>
          <w:sz w:val="28"/>
          <w:szCs w:val="28"/>
        </w:rPr>
        <w:br w:type="page"/>
      </w:r>
    </w:p>
    <w:p w:rsidR="00933ABC" w:rsidRPr="00117E16" w:rsidRDefault="00933ABC" w:rsidP="00933ABC">
      <w:pPr>
        <w:adjustRightInd w:val="0"/>
        <w:snapToGrid w:val="0"/>
        <w:spacing w:line="360" w:lineRule="auto"/>
        <w:rPr>
          <w:rFonts w:ascii="仿宋" w:eastAsia="仿宋" w:hAnsi="仿宋" w:hint="eastAsia"/>
          <w:sz w:val="28"/>
          <w:szCs w:val="28"/>
        </w:rPr>
      </w:pPr>
      <w:r w:rsidRPr="00117E16">
        <w:rPr>
          <w:rFonts w:ascii="仿宋" w:eastAsia="仿宋" w:hAnsi="仿宋" w:hint="eastAsia"/>
          <w:sz w:val="28"/>
          <w:szCs w:val="28"/>
        </w:rPr>
        <w:lastRenderedPageBreak/>
        <w:t>附件二：</w:t>
      </w:r>
    </w:p>
    <w:p w:rsidR="00933ABC" w:rsidRPr="00117E16" w:rsidRDefault="00933ABC" w:rsidP="00933ABC">
      <w:pPr>
        <w:pStyle w:val="2"/>
        <w:adjustRightInd w:val="0"/>
        <w:snapToGrid w:val="0"/>
        <w:jc w:val="center"/>
        <w:rPr>
          <w:rFonts w:ascii="仿宋" w:eastAsia="仿宋" w:hAnsi="仿宋"/>
          <w:sz w:val="28"/>
          <w:szCs w:val="28"/>
        </w:rPr>
      </w:pPr>
      <w:r w:rsidRPr="00117E16">
        <w:rPr>
          <w:rFonts w:ascii="仿宋" w:eastAsia="仿宋" w:hAnsi="仿宋" w:hint="eastAsia"/>
          <w:sz w:val="28"/>
          <w:szCs w:val="28"/>
        </w:rPr>
        <w:t>报名参赛文件目录表</w:t>
      </w:r>
    </w:p>
    <w:tbl>
      <w:tblPr>
        <w:tblW w:w="101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759"/>
        <w:gridCol w:w="4430"/>
        <w:gridCol w:w="1161"/>
        <w:gridCol w:w="1108"/>
        <w:gridCol w:w="1594"/>
        <w:gridCol w:w="1115"/>
      </w:tblGrid>
      <w:tr w:rsidR="00933ABC" w:rsidRPr="00117E16" w:rsidTr="00A2634C">
        <w:trPr>
          <w:trHeight w:val="417"/>
        </w:trPr>
        <w:tc>
          <w:tcPr>
            <w:tcW w:w="759" w:type="dxa"/>
            <w:vMerge w:val="restart"/>
            <w:tcBorders>
              <w:top w:val="single" w:sz="12" w:space="0" w:color="auto"/>
              <w:bottom w:val="single" w:sz="8" w:space="0" w:color="auto"/>
            </w:tcBorders>
            <w:shd w:val="clear" w:color="auto" w:fill="DDD9C3"/>
            <w:vAlign w:val="center"/>
          </w:tcPr>
          <w:p w:rsidR="00933ABC" w:rsidRPr="00117E16" w:rsidRDefault="00933ABC" w:rsidP="0077034F">
            <w:pPr>
              <w:jc w:val="center"/>
              <w:rPr>
                <w:rFonts w:ascii="仿宋" w:eastAsia="仿宋" w:hAnsi="仿宋" w:cs="Times New Roman"/>
                <w:sz w:val="24"/>
                <w:szCs w:val="24"/>
              </w:rPr>
            </w:pPr>
            <w:r w:rsidRPr="00117E16">
              <w:rPr>
                <w:rFonts w:ascii="仿宋" w:eastAsia="仿宋" w:hAnsi="仿宋" w:hint="eastAsia"/>
                <w:b/>
                <w:sz w:val="24"/>
                <w:szCs w:val="24"/>
              </w:rPr>
              <w:t>序号</w:t>
            </w:r>
          </w:p>
        </w:tc>
        <w:tc>
          <w:tcPr>
            <w:tcW w:w="4430" w:type="dxa"/>
            <w:vMerge w:val="restart"/>
            <w:tcBorders>
              <w:top w:val="single" w:sz="12" w:space="0" w:color="auto"/>
              <w:bottom w:val="single" w:sz="8" w:space="0" w:color="auto"/>
            </w:tcBorders>
            <w:shd w:val="clear" w:color="auto" w:fill="DDD9C3"/>
            <w:vAlign w:val="center"/>
          </w:tcPr>
          <w:p w:rsidR="00933ABC" w:rsidRPr="00117E16" w:rsidRDefault="00933ABC" w:rsidP="0077034F">
            <w:pPr>
              <w:jc w:val="center"/>
              <w:rPr>
                <w:rFonts w:ascii="仿宋" w:eastAsia="仿宋" w:hAnsi="仿宋" w:cs="Times New Roman"/>
                <w:sz w:val="24"/>
                <w:szCs w:val="24"/>
              </w:rPr>
            </w:pPr>
            <w:r w:rsidRPr="00117E16">
              <w:rPr>
                <w:rFonts w:ascii="仿宋" w:eastAsia="仿宋" w:hAnsi="仿宋" w:hint="eastAsia"/>
                <w:b/>
                <w:sz w:val="24"/>
                <w:szCs w:val="24"/>
              </w:rPr>
              <w:t>文件名称</w:t>
            </w:r>
          </w:p>
        </w:tc>
        <w:tc>
          <w:tcPr>
            <w:tcW w:w="2268" w:type="dxa"/>
            <w:gridSpan w:val="2"/>
            <w:tcBorders>
              <w:top w:val="single" w:sz="12" w:space="0" w:color="auto"/>
              <w:bottom w:val="single" w:sz="8" w:space="0" w:color="auto"/>
            </w:tcBorders>
            <w:shd w:val="clear" w:color="auto" w:fill="DDD9C3"/>
            <w:vAlign w:val="center"/>
          </w:tcPr>
          <w:p w:rsidR="00933ABC" w:rsidRPr="00117E16" w:rsidRDefault="00933ABC" w:rsidP="0077034F">
            <w:pPr>
              <w:jc w:val="center"/>
              <w:rPr>
                <w:rFonts w:ascii="仿宋" w:eastAsia="仿宋" w:hAnsi="仿宋" w:cs="Times New Roman"/>
                <w:sz w:val="24"/>
                <w:szCs w:val="24"/>
              </w:rPr>
            </w:pPr>
            <w:r w:rsidRPr="00117E16">
              <w:rPr>
                <w:rFonts w:ascii="仿宋" w:eastAsia="仿宋" w:hAnsi="仿宋" w:hint="eastAsia"/>
                <w:b/>
                <w:sz w:val="24"/>
                <w:szCs w:val="24"/>
              </w:rPr>
              <w:t>提交情况</w:t>
            </w:r>
          </w:p>
        </w:tc>
        <w:tc>
          <w:tcPr>
            <w:tcW w:w="1594" w:type="dxa"/>
            <w:vMerge w:val="restart"/>
            <w:tcBorders>
              <w:top w:val="single" w:sz="12" w:space="0" w:color="auto"/>
              <w:bottom w:val="single" w:sz="8" w:space="0" w:color="auto"/>
            </w:tcBorders>
            <w:shd w:val="clear" w:color="auto" w:fill="DDD9C3"/>
            <w:vAlign w:val="center"/>
          </w:tcPr>
          <w:p w:rsidR="00933ABC" w:rsidRPr="00117E16" w:rsidRDefault="00933ABC" w:rsidP="0077034F">
            <w:pPr>
              <w:jc w:val="center"/>
              <w:rPr>
                <w:rFonts w:ascii="仿宋" w:eastAsia="仿宋" w:hAnsi="仿宋" w:cs="Times New Roman"/>
                <w:sz w:val="24"/>
                <w:szCs w:val="24"/>
              </w:rPr>
            </w:pPr>
            <w:r w:rsidRPr="00117E16">
              <w:rPr>
                <w:rFonts w:ascii="仿宋" w:eastAsia="仿宋" w:hAnsi="仿宋" w:hint="eastAsia"/>
                <w:b/>
                <w:sz w:val="24"/>
                <w:szCs w:val="24"/>
              </w:rPr>
              <w:t>页码范围</w:t>
            </w:r>
          </w:p>
        </w:tc>
        <w:tc>
          <w:tcPr>
            <w:tcW w:w="1115" w:type="dxa"/>
            <w:vMerge w:val="restart"/>
            <w:tcBorders>
              <w:top w:val="single" w:sz="12" w:space="0" w:color="auto"/>
              <w:bottom w:val="single" w:sz="8" w:space="0" w:color="auto"/>
            </w:tcBorders>
            <w:shd w:val="clear" w:color="auto" w:fill="DDD9C3"/>
            <w:vAlign w:val="center"/>
          </w:tcPr>
          <w:p w:rsidR="00933ABC" w:rsidRPr="00117E16" w:rsidRDefault="00933ABC" w:rsidP="0077034F">
            <w:pPr>
              <w:jc w:val="center"/>
              <w:rPr>
                <w:rFonts w:ascii="仿宋" w:eastAsia="仿宋" w:hAnsi="仿宋" w:cs="Times New Roman"/>
                <w:sz w:val="24"/>
                <w:szCs w:val="24"/>
              </w:rPr>
            </w:pPr>
            <w:r w:rsidRPr="00117E16">
              <w:rPr>
                <w:rFonts w:ascii="仿宋" w:eastAsia="仿宋" w:hAnsi="仿宋" w:hint="eastAsia"/>
                <w:b/>
                <w:sz w:val="24"/>
                <w:szCs w:val="24"/>
              </w:rPr>
              <w:t>备注</w:t>
            </w:r>
          </w:p>
        </w:tc>
      </w:tr>
      <w:tr w:rsidR="00933ABC" w:rsidRPr="00117E16" w:rsidTr="00A2634C">
        <w:trPr>
          <w:trHeight w:val="61"/>
        </w:trPr>
        <w:tc>
          <w:tcPr>
            <w:tcW w:w="759" w:type="dxa"/>
            <w:vMerge/>
            <w:tcBorders>
              <w:top w:val="single" w:sz="8" w:space="0" w:color="auto"/>
            </w:tcBorders>
            <w:shd w:val="clear" w:color="auto" w:fill="auto"/>
          </w:tcPr>
          <w:p w:rsidR="00933ABC" w:rsidRPr="00117E16" w:rsidRDefault="00933ABC" w:rsidP="0077034F">
            <w:pPr>
              <w:rPr>
                <w:rFonts w:ascii="仿宋" w:eastAsia="仿宋" w:hAnsi="仿宋" w:hint="eastAsia"/>
                <w:b/>
                <w:sz w:val="28"/>
                <w:szCs w:val="28"/>
              </w:rPr>
            </w:pPr>
          </w:p>
        </w:tc>
        <w:tc>
          <w:tcPr>
            <w:tcW w:w="4430" w:type="dxa"/>
            <w:vMerge/>
            <w:tcBorders>
              <w:top w:val="single" w:sz="8" w:space="0" w:color="auto"/>
            </w:tcBorders>
            <w:shd w:val="clear" w:color="auto" w:fill="auto"/>
          </w:tcPr>
          <w:p w:rsidR="00933ABC" w:rsidRPr="00117E16" w:rsidRDefault="00933ABC" w:rsidP="0077034F">
            <w:pPr>
              <w:rPr>
                <w:rFonts w:ascii="仿宋" w:eastAsia="仿宋" w:hAnsi="仿宋" w:hint="eastAsia"/>
                <w:b/>
                <w:sz w:val="28"/>
                <w:szCs w:val="28"/>
              </w:rPr>
            </w:pPr>
          </w:p>
        </w:tc>
        <w:tc>
          <w:tcPr>
            <w:tcW w:w="1161" w:type="dxa"/>
            <w:tcBorders>
              <w:top w:val="single" w:sz="8" w:space="0" w:color="auto"/>
              <w:bottom w:val="single" w:sz="8" w:space="0" w:color="auto"/>
            </w:tcBorders>
            <w:shd w:val="clear" w:color="auto" w:fill="DDD9C3"/>
          </w:tcPr>
          <w:p w:rsidR="00933ABC" w:rsidRPr="00117E16" w:rsidRDefault="00933ABC" w:rsidP="0077034F">
            <w:pPr>
              <w:jc w:val="center"/>
              <w:rPr>
                <w:rFonts w:ascii="仿宋" w:eastAsia="仿宋" w:hAnsi="仿宋" w:cs="Times New Roman" w:hint="eastAsia"/>
                <w:b/>
                <w:sz w:val="24"/>
                <w:szCs w:val="24"/>
              </w:rPr>
            </w:pPr>
            <w:r w:rsidRPr="00117E16">
              <w:rPr>
                <w:rFonts w:ascii="仿宋" w:eastAsia="仿宋" w:hAnsi="仿宋" w:cs="Times New Roman" w:hint="eastAsia"/>
                <w:b/>
                <w:sz w:val="24"/>
                <w:szCs w:val="24"/>
              </w:rPr>
              <w:t>有</w:t>
            </w:r>
          </w:p>
        </w:tc>
        <w:tc>
          <w:tcPr>
            <w:tcW w:w="1108" w:type="dxa"/>
            <w:tcBorders>
              <w:top w:val="single" w:sz="8" w:space="0" w:color="auto"/>
              <w:bottom w:val="single" w:sz="8" w:space="0" w:color="auto"/>
            </w:tcBorders>
            <w:shd w:val="clear" w:color="auto" w:fill="DDD9C3"/>
          </w:tcPr>
          <w:p w:rsidR="00933ABC" w:rsidRPr="00117E16" w:rsidRDefault="00933ABC" w:rsidP="0077034F">
            <w:pPr>
              <w:jc w:val="center"/>
              <w:rPr>
                <w:rFonts w:ascii="仿宋" w:eastAsia="仿宋" w:hAnsi="仿宋" w:cs="Times New Roman" w:hint="eastAsia"/>
                <w:b/>
                <w:sz w:val="24"/>
                <w:szCs w:val="24"/>
              </w:rPr>
            </w:pPr>
            <w:r w:rsidRPr="00117E16">
              <w:rPr>
                <w:rFonts w:ascii="仿宋" w:eastAsia="仿宋" w:hAnsi="仿宋" w:cs="Times New Roman" w:hint="eastAsia"/>
                <w:b/>
                <w:sz w:val="24"/>
                <w:szCs w:val="24"/>
              </w:rPr>
              <w:t>无</w:t>
            </w:r>
          </w:p>
        </w:tc>
        <w:tc>
          <w:tcPr>
            <w:tcW w:w="1594" w:type="dxa"/>
            <w:vMerge/>
            <w:tcBorders>
              <w:top w:val="single" w:sz="8" w:space="0" w:color="auto"/>
            </w:tcBorders>
          </w:tcPr>
          <w:p w:rsidR="00933ABC" w:rsidRPr="00117E16" w:rsidRDefault="00933ABC" w:rsidP="0077034F">
            <w:pPr>
              <w:jc w:val="center"/>
              <w:rPr>
                <w:rFonts w:ascii="仿宋" w:eastAsia="仿宋" w:hAnsi="仿宋" w:hint="eastAsia"/>
                <w:b/>
                <w:sz w:val="28"/>
                <w:szCs w:val="28"/>
              </w:rPr>
            </w:pPr>
          </w:p>
        </w:tc>
        <w:tc>
          <w:tcPr>
            <w:tcW w:w="1115" w:type="dxa"/>
            <w:vMerge/>
            <w:tcBorders>
              <w:top w:val="single" w:sz="8" w:space="0" w:color="auto"/>
            </w:tcBorders>
          </w:tcPr>
          <w:p w:rsidR="00933ABC" w:rsidRPr="00117E16" w:rsidRDefault="00933ABC" w:rsidP="0077034F">
            <w:pPr>
              <w:rPr>
                <w:rFonts w:ascii="仿宋" w:eastAsia="仿宋" w:hAnsi="仿宋" w:hint="eastAsia"/>
                <w:b/>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sz w:val="24"/>
                <w:szCs w:val="24"/>
              </w:rPr>
            </w:pPr>
            <w:r w:rsidRPr="00117E16">
              <w:rPr>
                <w:rFonts w:ascii="仿宋" w:eastAsia="仿宋" w:hAnsi="仿宋" w:hint="eastAsia"/>
                <w:sz w:val="24"/>
                <w:szCs w:val="24"/>
              </w:rPr>
              <w:t>1</w:t>
            </w:r>
          </w:p>
        </w:tc>
        <w:tc>
          <w:tcPr>
            <w:tcW w:w="4430" w:type="dxa"/>
            <w:vAlign w:val="center"/>
          </w:tcPr>
          <w:p w:rsidR="00933ABC" w:rsidRPr="00117E16" w:rsidRDefault="00933ABC" w:rsidP="00A2634C">
            <w:pPr>
              <w:jc w:val="left"/>
              <w:rPr>
                <w:rFonts w:ascii="仿宋" w:eastAsia="仿宋" w:hAnsi="仿宋"/>
                <w:sz w:val="24"/>
                <w:szCs w:val="24"/>
              </w:rPr>
            </w:pPr>
            <w:r w:rsidRPr="004D10CC">
              <w:rPr>
                <w:rFonts w:ascii="仿宋" w:eastAsia="仿宋" w:hAnsi="仿宋" w:hint="eastAsia"/>
                <w:sz w:val="24"/>
                <w:szCs w:val="24"/>
              </w:rPr>
              <w:t>报名参赛资料表</w:t>
            </w:r>
          </w:p>
        </w:tc>
        <w:tc>
          <w:tcPr>
            <w:tcW w:w="1161" w:type="dxa"/>
            <w:tcBorders>
              <w:top w:val="single" w:sz="8" w:space="0" w:color="auto"/>
            </w:tcBorders>
          </w:tcPr>
          <w:p w:rsidR="00933ABC" w:rsidRPr="00117E16" w:rsidRDefault="00933ABC" w:rsidP="0077034F">
            <w:pPr>
              <w:adjustRightInd w:val="0"/>
              <w:snapToGrid w:val="0"/>
              <w:jc w:val="center"/>
              <w:rPr>
                <w:rFonts w:ascii="仿宋" w:eastAsia="仿宋" w:hAnsi="仿宋"/>
                <w:sz w:val="24"/>
                <w:szCs w:val="24"/>
              </w:rPr>
            </w:pPr>
          </w:p>
        </w:tc>
        <w:tc>
          <w:tcPr>
            <w:tcW w:w="1108" w:type="dxa"/>
            <w:tcBorders>
              <w:top w:val="single" w:sz="8" w:space="0" w:color="auto"/>
            </w:tcBorders>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sz w:val="24"/>
                <w:szCs w:val="24"/>
              </w:rPr>
            </w:pPr>
            <w:r w:rsidRPr="00117E16">
              <w:rPr>
                <w:rFonts w:ascii="仿宋" w:eastAsia="仿宋" w:hAnsi="仿宋" w:hint="eastAsia"/>
                <w:sz w:val="24"/>
                <w:szCs w:val="24"/>
              </w:rPr>
              <w:t>2</w:t>
            </w:r>
          </w:p>
        </w:tc>
        <w:tc>
          <w:tcPr>
            <w:tcW w:w="4430" w:type="dxa"/>
            <w:vAlign w:val="center"/>
          </w:tcPr>
          <w:p w:rsidR="00933ABC" w:rsidRPr="00117E16" w:rsidRDefault="00933ABC" w:rsidP="00A2634C">
            <w:pPr>
              <w:jc w:val="left"/>
              <w:rPr>
                <w:rFonts w:ascii="仿宋" w:eastAsia="仿宋" w:hAnsi="仿宋"/>
                <w:sz w:val="24"/>
                <w:szCs w:val="24"/>
              </w:rPr>
            </w:pPr>
            <w:r w:rsidRPr="00117E16">
              <w:rPr>
                <w:rFonts w:ascii="仿宋" w:eastAsia="仿宋" w:hAnsi="仿宋" w:hint="eastAsia"/>
                <w:sz w:val="24"/>
                <w:szCs w:val="24"/>
              </w:rPr>
              <w:t>企业营业执照复印件</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sidRPr="00117E16">
              <w:rPr>
                <w:rFonts w:ascii="仿宋" w:eastAsia="仿宋" w:hAnsi="仿宋" w:hint="eastAsia"/>
                <w:sz w:val="24"/>
                <w:szCs w:val="24"/>
              </w:rPr>
              <w:t>3</w:t>
            </w:r>
          </w:p>
        </w:tc>
        <w:tc>
          <w:tcPr>
            <w:tcW w:w="4430" w:type="dxa"/>
            <w:vAlign w:val="center"/>
          </w:tcPr>
          <w:p w:rsidR="00933ABC" w:rsidRPr="00117E16" w:rsidRDefault="00933ABC" w:rsidP="00A2634C">
            <w:pPr>
              <w:jc w:val="left"/>
              <w:rPr>
                <w:rFonts w:ascii="仿宋" w:eastAsia="仿宋" w:hAnsi="仿宋"/>
                <w:sz w:val="24"/>
                <w:szCs w:val="24"/>
              </w:rPr>
            </w:pPr>
            <w:r w:rsidRPr="00117E16">
              <w:rPr>
                <w:rFonts w:ascii="仿宋" w:eastAsia="仿宋" w:hAnsi="仿宋" w:hint="eastAsia"/>
                <w:sz w:val="24"/>
                <w:szCs w:val="24"/>
              </w:rPr>
              <w:t>法定代表人证明书</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sidRPr="00117E16">
              <w:rPr>
                <w:rFonts w:ascii="仿宋" w:eastAsia="仿宋" w:hAnsi="仿宋" w:hint="eastAsia"/>
                <w:sz w:val="24"/>
                <w:szCs w:val="24"/>
              </w:rPr>
              <w:t>4</w:t>
            </w:r>
          </w:p>
        </w:tc>
        <w:tc>
          <w:tcPr>
            <w:tcW w:w="4430" w:type="dxa"/>
            <w:vAlign w:val="center"/>
          </w:tcPr>
          <w:p w:rsidR="00933ABC" w:rsidRPr="00117E16" w:rsidRDefault="00933ABC" w:rsidP="00A2634C">
            <w:pPr>
              <w:jc w:val="left"/>
              <w:rPr>
                <w:rFonts w:ascii="仿宋" w:eastAsia="仿宋" w:hAnsi="仿宋"/>
                <w:sz w:val="24"/>
                <w:szCs w:val="24"/>
              </w:rPr>
            </w:pPr>
            <w:r w:rsidRPr="00117E16">
              <w:rPr>
                <w:rFonts w:ascii="仿宋" w:eastAsia="仿宋" w:hAnsi="仿宋" w:hint="eastAsia"/>
                <w:sz w:val="24"/>
                <w:szCs w:val="24"/>
              </w:rPr>
              <w:t>法定代表人授权委托书</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1533"/>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sidRPr="00117E16">
              <w:rPr>
                <w:rFonts w:ascii="仿宋" w:eastAsia="仿宋" w:hAnsi="仿宋" w:hint="eastAsia"/>
                <w:sz w:val="24"/>
                <w:szCs w:val="24"/>
              </w:rPr>
              <w:t>5</w:t>
            </w:r>
          </w:p>
        </w:tc>
        <w:tc>
          <w:tcPr>
            <w:tcW w:w="4430" w:type="dxa"/>
            <w:vAlign w:val="center"/>
          </w:tcPr>
          <w:p w:rsidR="00933ABC" w:rsidRPr="00117E16" w:rsidRDefault="00933ABC" w:rsidP="00A2634C">
            <w:pPr>
              <w:jc w:val="left"/>
              <w:rPr>
                <w:rFonts w:ascii="仿宋" w:eastAsia="仿宋" w:hAnsi="仿宋"/>
                <w:sz w:val="24"/>
                <w:szCs w:val="24"/>
              </w:rPr>
            </w:pPr>
            <w:r w:rsidRPr="00117E16">
              <w:rPr>
                <w:rFonts w:ascii="仿宋" w:eastAsia="仿宋" w:hAnsi="仿宋" w:hint="eastAsia"/>
                <w:sz w:val="24"/>
                <w:szCs w:val="24"/>
              </w:rPr>
              <w:t>城乡规划编制乙级或乙级以上资质证书和</w:t>
            </w:r>
            <w:r>
              <w:rPr>
                <w:rFonts w:ascii="仿宋" w:eastAsia="仿宋" w:hAnsi="仿宋" w:hint="eastAsia"/>
                <w:sz w:val="24"/>
                <w:szCs w:val="24"/>
              </w:rPr>
              <w:t>建筑行业（建筑工程）设计乙级或乙级以上</w:t>
            </w:r>
            <w:r w:rsidRPr="00117E16">
              <w:rPr>
                <w:rFonts w:ascii="仿宋" w:eastAsia="仿宋" w:hAnsi="仿宋" w:hint="eastAsia"/>
                <w:sz w:val="24"/>
                <w:szCs w:val="24"/>
              </w:rPr>
              <w:t>资质及其他相关资质证书复印件</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1144"/>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sidRPr="00117E16">
              <w:rPr>
                <w:rFonts w:ascii="仿宋" w:eastAsia="仿宋" w:hAnsi="仿宋" w:hint="eastAsia"/>
                <w:sz w:val="24"/>
                <w:szCs w:val="24"/>
              </w:rPr>
              <w:t>6</w:t>
            </w:r>
          </w:p>
        </w:tc>
        <w:tc>
          <w:tcPr>
            <w:tcW w:w="4430" w:type="dxa"/>
            <w:vAlign w:val="center"/>
          </w:tcPr>
          <w:p w:rsidR="00933ABC" w:rsidRPr="00117E16" w:rsidRDefault="00933ABC" w:rsidP="00A2634C">
            <w:pPr>
              <w:jc w:val="left"/>
              <w:rPr>
                <w:rFonts w:ascii="仿宋" w:eastAsia="仿宋" w:hAnsi="仿宋"/>
                <w:sz w:val="24"/>
                <w:szCs w:val="24"/>
              </w:rPr>
            </w:pPr>
            <w:r w:rsidRPr="00117E16">
              <w:rPr>
                <w:rFonts w:ascii="仿宋" w:eastAsia="仿宋" w:hAnsi="仿宋" w:hint="eastAsia"/>
                <w:sz w:val="24"/>
                <w:szCs w:val="24"/>
              </w:rPr>
              <w:t>参加政府竞赛和政府采购活动前三年内，在经营活动中没有违法记录的书面声明</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sidRPr="00117E16">
              <w:rPr>
                <w:rFonts w:ascii="仿宋" w:eastAsia="仿宋" w:hAnsi="仿宋" w:hint="eastAsia"/>
                <w:sz w:val="24"/>
                <w:szCs w:val="24"/>
              </w:rPr>
              <w:t>7</w:t>
            </w:r>
          </w:p>
        </w:tc>
        <w:tc>
          <w:tcPr>
            <w:tcW w:w="4430" w:type="dxa"/>
            <w:vAlign w:val="center"/>
          </w:tcPr>
          <w:p w:rsidR="00933ABC" w:rsidRPr="00117E16" w:rsidRDefault="00933ABC" w:rsidP="00A2634C">
            <w:pPr>
              <w:jc w:val="left"/>
              <w:rPr>
                <w:rFonts w:ascii="仿宋" w:eastAsia="仿宋" w:hAnsi="仿宋"/>
                <w:sz w:val="24"/>
                <w:szCs w:val="24"/>
              </w:rPr>
            </w:pPr>
            <w:r w:rsidRPr="00117E16">
              <w:rPr>
                <w:rFonts w:ascii="仿宋" w:eastAsia="仿宋" w:hAnsi="仿宋" w:hint="eastAsia"/>
                <w:sz w:val="24"/>
                <w:szCs w:val="24"/>
              </w:rPr>
              <w:t>竞赛报名单位声明</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sidRPr="00117E16">
              <w:rPr>
                <w:rFonts w:ascii="仿宋" w:eastAsia="仿宋" w:hAnsi="仿宋" w:hint="eastAsia"/>
                <w:sz w:val="24"/>
                <w:szCs w:val="24"/>
              </w:rPr>
              <w:t>8</w:t>
            </w:r>
          </w:p>
        </w:tc>
        <w:tc>
          <w:tcPr>
            <w:tcW w:w="4430" w:type="dxa"/>
            <w:vAlign w:val="center"/>
          </w:tcPr>
          <w:p w:rsidR="00933ABC" w:rsidRPr="00117E16" w:rsidRDefault="00933ABC" w:rsidP="00A2634C">
            <w:pPr>
              <w:jc w:val="left"/>
              <w:rPr>
                <w:rFonts w:ascii="仿宋" w:eastAsia="仿宋" w:hAnsi="仿宋"/>
                <w:sz w:val="24"/>
                <w:szCs w:val="24"/>
              </w:rPr>
            </w:pPr>
            <w:r w:rsidRPr="00117E16">
              <w:rPr>
                <w:rFonts w:ascii="仿宋" w:eastAsia="仿宋" w:hAnsi="仿宋" w:hint="eastAsia"/>
                <w:sz w:val="24"/>
                <w:szCs w:val="24"/>
              </w:rPr>
              <w:t>联合体协议（如有）</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sidRPr="00117E16">
              <w:rPr>
                <w:rFonts w:ascii="仿宋" w:eastAsia="仿宋" w:hAnsi="仿宋" w:hint="eastAsia"/>
                <w:sz w:val="24"/>
                <w:szCs w:val="24"/>
              </w:rPr>
              <w:t>9</w:t>
            </w:r>
          </w:p>
        </w:tc>
        <w:tc>
          <w:tcPr>
            <w:tcW w:w="4430" w:type="dxa"/>
            <w:vAlign w:val="center"/>
          </w:tcPr>
          <w:p w:rsidR="00933ABC" w:rsidRPr="00117E16" w:rsidRDefault="00933ABC" w:rsidP="00A2634C">
            <w:pPr>
              <w:jc w:val="left"/>
              <w:rPr>
                <w:rFonts w:ascii="仿宋" w:eastAsia="仿宋" w:hAnsi="仿宋"/>
                <w:sz w:val="24"/>
                <w:szCs w:val="24"/>
              </w:rPr>
            </w:pPr>
            <w:r>
              <w:rPr>
                <w:rFonts w:ascii="仿宋" w:eastAsia="仿宋" w:hAnsi="仿宋" w:cs="Times New Roman" w:hint="eastAsia"/>
                <w:sz w:val="24"/>
                <w:szCs w:val="24"/>
              </w:rPr>
              <w:t>对项目关键问题的解读与理解</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sidRPr="00117E16">
              <w:rPr>
                <w:rFonts w:ascii="仿宋" w:eastAsia="仿宋" w:hAnsi="仿宋" w:hint="eastAsia"/>
                <w:sz w:val="24"/>
                <w:szCs w:val="24"/>
              </w:rPr>
              <w:t>10</w:t>
            </w:r>
          </w:p>
        </w:tc>
        <w:tc>
          <w:tcPr>
            <w:tcW w:w="4430" w:type="dxa"/>
            <w:vAlign w:val="center"/>
          </w:tcPr>
          <w:p w:rsidR="00933ABC" w:rsidRPr="00117E16" w:rsidRDefault="00933ABC" w:rsidP="00A2634C">
            <w:pPr>
              <w:adjustRightInd w:val="0"/>
              <w:snapToGrid w:val="0"/>
              <w:jc w:val="center"/>
              <w:rPr>
                <w:rFonts w:ascii="仿宋" w:eastAsia="仿宋" w:hAnsi="仿宋" w:cs="仿宋_GB2312" w:hint="eastAsia"/>
                <w:sz w:val="28"/>
                <w:szCs w:val="28"/>
              </w:rPr>
            </w:pPr>
            <w:r>
              <w:rPr>
                <w:rFonts w:ascii="仿宋" w:eastAsia="仿宋" w:hAnsi="仿宋" w:cs="Times New Roman" w:hint="eastAsia"/>
                <w:sz w:val="24"/>
                <w:szCs w:val="24"/>
              </w:rPr>
              <w:t>工作内容、研究方法及技术路线</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sidRPr="00117E16">
              <w:rPr>
                <w:rFonts w:ascii="仿宋" w:eastAsia="仿宋" w:hAnsi="仿宋" w:hint="eastAsia"/>
                <w:sz w:val="24"/>
                <w:szCs w:val="24"/>
              </w:rPr>
              <w:t>11</w:t>
            </w:r>
          </w:p>
        </w:tc>
        <w:tc>
          <w:tcPr>
            <w:tcW w:w="4430" w:type="dxa"/>
            <w:vAlign w:val="center"/>
          </w:tcPr>
          <w:p w:rsidR="00933ABC" w:rsidRPr="00117E16" w:rsidRDefault="00933ABC" w:rsidP="00A2634C">
            <w:pPr>
              <w:adjustRightInd w:val="0"/>
              <w:snapToGrid w:val="0"/>
              <w:jc w:val="left"/>
              <w:rPr>
                <w:rFonts w:ascii="仿宋" w:eastAsia="仿宋" w:hAnsi="仿宋" w:cs="仿宋_GB2312" w:hint="eastAsia"/>
                <w:sz w:val="28"/>
                <w:szCs w:val="28"/>
              </w:rPr>
            </w:pPr>
            <w:r>
              <w:rPr>
                <w:rFonts w:ascii="仿宋" w:eastAsia="仿宋" w:hAnsi="仿宋" w:cs="Times New Roman" w:hint="eastAsia"/>
                <w:sz w:val="24"/>
                <w:szCs w:val="24"/>
              </w:rPr>
              <w:t>工作时间与进度计划</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Pr>
                <w:rFonts w:ascii="仿宋" w:eastAsia="仿宋" w:hAnsi="仿宋" w:hint="eastAsia"/>
                <w:sz w:val="24"/>
                <w:szCs w:val="24"/>
              </w:rPr>
              <w:t>12</w:t>
            </w:r>
          </w:p>
        </w:tc>
        <w:tc>
          <w:tcPr>
            <w:tcW w:w="4430" w:type="dxa"/>
            <w:vAlign w:val="center"/>
          </w:tcPr>
          <w:p w:rsidR="00933ABC" w:rsidRDefault="00933ABC" w:rsidP="00A2634C">
            <w:pPr>
              <w:adjustRightInd w:val="0"/>
              <w:snapToGrid w:val="0"/>
              <w:jc w:val="left"/>
              <w:rPr>
                <w:rFonts w:ascii="仿宋" w:eastAsia="仿宋" w:hAnsi="仿宋" w:cs="Times New Roman" w:hint="eastAsia"/>
                <w:sz w:val="24"/>
                <w:szCs w:val="24"/>
              </w:rPr>
            </w:pPr>
            <w:r>
              <w:rPr>
                <w:rFonts w:ascii="仿宋" w:eastAsia="仿宋" w:hAnsi="仿宋" w:cs="Times New Roman" w:hint="eastAsia"/>
                <w:sz w:val="24"/>
                <w:szCs w:val="24"/>
              </w:rPr>
              <w:t>服务承诺及技术保证</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Pr>
                <w:rFonts w:ascii="仿宋" w:eastAsia="仿宋" w:hAnsi="仿宋" w:hint="eastAsia"/>
                <w:sz w:val="24"/>
                <w:szCs w:val="24"/>
              </w:rPr>
              <w:t>13</w:t>
            </w:r>
          </w:p>
        </w:tc>
        <w:tc>
          <w:tcPr>
            <w:tcW w:w="4430" w:type="dxa"/>
            <w:vAlign w:val="center"/>
          </w:tcPr>
          <w:p w:rsidR="00933ABC" w:rsidRDefault="00933ABC" w:rsidP="00A2634C">
            <w:pPr>
              <w:adjustRightInd w:val="0"/>
              <w:snapToGrid w:val="0"/>
              <w:jc w:val="left"/>
              <w:rPr>
                <w:rFonts w:ascii="仿宋" w:eastAsia="仿宋" w:hAnsi="仿宋" w:cs="Times New Roman" w:hint="eastAsia"/>
                <w:sz w:val="24"/>
                <w:szCs w:val="24"/>
              </w:rPr>
            </w:pPr>
            <w:r w:rsidRPr="00193EFC">
              <w:rPr>
                <w:rFonts w:ascii="仿宋" w:eastAsia="仿宋" w:hAnsi="仿宋" w:cs="Times New Roman" w:hint="eastAsia"/>
                <w:sz w:val="24"/>
                <w:szCs w:val="24"/>
              </w:rPr>
              <w:t>项目创新点</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Pr>
                <w:rFonts w:ascii="仿宋" w:eastAsia="仿宋" w:hAnsi="仿宋" w:hint="eastAsia"/>
                <w:sz w:val="24"/>
                <w:szCs w:val="24"/>
              </w:rPr>
              <w:t>14</w:t>
            </w:r>
          </w:p>
        </w:tc>
        <w:tc>
          <w:tcPr>
            <w:tcW w:w="4430" w:type="dxa"/>
            <w:vAlign w:val="center"/>
          </w:tcPr>
          <w:p w:rsidR="00933ABC" w:rsidRDefault="00933ABC" w:rsidP="00A2634C">
            <w:pPr>
              <w:jc w:val="left"/>
              <w:rPr>
                <w:rFonts w:ascii="仿宋" w:eastAsia="仿宋" w:hAnsi="仿宋" w:cs="Times New Roman" w:hint="eastAsia"/>
                <w:sz w:val="24"/>
                <w:szCs w:val="24"/>
              </w:rPr>
            </w:pPr>
            <w:r>
              <w:rPr>
                <w:rFonts w:ascii="仿宋" w:eastAsia="仿宋" w:hAnsi="仿宋" w:cs="仿宋_GB2312" w:hint="eastAsia"/>
                <w:sz w:val="24"/>
                <w:szCs w:val="24"/>
              </w:rPr>
              <w:t>投标人履约能力</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767"/>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Pr>
                <w:rFonts w:ascii="仿宋" w:eastAsia="仿宋" w:hAnsi="仿宋" w:hint="eastAsia"/>
                <w:sz w:val="24"/>
                <w:szCs w:val="24"/>
              </w:rPr>
              <w:t>15</w:t>
            </w:r>
          </w:p>
        </w:tc>
        <w:tc>
          <w:tcPr>
            <w:tcW w:w="4430" w:type="dxa"/>
            <w:vAlign w:val="center"/>
          </w:tcPr>
          <w:p w:rsidR="00933ABC" w:rsidRPr="00FF3261" w:rsidRDefault="00933ABC" w:rsidP="00A2634C">
            <w:pPr>
              <w:autoSpaceDE w:val="0"/>
              <w:autoSpaceDN w:val="0"/>
              <w:jc w:val="left"/>
              <w:rPr>
                <w:rFonts w:ascii="仿宋" w:eastAsia="仿宋" w:hAnsi="仿宋" w:cs="Times New Roman" w:hint="eastAsia"/>
                <w:kern w:val="0"/>
                <w:sz w:val="24"/>
                <w:szCs w:val="24"/>
              </w:rPr>
            </w:pPr>
            <w:r w:rsidRPr="00FF3261">
              <w:rPr>
                <w:rFonts w:ascii="仿宋" w:eastAsia="仿宋" w:hAnsi="仿宋" w:cs="仿宋_GB2312" w:hint="eastAsia"/>
                <w:kern w:val="0"/>
                <w:sz w:val="24"/>
                <w:szCs w:val="24"/>
              </w:rPr>
              <w:t>201</w:t>
            </w:r>
            <w:r>
              <w:rPr>
                <w:rFonts w:ascii="仿宋" w:eastAsia="仿宋" w:hAnsi="仿宋" w:cs="仿宋_GB2312" w:hint="eastAsia"/>
                <w:kern w:val="0"/>
                <w:sz w:val="24"/>
                <w:szCs w:val="24"/>
              </w:rPr>
              <w:t>4</w:t>
            </w:r>
            <w:r w:rsidRPr="00FF3261">
              <w:rPr>
                <w:rFonts w:ascii="仿宋" w:eastAsia="仿宋" w:hAnsi="仿宋" w:cs="仿宋_GB2312" w:hint="eastAsia"/>
                <w:kern w:val="0"/>
                <w:sz w:val="24"/>
                <w:szCs w:val="24"/>
              </w:rPr>
              <w:t>年至今投标人类似项目经验要求</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378"/>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Pr>
                <w:rFonts w:ascii="仿宋" w:eastAsia="仿宋" w:hAnsi="仿宋" w:hint="eastAsia"/>
                <w:sz w:val="24"/>
                <w:szCs w:val="24"/>
              </w:rPr>
              <w:t>16</w:t>
            </w:r>
          </w:p>
        </w:tc>
        <w:tc>
          <w:tcPr>
            <w:tcW w:w="4430" w:type="dxa"/>
            <w:vAlign w:val="center"/>
          </w:tcPr>
          <w:p w:rsidR="00933ABC" w:rsidRPr="00FF3261" w:rsidRDefault="00933ABC" w:rsidP="00A2634C">
            <w:pPr>
              <w:autoSpaceDE w:val="0"/>
              <w:autoSpaceDN w:val="0"/>
              <w:jc w:val="left"/>
              <w:rPr>
                <w:rFonts w:ascii="仿宋" w:eastAsia="仿宋" w:hAnsi="仿宋" w:cs="仿宋_GB2312" w:hint="eastAsia"/>
                <w:kern w:val="0"/>
                <w:sz w:val="24"/>
                <w:szCs w:val="24"/>
              </w:rPr>
            </w:pPr>
            <w:r w:rsidRPr="00FF3261">
              <w:rPr>
                <w:rFonts w:ascii="仿宋" w:eastAsia="仿宋" w:hAnsi="仿宋" w:cs="仿宋_GB2312" w:hint="eastAsia"/>
                <w:kern w:val="0"/>
                <w:sz w:val="24"/>
                <w:szCs w:val="24"/>
              </w:rPr>
              <w:t>2011年以来企业获奖情况</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767"/>
        </w:trPr>
        <w:tc>
          <w:tcPr>
            <w:tcW w:w="759" w:type="dxa"/>
          </w:tcPr>
          <w:p w:rsidR="00933ABC" w:rsidRPr="00117E16" w:rsidRDefault="00933ABC" w:rsidP="0077034F">
            <w:pPr>
              <w:adjustRightInd w:val="0"/>
              <w:snapToGrid w:val="0"/>
              <w:jc w:val="center"/>
              <w:rPr>
                <w:rFonts w:ascii="仿宋" w:eastAsia="仿宋" w:hAnsi="仿宋" w:hint="eastAsia"/>
                <w:sz w:val="24"/>
                <w:szCs w:val="24"/>
              </w:rPr>
            </w:pPr>
            <w:r>
              <w:rPr>
                <w:rFonts w:ascii="仿宋" w:eastAsia="仿宋" w:hAnsi="仿宋" w:hint="eastAsia"/>
                <w:sz w:val="24"/>
                <w:szCs w:val="24"/>
              </w:rPr>
              <w:t>17</w:t>
            </w:r>
          </w:p>
        </w:tc>
        <w:tc>
          <w:tcPr>
            <w:tcW w:w="4430" w:type="dxa"/>
            <w:vAlign w:val="center"/>
          </w:tcPr>
          <w:p w:rsidR="00933ABC" w:rsidRPr="00FF3261" w:rsidRDefault="00933ABC" w:rsidP="00A2634C">
            <w:pPr>
              <w:widowControl/>
              <w:jc w:val="left"/>
              <w:rPr>
                <w:rFonts w:ascii="仿宋" w:eastAsia="仿宋" w:hAnsi="仿宋" w:cs="Times New Roman" w:hint="eastAsia"/>
                <w:sz w:val="24"/>
                <w:szCs w:val="24"/>
              </w:rPr>
            </w:pPr>
            <w:r w:rsidRPr="00FF3261">
              <w:rPr>
                <w:rFonts w:ascii="仿宋" w:eastAsia="仿宋" w:hAnsi="仿宋" w:cs="仿宋_GB2312" w:hint="eastAsia"/>
                <w:sz w:val="24"/>
                <w:szCs w:val="24"/>
              </w:rPr>
              <w:t>拟投入本项目的项目负责人的综合能力</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r w:rsidR="00933ABC" w:rsidRPr="00117E16" w:rsidTr="00A2634C">
        <w:trPr>
          <w:trHeight w:val="767"/>
        </w:trPr>
        <w:tc>
          <w:tcPr>
            <w:tcW w:w="759" w:type="dxa"/>
          </w:tcPr>
          <w:p w:rsidR="00933ABC" w:rsidRPr="00117E16" w:rsidRDefault="00A2634C" w:rsidP="0077034F">
            <w:pPr>
              <w:adjustRightInd w:val="0"/>
              <w:snapToGrid w:val="0"/>
              <w:jc w:val="center"/>
              <w:rPr>
                <w:rFonts w:ascii="仿宋" w:eastAsia="仿宋" w:hAnsi="仿宋" w:hint="eastAsia"/>
                <w:sz w:val="24"/>
                <w:szCs w:val="24"/>
              </w:rPr>
            </w:pPr>
            <w:r>
              <w:rPr>
                <w:rFonts w:ascii="仿宋" w:eastAsia="仿宋" w:hAnsi="仿宋" w:hint="eastAsia"/>
                <w:sz w:val="24"/>
                <w:szCs w:val="24"/>
              </w:rPr>
              <w:t>18</w:t>
            </w:r>
          </w:p>
        </w:tc>
        <w:tc>
          <w:tcPr>
            <w:tcW w:w="4430" w:type="dxa"/>
            <w:vAlign w:val="center"/>
          </w:tcPr>
          <w:p w:rsidR="00933ABC" w:rsidRPr="00FF3261" w:rsidRDefault="00933ABC" w:rsidP="00A2634C">
            <w:pPr>
              <w:widowControl/>
              <w:jc w:val="left"/>
              <w:rPr>
                <w:rFonts w:ascii="仿宋" w:eastAsia="仿宋" w:hAnsi="仿宋" w:cs="Times New Roman" w:hint="eastAsia"/>
                <w:sz w:val="24"/>
                <w:szCs w:val="24"/>
              </w:rPr>
            </w:pPr>
            <w:r>
              <w:rPr>
                <w:rFonts w:ascii="仿宋" w:eastAsia="仿宋" w:hAnsi="仿宋" w:cs="仿宋_GB2312" w:hint="eastAsia"/>
                <w:sz w:val="24"/>
                <w:szCs w:val="24"/>
              </w:rPr>
              <w:t>拟投入本项目的技术团队人员（不含项目负责人）的配置情况</w:t>
            </w:r>
          </w:p>
        </w:tc>
        <w:tc>
          <w:tcPr>
            <w:tcW w:w="1161" w:type="dxa"/>
          </w:tcPr>
          <w:p w:rsidR="00933ABC" w:rsidRPr="00117E16" w:rsidRDefault="00933ABC" w:rsidP="0077034F">
            <w:pPr>
              <w:adjustRightInd w:val="0"/>
              <w:snapToGrid w:val="0"/>
              <w:jc w:val="center"/>
              <w:rPr>
                <w:rFonts w:ascii="仿宋" w:eastAsia="仿宋" w:hAnsi="仿宋"/>
                <w:sz w:val="24"/>
                <w:szCs w:val="24"/>
              </w:rPr>
            </w:pPr>
          </w:p>
        </w:tc>
        <w:tc>
          <w:tcPr>
            <w:tcW w:w="1108" w:type="dxa"/>
          </w:tcPr>
          <w:p w:rsidR="00933ABC" w:rsidRPr="00117E16" w:rsidRDefault="00933ABC" w:rsidP="0077034F">
            <w:pPr>
              <w:rPr>
                <w:rFonts w:ascii="仿宋" w:eastAsia="仿宋" w:hAnsi="仿宋" w:cs="Times New Roman"/>
                <w:sz w:val="28"/>
                <w:szCs w:val="28"/>
              </w:rPr>
            </w:pPr>
          </w:p>
        </w:tc>
        <w:tc>
          <w:tcPr>
            <w:tcW w:w="1594" w:type="dxa"/>
          </w:tcPr>
          <w:p w:rsidR="00933ABC" w:rsidRPr="00117E16" w:rsidRDefault="00933ABC" w:rsidP="0077034F">
            <w:pPr>
              <w:rPr>
                <w:rFonts w:ascii="仿宋" w:eastAsia="仿宋" w:hAnsi="仿宋" w:cs="Times New Roman"/>
                <w:sz w:val="28"/>
                <w:szCs w:val="28"/>
              </w:rPr>
            </w:pPr>
          </w:p>
        </w:tc>
        <w:tc>
          <w:tcPr>
            <w:tcW w:w="1115" w:type="dxa"/>
          </w:tcPr>
          <w:p w:rsidR="00933ABC" w:rsidRPr="00117E16" w:rsidRDefault="00933ABC" w:rsidP="0077034F">
            <w:pPr>
              <w:rPr>
                <w:rFonts w:ascii="仿宋" w:eastAsia="仿宋" w:hAnsi="仿宋" w:cs="Times New Roman"/>
                <w:sz w:val="28"/>
                <w:szCs w:val="28"/>
              </w:rPr>
            </w:pPr>
          </w:p>
        </w:tc>
      </w:tr>
    </w:tbl>
    <w:p w:rsidR="00933ABC" w:rsidRPr="00FA2A95" w:rsidRDefault="00933ABC" w:rsidP="00877024">
      <w:pPr>
        <w:rPr>
          <w:rFonts w:ascii="仿宋" w:eastAsia="仿宋" w:hAnsi="仿宋" w:hint="eastAsia"/>
          <w:sz w:val="28"/>
          <w:szCs w:val="28"/>
        </w:rPr>
      </w:pPr>
      <w:r w:rsidRPr="00117E16">
        <w:rPr>
          <w:rFonts w:ascii="仿宋" w:eastAsia="仿宋" w:hAnsi="仿宋" w:cs="Times New Roman" w:hint="eastAsia"/>
          <w:b/>
          <w:bCs/>
          <w:sz w:val="21"/>
          <w:szCs w:val="21"/>
        </w:rPr>
        <w:t>备注：正本1份、副本</w:t>
      </w:r>
      <w:r>
        <w:rPr>
          <w:rFonts w:ascii="仿宋" w:eastAsia="仿宋" w:hAnsi="仿宋" w:cs="Times New Roman" w:hint="eastAsia"/>
          <w:b/>
          <w:bCs/>
          <w:sz w:val="21"/>
          <w:szCs w:val="21"/>
        </w:rPr>
        <w:t>7</w:t>
      </w:r>
      <w:r w:rsidRPr="00117E16">
        <w:rPr>
          <w:rFonts w:ascii="仿宋" w:eastAsia="仿宋" w:hAnsi="仿宋" w:cs="Times New Roman" w:hint="eastAsia"/>
          <w:b/>
          <w:bCs/>
          <w:sz w:val="21"/>
          <w:szCs w:val="21"/>
        </w:rPr>
        <w:t>份，光盘（U盘）</w:t>
      </w:r>
      <w:r>
        <w:rPr>
          <w:rFonts w:ascii="仿宋" w:eastAsia="仿宋" w:hAnsi="仿宋" w:cs="Times New Roman" w:hint="eastAsia"/>
          <w:b/>
          <w:bCs/>
          <w:sz w:val="21"/>
          <w:szCs w:val="21"/>
        </w:rPr>
        <w:t>1</w:t>
      </w:r>
      <w:r w:rsidRPr="00117E16">
        <w:rPr>
          <w:rFonts w:ascii="仿宋" w:eastAsia="仿宋" w:hAnsi="仿宋" w:cs="Times New Roman" w:hint="eastAsia"/>
          <w:b/>
          <w:bCs/>
          <w:sz w:val="21"/>
          <w:szCs w:val="21"/>
        </w:rPr>
        <w:t>张。相关材料按《报名参赛文件目录表》顺序要求装订成册。</w:t>
      </w:r>
      <w:r>
        <w:rPr>
          <w:rFonts w:ascii="仿宋" w:eastAsia="仿宋" w:hAnsi="仿宋" w:cs="Times New Roman"/>
          <w:b/>
          <w:bCs/>
          <w:sz w:val="21"/>
          <w:szCs w:val="21"/>
        </w:rPr>
        <w:br w:type="page"/>
      </w:r>
      <w:r w:rsidRPr="00117E16">
        <w:rPr>
          <w:rFonts w:ascii="仿宋" w:eastAsia="仿宋" w:hAnsi="仿宋" w:hint="eastAsia"/>
          <w:sz w:val="28"/>
          <w:szCs w:val="28"/>
        </w:rPr>
        <w:lastRenderedPageBreak/>
        <w:t>附件</w:t>
      </w:r>
      <w:r>
        <w:rPr>
          <w:rFonts w:ascii="仿宋" w:eastAsia="仿宋" w:hAnsi="仿宋" w:hint="eastAsia"/>
          <w:sz w:val="28"/>
          <w:szCs w:val="28"/>
        </w:rPr>
        <w:t>三</w:t>
      </w:r>
      <w:r w:rsidRPr="00117E16">
        <w:rPr>
          <w:rFonts w:ascii="仿宋" w:eastAsia="仿宋" w:hAnsi="仿宋" w:hint="eastAsia"/>
          <w:sz w:val="28"/>
          <w:szCs w:val="28"/>
        </w:rPr>
        <w:t>：</w:t>
      </w:r>
    </w:p>
    <w:p w:rsidR="00933ABC" w:rsidRPr="00FA2A95" w:rsidRDefault="00933ABC" w:rsidP="00933ABC">
      <w:pPr>
        <w:pStyle w:val="2"/>
        <w:shd w:val="clear" w:color="auto" w:fill="FFFFFF"/>
        <w:adjustRightInd w:val="0"/>
        <w:snapToGrid w:val="0"/>
        <w:spacing w:line="360" w:lineRule="auto"/>
        <w:jc w:val="center"/>
        <w:rPr>
          <w:rFonts w:ascii="仿宋" w:eastAsia="仿宋" w:hAnsi="仿宋" w:cs="仿宋_GB2312" w:hint="eastAsia"/>
          <w:sz w:val="28"/>
          <w:szCs w:val="28"/>
        </w:rPr>
      </w:pPr>
      <w:r w:rsidRPr="00FA2A95">
        <w:rPr>
          <w:rFonts w:ascii="仿宋" w:eastAsia="仿宋" w:hAnsi="仿宋" w:cs="仿宋_GB2312" w:hint="eastAsia"/>
          <w:sz w:val="28"/>
          <w:szCs w:val="28"/>
        </w:rPr>
        <w:t>报名参赛资料表</w:t>
      </w:r>
    </w:p>
    <w:p w:rsidR="00933ABC" w:rsidRPr="00FA2A95" w:rsidRDefault="00933ABC" w:rsidP="00933ABC">
      <w:pPr>
        <w:pStyle w:val="2"/>
        <w:shd w:val="clear" w:color="auto" w:fill="FFFFFF"/>
        <w:adjustRightInd w:val="0"/>
        <w:snapToGrid w:val="0"/>
        <w:spacing w:line="240" w:lineRule="auto"/>
        <w:jc w:val="left"/>
        <w:rPr>
          <w:rFonts w:ascii="仿宋" w:eastAsia="仿宋" w:hAnsi="仿宋" w:cs="仿宋_GB2312"/>
          <w:b w:val="0"/>
          <w:sz w:val="28"/>
          <w:szCs w:val="28"/>
        </w:rPr>
      </w:pPr>
      <w:r w:rsidRPr="00FA2A95">
        <w:rPr>
          <w:rFonts w:ascii="仿宋" w:eastAsia="仿宋" w:hAnsi="仿宋" w:cs="仿宋_GB2312" w:hint="eastAsia"/>
          <w:b w:val="0"/>
          <w:sz w:val="28"/>
          <w:szCs w:val="28"/>
        </w:rPr>
        <w:t>项目名称：《汕头市潮阳区金灶镇桥陈村文化旅游区总体策划和建设规划设计》公开咨询竞赛</w:t>
      </w:r>
    </w:p>
    <w:tbl>
      <w:tblPr>
        <w:tblW w:w="9266" w:type="dxa"/>
        <w:tblCellSpacing w:w="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67"/>
        <w:gridCol w:w="4118"/>
        <w:gridCol w:w="4381"/>
      </w:tblGrid>
      <w:tr w:rsidR="00933ABC" w:rsidRPr="00FA2A95" w:rsidTr="00877024">
        <w:trPr>
          <w:trHeight w:val="461"/>
          <w:tblCellSpacing w:w="0" w:type="dxa"/>
        </w:trPr>
        <w:tc>
          <w:tcPr>
            <w:tcW w:w="767" w:type="dxa"/>
            <w:tcMar>
              <w:top w:w="15" w:type="dxa"/>
              <w:left w:w="15" w:type="dxa"/>
              <w:bottom w:w="0" w:type="dxa"/>
              <w:right w:w="15" w:type="dxa"/>
            </w:tcMar>
            <w:vAlign w:val="center"/>
          </w:tcPr>
          <w:p w:rsidR="00933ABC" w:rsidRPr="00FA2A95" w:rsidRDefault="00933ABC" w:rsidP="0077034F">
            <w:pPr>
              <w:jc w:val="center"/>
              <w:rPr>
                <w:rFonts w:ascii="仿宋" w:eastAsia="仿宋" w:hAnsi="仿宋" w:cs="Times New Roman"/>
                <w:sz w:val="24"/>
                <w:szCs w:val="24"/>
              </w:rPr>
            </w:pPr>
            <w:r w:rsidRPr="00FA2A95">
              <w:rPr>
                <w:rFonts w:ascii="仿宋" w:eastAsia="仿宋" w:hAnsi="仿宋" w:cs="仿宋_GB2312" w:hint="eastAsia"/>
                <w:sz w:val="24"/>
                <w:szCs w:val="24"/>
              </w:rPr>
              <w:t>序号</w:t>
            </w:r>
          </w:p>
        </w:tc>
        <w:tc>
          <w:tcPr>
            <w:tcW w:w="4118" w:type="dxa"/>
            <w:tcMar>
              <w:top w:w="15" w:type="dxa"/>
              <w:left w:w="15" w:type="dxa"/>
              <w:bottom w:w="0" w:type="dxa"/>
              <w:right w:w="15" w:type="dxa"/>
            </w:tcMar>
            <w:vAlign w:val="center"/>
          </w:tcPr>
          <w:p w:rsidR="00933ABC" w:rsidRPr="00FA2A95" w:rsidRDefault="00933ABC" w:rsidP="0077034F">
            <w:pPr>
              <w:jc w:val="center"/>
              <w:rPr>
                <w:rFonts w:ascii="仿宋" w:eastAsia="仿宋" w:hAnsi="仿宋" w:cs="Times New Roman"/>
                <w:sz w:val="24"/>
                <w:szCs w:val="24"/>
              </w:rPr>
            </w:pPr>
            <w:r w:rsidRPr="00FA2A95">
              <w:rPr>
                <w:rFonts w:ascii="仿宋" w:eastAsia="仿宋" w:hAnsi="仿宋" w:cs="仿宋_GB2312" w:hint="eastAsia"/>
                <w:sz w:val="24"/>
                <w:szCs w:val="24"/>
              </w:rPr>
              <w:t>项目</w:t>
            </w:r>
          </w:p>
        </w:tc>
        <w:tc>
          <w:tcPr>
            <w:tcW w:w="4381" w:type="dxa"/>
            <w:tcMar>
              <w:top w:w="15" w:type="dxa"/>
              <w:left w:w="15" w:type="dxa"/>
              <w:bottom w:w="0" w:type="dxa"/>
              <w:right w:w="15" w:type="dxa"/>
            </w:tcMar>
            <w:vAlign w:val="center"/>
          </w:tcPr>
          <w:p w:rsidR="00933ABC" w:rsidRPr="00FA2A95" w:rsidRDefault="00933ABC" w:rsidP="0077034F">
            <w:pPr>
              <w:ind w:firstLine="480"/>
              <w:jc w:val="center"/>
              <w:rPr>
                <w:rFonts w:ascii="仿宋" w:eastAsia="仿宋" w:hAnsi="仿宋" w:cs="Times New Roman"/>
                <w:sz w:val="24"/>
                <w:szCs w:val="24"/>
              </w:rPr>
            </w:pPr>
            <w:r w:rsidRPr="00FA2A95">
              <w:rPr>
                <w:rFonts w:ascii="仿宋" w:eastAsia="仿宋" w:hAnsi="仿宋" w:cs="仿宋_GB2312" w:hint="eastAsia"/>
                <w:sz w:val="24"/>
                <w:szCs w:val="24"/>
              </w:rPr>
              <w:t>回复</w:t>
            </w:r>
          </w:p>
        </w:tc>
      </w:tr>
      <w:tr w:rsidR="00933ABC" w:rsidRPr="00FA2A95" w:rsidTr="00877024">
        <w:trPr>
          <w:trHeight w:val="898"/>
          <w:tblCellSpacing w:w="0" w:type="dxa"/>
        </w:trPr>
        <w:tc>
          <w:tcPr>
            <w:tcW w:w="767" w:type="dxa"/>
            <w:tcMar>
              <w:top w:w="15" w:type="dxa"/>
              <w:left w:w="15" w:type="dxa"/>
              <w:bottom w:w="0" w:type="dxa"/>
              <w:right w:w="15" w:type="dxa"/>
            </w:tcMar>
            <w:vAlign w:val="center"/>
          </w:tcPr>
          <w:p w:rsidR="00933ABC" w:rsidRPr="00FA2A95" w:rsidRDefault="00933ABC" w:rsidP="0077034F">
            <w:pPr>
              <w:jc w:val="center"/>
              <w:rPr>
                <w:rFonts w:ascii="仿宋" w:eastAsia="仿宋" w:hAnsi="仿宋" w:cs="Times New Roman"/>
                <w:sz w:val="24"/>
                <w:szCs w:val="24"/>
              </w:rPr>
            </w:pPr>
            <w:r w:rsidRPr="00FA2A95">
              <w:rPr>
                <w:rFonts w:ascii="仿宋" w:eastAsia="仿宋" w:hAnsi="仿宋" w:cs="仿宋_GB2312"/>
                <w:sz w:val="24"/>
                <w:szCs w:val="24"/>
              </w:rPr>
              <w:t>1</w:t>
            </w:r>
          </w:p>
        </w:tc>
        <w:tc>
          <w:tcPr>
            <w:tcW w:w="4118" w:type="dxa"/>
            <w:tcMar>
              <w:top w:w="15" w:type="dxa"/>
              <w:left w:w="15" w:type="dxa"/>
              <w:bottom w:w="0" w:type="dxa"/>
              <w:right w:w="15" w:type="dxa"/>
            </w:tcMar>
            <w:vAlign w:val="center"/>
          </w:tcPr>
          <w:p w:rsidR="00933ABC" w:rsidRPr="00FA2A95" w:rsidRDefault="00933ABC" w:rsidP="0077034F">
            <w:pPr>
              <w:ind w:firstLine="60"/>
              <w:rPr>
                <w:rFonts w:ascii="仿宋" w:eastAsia="仿宋" w:hAnsi="仿宋" w:cs="仿宋_GB2312" w:hint="eastAsia"/>
                <w:sz w:val="24"/>
                <w:szCs w:val="24"/>
              </w:rPr>
            </w:pPr>
            <w:r w:rsidRPr="00FA2A95">
              <w:rPr>
                <w:rFonts w:ascii="仿宋" w:eastAsia="仿宋" w:hAnsi="仿宋" w:cs="仿宋_GB2312" w:hint="eastAsia"/>
                <w:sz w:val="24"/>
                <w:szCs w:val="24"/>
              </w:rPr>
              <w:t>报名参赛单位（联合体）名称</w:t>
            </w:r>
          </w:p>
          <w:p w:rsidR="00933ABC" w:rsidRPr="00FA2A95" w:rsidRDefault="00933ABC" w:rsidP="0077034F">
            <w:pPr>
              <w:ind w:firstLine="60"/>
              <w:rPr>
                <w:rFonts w:ascii="仿宋" w:eastAsia="仿宋" w:hAnsi="仿宋" w:cs="Times New Roman"/>
                <w:sz w:val="24"/>
                <w:szCs w:val="24"/>
              </w:rPr>
            </w:pPr>
          </w:p>
        </w:tc>
        <w:tc>
          <w:tcPr>
            <w:tcW w:w="4381" w:type="dxa"/>
            <w:tcMar>
              <w:top w:w="15" w:type="dxa"/>
              <w:left w:w="15" w:type="dxa"/>
              <w:bottom w:w="0" w:type="dxa"/>
              <w:right w:w="15" w:type="dxa"/>
            </w:tcMar>
            <w:vAlign w:val="center"/>
          </w:tcPr>
          <w:p w:rsidR="00933ABC" w:rsidRPr="00FA2A95" w:rsidRDefault="00933ABC" w:rsidP="00933ABC">
            <w:pPr>
              <w:numPr>
                <w:ilvl w:val="0"/>
                <w:numId w:val="1"/>
              </w:numPr>
              <w:ind w:left="117" w:hanging="117"/>
              <w:rPr>
                <w:rFonts w:ascii="仿宋" w:eastAsia="仿宋" w:hAnsi="仿宋" w:cs="仿宋_GB2312"/>
                <w:sz w:val="24"/>
                <w:szCs w:val="24"/>
              </w:rPr>
            </w:pPr>
            <w:r w:rsidRPr="00FA2A95">
              <w:rPr>
                <w:rFonts w:ascii="仿宋" w:eastAsia="仿宋" w:hAnsi="仿宋" w:cs="仿宋_GB2312" w:hint="eastAsia"/>
                <w:sz w:val="24"/>
                <w:szCs w:val="24"/>
              </w:rPr>
              <w:t>此处填写参赛单位（联合体）名称；（若为联合体，则主体方名称写在前面）。</w:t>
            </w:r>
          </w:p>
        </w:tc>
      </w:tr>
      <w:tr w:rsidR="00933ABC" w:rsidRPr="00FA2A95" w:rsidTr="00877024">
        <w:trPr>
          <w:trHeight w:val="461"/>
          <w:tblCellSpacing w:w="0" w:type="dxa"/>
        </w:trPr>
        <w:tc>
          <w:tcPr>
            <w:tcW w:w="767" w:type="dxa"/>
            <w:tcMar>
              <w:top w:w="15" w:type="dxa"/>
              <w:left w:w="15" w:type="dxa"/>
              <w:bottom w:w="0" w:type="dxa"/>
              <w:right w:w="15" w:type="dxa"/>
            </w:tcMar>
            <w:vAlign w:val="center"/>
          </w:tcPr>
          <w:p w:rsidR="00933ABC" w:rsidRPr="00FA2A95" w:rsidRDefault="00933ABC" w:rsidP="0077034F">
            <w:pPr>
              <w:jc w:val="center"/>
              <w:rPr>
                <w:rFonts w:ascii="仿宋" w:eastAsia="仿宋" w:hAnsi="仿宋" w:cs="Times New Roman"/>
                <w:sz w:val="24"/>
                <w:szCs w:val="24"/>
              </w:rPr>
            </w:pPr>
            <w:r w:rsidRPr="00FA2A95">
              <w:rPr>
                <w:rFonts w:ascii="仿宋" w:eastAsia="仿宋" w:hAnsi="仿宋" w:cs="仿宋_GB2312" w:hint="eastAsia"/>
                <w:sz w:val="24"/>
                <w:szCs w:val="24"/>
              </w:rPr>
              <w:t>2</w:t>
            </w:r>
          </w:p>
        </w:tc>
        <w:tc>
          <w:tcPr>
            <w:tcW w:w="4118" w:type="dxa"/>
            <w:tcMar>
              <w:top w:w="15" w:type="dxa"/>
              <w:left w:w="15" w:type="dxa"/>
              <w:bottom w:w="0" w:type="dxa"/>
              <w:right w:w="15" w:type="dxa"/>
            </w:tcMar>
            <w:vAlign w:val="center"/>
          </w:tcPr>
          <w:p w:rsidR="00933ABC" w:rsidRPr="00FA2A95" w:rsidRDefault="00933ABC" w:rsidP="0077034F">
            <w:pPr>
              <w:ind w:firstLine="60"/>
              <w:rPr>
                <w:rFonts w:ascii="仿宋" w:eastAsia="仿宋" w:hAnsi="仿宋" w:cs="Times New Roman"/>
                <w:sz w:val="24"/>
                <w:szCs w:val="24"/>
              </w:rPr>
            </w:pPr>
            <w:r w:rsidRPr="00FA2A95">
              <w:rPr>
                <w:rFonts w:ascii="仿宋" w:eastAsia="仿宋" w:hAnsi="仿宋" w:cs="仿宋_GB2312" w:hint="eastAsia"/>
                <w:sz w:val="24"/>
                <w:szCs w:val="24"/>
              </w:rPr>
              <w:t>本项目联系人</w:t>
            </w:r>
          </w:p>
        </w:tc>
        <w:tc>
          <w:tcPr>
            <w:tcW w:w="4381" w:type="dxa"/>
            <w:tcMar>
              <w:top w:w="15" w:type="dxa"/>
              <w:left w:w="15" w:type="dxa"/>
              <w:bottom w:w="0" w:type="dxa"/>
              <w:right w:w="15" w:type="dxa"/>
            </w:tcMar>
            <w:vAlign w:val="center"/>
          </w:tcPr>
          <w:p w:rsidR="00933ABC" w:rsidRPr="00FA2A95" w:rsidRDefault="00933ABC" w:rsidP="0077034F">
            <w:pPr>
              <w:rPr>
                <w:rFonts w:ascii="仿宋" w:eastAsia="仿宋" w:hAnsi="仿宋" w:cs="仿宋_GB2312" w:hint="eastAsia"/>
                <w:sz w:val="24"/>
                <w:szCs w:val="24"/>
              </w:rPr>
            </w:pPr>
            <w:r w:rsidRPr="00FA2A95">
              <w:rPr>
                <w:rFonts w:ascii="仿宋" w:eastAsia="仿宋" w:hAnsi="仿宋" w:cs="仿宋_GB2312" w:hint="eastAsia"/>
                <w:sz w:val="24"/>
                <w:szCs w:val="24"/>
              </w:rPr>
              <w:t>姓名</w:t>
            </w:r>
            <w:r w:rsidRPr="00FA2A95">
              <w:rPr>
                <w:rFonts w:ascii="仿宋" w:eastAsia="仿宋" w:hAnsi="仿宋" w:cs="仿宋_GB2312"/>
                <w:sz w:val="24"/>
                <w:szCs w:val="24"/>
              </w:rPr>
              <w:t>/</w:t>
            </w:r>
            <w:r w:rsidRPr="00FA2A95">
              <w:rPr>
                <w:rFonts w:ascii="仿宋" w:eastAsia="仿宋" w:hAnsi="仿宋" w:cs="仿宋_GB2312" w:hint="eastAsia"/>
                <w:sz w:val="24"/>
                <w:szCs w:val="24"/>
              </w:rPr>
              <w:t>职务：</w:t>
            </w:r>
          </w:p>
          <w:p w:rsidR="00933ABC" w:rsidRPr="00FA2A95" w:rsidRDefault="00933ABC" w:rsidP="0077034F">
            <w:pPr>
              <w:rPr>
                <w:rFonts w:ascii="仿宋" w:eastAsia="仿宋" w:hAnsi="仿宋" w:cs="仿宋_GB2312" w:hint="eastAsia"/>
                <w:sz w:val="24"/>
                <w:szCs w:val="24"/>
              </w:rPr>
            </w:pPr>
            <w:r w:rsidRPr="00FA2A95">
              <w:rPr>
                <w:rFonts w:ascii="仿宋" w:eastAsia="仿宋" w:hAnsi="仿宋" w:cs="仿宋_GB2312" w:hint="eastAsia"/>
                <w:sz w:val="24"/>
                <w:szCs w:val="24"/>
              </w:rPr>
              <w:t>手机：</w:t>
            </w:r>
          </w:p>
          <w:p w:rsidR="00933ABC" w:rsidRPr="00FA2A95" w:rsidRDefault="00933ABC" w:rsidP="0077034F">
            <w:pPr>
              <w:rPr>
                <w:rFonts w:ascii="仿宋" w:eastAsia="仿宋" w:hAnsi="仿宋" w:cs="仿宋_GB2312" w:hint="eastAsia"/>
                <w:sz w:val="24"/>
                <w:szCs w:val="24"/>
              </w:rPr>
            </w:pPr>
            <w:r w:rsidRPr="00FA2A95">
              <w:rPr>
                <w:rFonts w:ascii="仿宋" w:eastAsia="仿宋" w:hAnsi="仿宋" w:cs="仿宋_GB2312" w:hint="eastAsia"/>
                <w:sz w:val="24"/>
                <w:szCs w:val="24"/>
              </w:rPr>
              <w:t>邮箱：</w:t>
            </w:r>
          </w:p>
          <w:p w:rsidR="00933ABC" w:rsidRPr="00FA2A95" w:rsidRDefault="00933ABC" w:rsidP="0077034F">
            <w:pPr>
              <w:rPr>
                <w:rFonts w:ascii="仿宋" w:eastAsia="仿宋" w:hAnsi="仿宋" w:cs="仿宋_GB2312" w:hint="eastAsia"/>
                <w:sz w:val="24"/>
                <w:szCs w:val="24"/>
              </w:rPr>
            </w:pPr>
            <w:r w:rsidRPr="00FA2A95">
              <w:rPr>
                <w:rFonts w:ascii="仿宋" w:eastAsia="仿宋" w:hAnsi="仿宋" w:cs="仿宋_GB2312" w:hint="eastAsia"/>
                <w:sz w:val="24"/>
                <w:szCs w:val="24"/>
              </w:rPr>
              <w:t>固话：</w:t>
            </w:r>
          </w:p>
          <w:p w:rsidR="00933ABC" w:rsidRPr="00FA2A95" w:rsidRDefault="00933ABC" w:rsidP="0077034F">
            <w:pPr>
              <w:rPr>
                <w:rFonts w:ascii="仿宋" w:eastAsia="仿宋" w:hAnsi="仿宋" w:cs="Times New Roman"/>
                <w:sz w:val="24"/>
                <w:szCs w:val="24"/>
              </w:rPr>
            </w:pPr>
            <w:r w:rsidRPr="00FA2A95">
              <w:rPr>
                <w:rFonts w:ascii="仿宋" w:eastAsia="仿宋" w:hAnsi="仿宋" w:cs="仿宋_GB2312" w:hint="eastAsia"/>
                <w:sz w:val="24"/>
                <w:szCs w:val="24"/>
              </w:rPr>
              <w:t>传真：</w:t>
            </w:r>
          </w:p>
        </w:tc>
      </w:tr>
      <w:tr w:rsidR="00933ABC" w:rsidRPr="00FA2A95" w:rsidTr="00877024">
        <w:trPr>
          <w:trHeight w:val="821"/>
          <w:tblCellSpacing w:w="0" w:type="dxa"/>
        </w:trPr>
        <w:tc>
          <w:tcPr>
            <w:tcW w:w="767" w:type="dxa"/>
            <w:tcMar>
              <w:top w:w="15" w:type="dxa"/>
              <w:left w:w="15" w:type="dxa"/>
              <w:bottom w:w="0" w:type="dxa"/>
              <w:right w:w="15" w:type="dxa"/>
            </w:tcMar>
            <w:vAlign w:val="center"/>
          </w:tcPr>
          <w:p w:rsidR="00933ABC" w:rsidRPr="00FA2A95" w:rsidRDefault="00933ABC" w:rsidP="0077034F">
            <w:pPr>
              <w:jc w:val="center"/>
              <w:rPr>
                <w:rFonts w:ascii="仿宋" w:eastAsia="仿宋" w:hAnsi="仿宋" w:cs="Times New Roman"/>
                <w:sz w:val="24"/>
                <w:szCs w:val="24"/>
              </w:rPr>
            </w:pPr>
            <w:r w:rsidRPr="00FA2A95">
              <w:rPr>
                <w:rFonts w:ascii="仿宋" w:eastAsia="仿宋" w:hAnsi="仿宋" w:cs="仿宋_GB2312" w:hint="eastAsia"/>
                <w:sz w:val="24"/>
                <w:szCs w:val="24"/>
              </w:rPr>
              <w:t>3</w:t>
            </w:r>
          </w:p>
        </w:tc>
        <w:tc>
          <w:tcPr>
            <w:tcW w:w="4118" w:type="dxa"/>
            <w:tcMar>
              <w:top w:w="15" w:type="dxa"/>
              <w:left w:w="15" w:type="dxa"/>
              <w:bottom w:w="0" w:type="dxa"/>
              <w:right w:w="15" w:type="dxa"/>
            </w:tcMar>
            <w:vAlign w:val="center"/>
          </w:tcPr>
          <w:p w:rsidR="00933ABC" w:rsidRPr="00FA2A95" w:rsidRDefault="00933ABC" w:rsidP="0077034F">
            <w:pPr>
              <w:rPr>
                <w:rFonts w:ascii="仿宋" w:eastAsia="仿宋" w:hAnsi="仿宋" w:cs="Times New Roman"/>
                <w:sz w:val="24"/>
                <w:szCs w:val="24"/>
              </w:rPr>
            </w:pPr>
            <w:r w:rsidRPr="00FA2A95">
              <w:rPr>
                <w:rFonts w:ascii="仿宋" w:eastAsia="仿宋" w:hAnsi="仿宋" w:cs="仿宋_GB2312" w:hint="eastAsia"/>
                <w:sz w:val="24"/>
                <w:szCs w:val="24"/>
              </w:rPr>
              <w:t>项目负责人</w:t>
            </w:r>
          </w:p>
        </w:tc>
        <w:tc>
          <w:tcPr>
            <w:tcW w:w="4381" w:type="dxa"/>
            <w:tcMar>
              <w:top w:w="15" w:type="dxa"/>
              <w:left w:w="15" w:type="dxa"/>
              <w:bottom w:w="0" w:type="dxa"/>
              <w:right w:w="15" w:type="dxa"/>
            </w:tcMar>
            <w:vAlign w:val="center"/>
          </w:tcPr>
          <w:p w:rsidR="00933ABC" w:rsidRPr="00FA2A95" w:rsidRDefault="00933ABC" w:rsidP="0077034F">
            <w:pPr>
              <w:rPr>
                <w:rFonts w:ascii="仿宋" w:eastAsia="仿宋" w:hAnsi="仿宋" w:cs="Times New Roman"/>
                <w:sz w:val="24"/>
                <w:szCs w:val="24"/>
              </w:rPr>
            </w:pPr>
            <w:r w:rsidRPr="00FA2A95">
              <w:rPr>
                <w:rFonts w:ascii="仿宋" w:eastAsia="仿宋" w:hAnsi="仿宋" w:cs="仿宋_GB2312"/>
                <w:sz w:val="24"/>
                <w:szCs w:val="24"/>
              </w:rPr>
              <w:t>1</w:t>
            </w:r>
            <w:r w:rsidRPr="00FA2A95">
              <w:rPr>
                <w:rFonts w:ascii="仿宋" w:eastAsia="仿宋" w:hAnsi="仿宋" w:cs="仿宋_GB2312" w:hint="eastAsia"/>
                <w:sz w:val="24"/>
                <w:szCs w:val="24"/>
              </w:rPr>
              <w:t>、列出项目负责人的姓名与职务、职称。项目负责人带领技术团队开展项目设计。</w:t>
            </w:r>
          </w:p>
          <w:p w:rsidR="00933ABC" w:rsidRPr="00FA2A95" w:rsidRDefault="00933ABC" w:rsidP="0077034F">
            <w:pPr>
              <w:rPr>
                <w:rFonts w:ascii="仿宋" w:eastAsia="仿宋" w:hAnsi="仿宋" w:cs="Times New Roman"/>
                <w:sz w:val="24"/>
                <w:szCs w:val="24"/>
              </w:rPr>
            </w:pPr>
            <w:r w:rsidRPr="00FA2A95">
              <w:rPr>
                <w:rFonts w:ascii="仿宋" w:eastAsia="仿宋" w:hAnsi="仿宋" w:cs="仿宋_GB2312"/>
                <w:sz w:val="24"/>
                <w:szCs w:val="24"/>
              </w:rPr>
              <w:t>2</w:t>
            </w:r>
            <w:r w:rsidRPr="00FA2A95">
              <w:rPr>
                <w:rFonts w:ascii="仿宋" w:eastAsia="仿宋" w:hAnsi="仿宋" w:cs="仿宋_GB2312" w:hint="eastAsia"/>
                <w:sz w:val="24"/>
                <w:szCs w:val="24"/>
              </w:rPr>
              <w:t>、其他详细内容按本公告的要求另外提供。</w:t>
            </w:r>
          </w:p>
        </w:tc>
      </w:tr>
      <w:tr w:rsidR="00933ABC" w:rsidRPr="00FA2A95" w:rsidTr="00877024">
        <w:trPr>
          <w:trHeight w:val="461"/>
          <w:tblCellSpacing w:w="0" w:type="dxa"/>
        </w:trPr>
        <w:tc>
          <w:tcPr>
            <w:tcW w:w="767" w:type="dxa"/>
            <w:tcMar>
              <w:top w:w="15" w:type="dxa"/>
              <w:left w:w="15" w:type="dxa"/>
              <w:bottom w:w="0" w:type="dxa"/>
              <w:right w:w="15" w:type="dxa"/>
            </w:tcMar>
            <w:vAlign w:val="center"/>
          </w:tcPr>
          <w:p w:rsidR="00933ABC" w:rsidRPr="00FA2A95" w:rsidRDefault="00933ABC" w:rsidP="0077034F">
            <w:pPr>
              <w:jc w:val="center"/>
              <w:rPr>
                <w:rFonts w:ascii="仿宋" w:eastAsia="仿宋" w:hAnsi="仿宋" w:cs="Times New Roman"/>
                <w:sz w:val="24"/>
                <w:szCs w:val="24"/>
              </w:rPr>
            </w:pPr>
            <w:r w:rsidRPr="00FA2A95">
              <w:rPr>
                <w:rFonts w:ascii="仿宋" w:eastAsia="仿宋" w:hAnsi="仿宋" w:cs="仿宋_GB2312" w:hint="eastAsia"/>
                <w:sz w:val="24"/>
                <w:szCs w:val="24"/>
              </w:rPr>
              <w:t>4</w:t>
            </w:r>
          </w:p>
        </w:tc>
        <w:tc>
          <w:tcPr>
            <w:tcW w:w="4118" w:type="dxa"/>
            <w:tcMar>
              <w:top w:w="15" w:type="dxa"/>
              <w:left w:w="15" w:type="dxa"/>
              <w:bottom w:w="0" w:type="dxa"/>
              <w:right w:w="15" w:type="dxa"/>
            </w:tcMar>
            <w:vAlign w:val="center"/>
          </w:tcPr>
          <w:p w:rsidR="00933ABC" w:rsidRPr="00FA2A95" w:rsidRDefault="00933ABC" w:rsidP="0077034F">
            <w:pPr>
              <w:rPr>
                <w:rFonts w:ascii="仿宋" w:eastAsia="仿宋" w:hAnsi="仿宋" w:cs="Times New Roman"/>
                <w:sz w:val="24"/>
                <w:szCs w:val="24"/>
              </w:rPr>
            </w:pPr>
            <w:r w:rsidRPr="00FA2A95">
              <w:rPr>
                <w:rFonts w:ascii="仿宋" w:eastAsia="仿宋" w:hAnsi="仿宋" w:cs="仿宋_GB2312" w:hint="eastAsia"/>
                <w:sz w:val="24"/>
                <w:szCs w:val="24"/>
              </w:rPr>
              <w:t>公司简介</w:t>
            </w:r>
          </w:p>
        </w:tc>
        <w:tc>
          <w:tcPr>
            <w:tcW w:w="4381" w:type="dxa"/>
            <w:tcMar>
              <w:top w:w="15" w:type="dxa"/>
              <w:left w:w="15" w:type="dxa"/>
              <w:bottom w:w="0" w:type="dxa"/>
              <w:right w:w="15" w:type="dxa"/>
            </w:tcMar>
            <w:vAlign w:val="center"/>
          </w:tcPr>
          <w:p w:rsidR="00933ABC" w:rsidRPr="00FA2A95" w:rsidRDefault="00933ABC" w:rsidP="0077034F">
            <w:pPr>
              <w:jc w:val="center"/>
              <w:rPr>
                <w:rFonts w:ascii="仿宋" w:eastAsia="仿宋" w:hAnsi="仿宋" w:cs="Times New Roman"/>
                <w:sz w:val="24"/>
                <w:szCs w:val="24"/>
              </w:rPr>
            </w:pPr>
            <w:r w:rsidRPr="00FA2A95">
              <w:rPr>
                <w:rFonts w:ascii="仿宋" w:eastAsia="仿宋" w:hAnsi="仿宋" w:cs="仿宋_GB2312"/>
                <w:sz w:val="24"/>
                <w:szCs w:val="24"/>
              </w:rPr>
              <w:t>[</w:t>
            </w:r>
            <w:r w:rsidRPr="00FA2A95">
              <w:rPr>
                <w:rFonts w:ascii="仿宋" w:eastAsia="仿宋" w:hAnsi="仿宋" w:cs="仿宋_GB2312" w:hint="eastAsia"/>
                <w:sz w:val="24"/>
                <w:szCs w:val="24"/>
              </w:rPr>
              <w:t>另外提供</w:t>
            </w:r>
            <w:r w:rsidRPr="00FA2A95">
              <w:rPr>
                <w:rFonts w:ascii="仿宋" w:eastAsia="仿宋" w:hAnsi="仿宋" w:cs="仿宋_GB2312"/>
                <w:sz w:val="24"/>
                <w:szCs w:val="24"/>
              </w:rPr>
              <w:t>]</w:t>
            </w:r>
          </w:p>
        </w:tc>
      </w:tr>
    </w:tbl>
    <w:p w:rsidR="00933ABC" w:rsidRPr="00117E16" w:rsidRDefault="00933ABC" w:rsidP="00933ABC">
      <w:pPr>
        <w:rPr>
          <w:rFonts w:ascii="仿宋" w:eastAsia="仿宋" w:hAnsi="仿宋"/>
          <w:sz w:val="28"/>
          <w:szCs w:val="28"/>
        </w:rPr>
      </w:pPr>
      <w:r w:rsidRPr="00FA2A95">
        <w:rPr>
          <w:rFonts w:ascii="仿宋" w:eastAsia="仿宋" w:hAnsi="仿宋" w:cs="Times New Roman"/>
          <w:sz w:val="28"/>
          <w:szCs w:val="28"/>
        </w:rPr>
        <w:br w:type="page"/>
      </w:r>
    </w:p>
    <w:p w:rsidR="00933ABC" w:rsidRPr="00117E16" w:rsidRDefault="00933ABC" w:rsidP="00933ABC">
      <w:pPr>
        <w:adjustRightInd w:val="0"/>
        <w:snapToGrid w:val="0"/>
        <w:spacing w:line="360" w:lineRule="auto"/>
        <w:rPr>
          <w:rFonts w:ascii="仿宋" w:eastAsia="仿宋" w:hAnsi="仿宋"/>
          <w:sz w:val="28"/>
          <w:szCs w:val="28"/>
        </w:rPr>
      </w:pPr>
      <w:r w:rsidRPr="00117E16">
        <w:rPr>
          <w:rFonts w:ascii="仿宋" w:eastAsia="仿宋" w:hAnsi="仿宋" w:hint="eastAsia"/>
          <w:sz w:val="28"/>
          <w:szCs w:val="28"/>
        </w:rPr>
        <w:lastRenderedPageBreak/>
        <w:t>附件</w:t>
      </w:r>
      <w:r>
        <w:rPr>
          <w:rFonts w:ascii="仿宋" w:eastAsia="仿宋" w:hAnsi="仿宋" w:hint="eastAsia"/>
          <w:sz w:val="28"/>
          <w:szCs w:val="28"/>
        </w:rPr>
        <w:t>四</w:t>
      </w:r>
      <w:r w:rsidRPr="00117E16">
        <w:rPr>
          <w:rFonts w:ascii="仿宋" w:eastAsia="仿宋" w:hAnsi="仿宋" w:hint="eastAsia"/>
          <w:sz w:val="28"/>
          <w:szCs w:val="28"/>
        </w:rPr>
        <w:t>：</w:t>
      </w:r>
    </w:p>
    <w:p w:rsidR="00933ABC" w:rsidRPr="00117E16" w:rsidRDefault="00933ABC" w:rsidP="00933ABC">
      <w:pPr>
        <w:pStyle w:val="2"/>
        <w:adjustRightInd w:val="0"/>
        <w:snapToGrid w:val="0"/>
        <w:jc w:val="center"/>
        <w:rPr>
          <w:rFonts w:ascii="仿宋" w:eastAsia="仿宋" w:hAnsi="仿宋"/>
          <w:sz w:val="28"/>
          <w:szCs w:val="28"/>
        </w:rPr>
      </w:pPr>
      <w:bookmarkStart w:id="0" w:name="_Toc249846232"/>
      <w:bookmarkStart w:id="1" w:name="_Toc249845977"/>
      <w:bookmarkStart w:id="2" w:name="_Toc266881405"/>
      <w:bookmarkStart w:id="3" w:name="_Toc266093553"/>
      <w:bookmarkStart w:id="4" w:name="_Toc253143224"/>
      <w:bookmarkStart w:id="5" w:name="_Toc245024005"/>
      <w:r w:rsidRPr="00117E16">
        <w:rPr>
          <w:rFonts w:ascii="仿宋" w:eastAsia="仿宋" w:hAnsi="仿宋" w:hint="eastAsia"/>
          <w:sz w:val="28"/>
          <w:szCs w:val="28"/>
        </w:rPr>
        <w:t>竞赛报名单位声明</w:t>
      </w:r>
      <w:bookmarkEnd w:id="0"/>
      <w:bookmarkEnd w:id="1"/>
      <w:bookmarkEnd w:id="2"/>
      <w:bookmarkEnd w:id="3"/>
      <w:bookmarkEnd w:id="4"/>
      <w:bookmarkEnd w:id="5"/>
    </w:p>
    <w:p w:rsidR="00933ABC" w:rsidRPr="00117E16" w:rsidRDefault="00933ABC" w:rsidP="00933ABC">
      <w:pPr>
        <w:pStyle w:val="a6"/>
        <w:adjustRightInd w:val="0"/>
        <w:snapToGrid w:val="0"/>
        <w:spacing w:line="440" w:lineRule="exact"/>
        <w:rPr>
          <w:rFonts w:ascii="仿宋" w:eastAsia="仿宋" w:hAnsi="仿宋"/>
          <w:color w:val="auto"/>
          <w:sz w:val="28"/>
          <w:szCs w:val="28"/>
        </w:rPr>
      </w:pPr>
      <w:r w:rsidRPr="00117E16">
        <w:rPr>
          <w:rFonts w:ascii="仿宋" w:eastAsia="仿宋" w:hAnsi="仿宋" w:hint="eastAsia"/>
          <w:color w:val="auto"/>
          <w:sz w:val="28"/>
          <w:szCs w:val="28"/>
        </w:rPr>
        <w:t>本竞赛项目方案竞赛主办单位：</w:t>
      </w:r>
    </w:p>
    <w:p w:rsidR="00933ABC" w:rsidRPr="00117E16" w:rsidRDefault="00933ABC" w:rsidP="00933ABC">
      <w:pPr>
        <w:pStyle w:val="a6"/>
        <w:adjustRightInd w:val="0"/>
        <w:snapToGrid w:val="0"/>
        <w:spacing w:line="440" w:lineRule="exact"/>
        <w:rPr>
          <w:rFonts w:ascii="仿宋" w:eastAsia="仿宋" w:hAnsi="仿宋"/>
          <w:color w:val="auto"/>
          <w:sz w:val="28"/>
          <w:szCs w:val="28"/>
        </w:rPr>
      </w:pPr>
      <w:r w:rsidRPr="00117E16">
        <w:rPr>
          <w:rFonts w:ascii="仿宋" w:eastAsia="仿宋" w:hAnsi="仿宋" w:hint="eastAsia"/>
          <w:color w:val="auto"/>
          <w:sz w:val="28"/>
          <w:szCs w:val="28"/>
        </w:rPr>
        <w:t>本公司就参加</w:t>
      </w:r>
      <w:r w:rsidRPr="00117E16">
        <w:rPr>
          <w:rFonts w:ascii="仿宋" w:eastAsia="仿宋" w:hAnsi="仿宋" w:hint="eastAsia"/>
          <w:color w:val="auto"/>
          <w:sz w:val="28"/>
          <w:szCs w:val="28"/>
          <w:u w:val="single"/>
        </w:rPr>
        <w:t>《汕头市潮阳区金灶镇桥陈村文化旅游区总体策划和建设规划设计》公开咨询竞赛</w:t>
      </w:r>
      <w:r w:rsidRPr="00117E16">
        <w:rPr>
          <w:rFonts w:ascii="仿宋" w:eastAsia="仿宋" w:hAnsi="仿宋" w:hint="eastAsia"/>
          <w:color w:val="auto"/>
          <w:sz w:val="28"/>
          <w:szCs w:val="28"/>
        </w:rPr>
        <w:t>项目竞赛活动，作出郑重声明：</w:t>
      </w:r>
    </w:p>
    <w:p w:rsidR="00933ABC" w:rsidRPr="00117E16" w:rsidRDefault="00933ABC" w:rsidP="00933ABC">
      <w:pPr>
        <w:pStyle w:val="a6"/>
        <w:adjustRightInd w:val="0"/>
        <w:snapToGrid w:val="0"/>
        <w:spacing w:line="440" w:lineRule="exact"/>
        <w:rPr>
          <w:rFonts w:ascii="仿宋" w:eastAsia="仿宋" w:hAnsi="仿宋"/>
          <w:color w:val="auto"/>
          <w:sz w:val="28"/>
          <w:szCs w:val="28"/>
        </w:rPr>
      </w:pPr>
      <w:r w:rsidRPr="00117E16">
        <w:rPr>
          <w:rFonts w:ascii="仿宋" w:eastAsia="仿宋" w:hAnsi="仿宋" w:hint="eastAsia"/>
          <w:color w:val="auto"/>
          <w:sz w:val="28"/>
          <w:szCs w:val="28"/>
        </w:rPr>
        <w:t>一、本公司保证报名材料及其后提供的一切材料都是真实的。</w:t>
      </w:r>
    </w:p>
    <w:p w:rsidR="00933ABC" w:rsidRPr="00117E16" w:rsidRDefault="00933ABC" w:rsidP="00933ABC">
      <w:pPr>
        <w:pStyle w:val="a6"/>
        <w:adjustRightInd w:val="0"/>
        <w:snapToGrid w:val="0"/>
        <w:spacing w:line="440" w:lineRule="exact"/>
        <w:rPr>
          <w:rFonts w:ascii="仿宋" w:eastAsia="仿宋" w:hAnsi="仿宋"/>
          <w:color w:val="auto"/>
          <w:sz w:val="28"/>
          <w:szCs w:val="28"/>
        </w:rPr>
      </w:pPr>
      <w:r w:rsidRPr="00117E16">
        <w:rPr>
          <w:rFonts w:ascii="仿宋" w:eastAsia="仿宋" w:hAnsi="仿宋" w:hint="eastAsia"/>
          <w:color w:val="auto"/>
          <w:sz w:val="28"/>
          <w:szCs w:val="28"/>
        </w:rPr>
        <w:t>二、本公司保证在本项目参赛中不与其他单位围标、串标，不出让竞赛资格，不向方案竞赛主办单位或专家委员会成员行贿。</w:t>
      </w:r>
    </w:p>
    <w:p w:rsidR="00933ABC" w:rsidRPr="00117E16" w:rsidRDefault="00933ABC" w:rsidP="00933ABC">
      <w:pPr>
        <w:pStyle w:val="a6"/>
        <w:adjustRightInd w:val="0"/>
        <w:snapToGrid w:val="0"/>
        <w:spacing w:line="440" w:lineRule="exact"/>
        <w:rPr>
          <w:rFonts w:ascii="仿宋" w:eastAsia="仿宋" w:hAnsi="仿宋" w:hint="eastAsia"/>
          <w:color w:val="auto"/>
          <w:sz w:val="28"/>
          <w:szCs w:val="28"/>
        </w:rPr>
      </w:pPr>
      <w:r w:rsidRPr="00117E16">
        <w:rPr>
          <w:rFonts w:ascii="仿宋" w:eastAsia="仿宋" w:hAnsi="仿宋" w:hint="eastAsia"/>
          <w:color w:val="auto"/>
          <w:sz w:val="28"/>
          <w:szCs w:val="28"/>
        </w:rPr>
        <w:t>三、本公司没有处于被责令停业的状态；没有处于被建设行政主管部门取消投标资格的处罚期内；没有处于财产被接管、冻结、破产的状态；在竞赛报名截止日期前两年内没有相关行政主管部门已书面认定的重大工程质量问题；在中华人民共和国境内人民检察院行贿犯罪档案查询结果中，本公司没有在竞赛报名截止时间前三年内被人民法院判决犯有行贿罪的记录。</w:t>
      </w:r>
    </w:p>
    <w:p w:rsidR="00933ABC" w:rsidRPr="00117E16" w:rsidRDefault="00933ABC" w:rsidP="00933ABC">
      <w:pPr>
        <w:pStyle w:val="a6"/>
        <w:adjustRightInd w:val="0"/>
        <w:snapToGrid w:val="0"/>
        <w:spacing w:line="440" w:lineRule="exact"/>
        <w:rPr>
          <w:rFonts w:ascii="仿宋" w:eastAsia="仿宋" w:hAnsi="仿宋"/>
          <w:color w:val="auto"/>
          <w:sz w:val="28"/>
          <w:szCs w:val="28"/>
        </w:rPr>
      </w:pPr>
      <w:r w:rsidRPr="00117E16">
        <w:rPr>
          <w:rFonts w:ascii="仿宋" w:eastAsia="仿宋" w:hAnsi="仿宋" w:hint="eastAsia"/>
          <w:color w:val="auto"/>
          <w:sz w:val="28"/>
          <w:szCs w:val="28"/>
        </w:rPr>
        <w:t>四、本公司具有独立承担民事责任的能力、具有良好的商业信誉和健全的财务会计制度、具有履行合同所必需的设备和专业技术能力、有依法缴纳税收和社会保障资金的良好记录、参加政府竞赛和政府采购活动前三年内，在经营活动中没有违法记录。</w:t>
      </w:r>
    </w:p>
    <w:p w:rsidR="00933ABC" w:rsidRPr="00117E16" w:rsidRDefault="00933ABC" w:rsidP="00933ABC">
      <w:pPr>
        <w:pStyle w:val="a6"/>
        <w:adjustRightInd w:val="0"/>
        <w:snapToGrid w:val="0"/>
        <w:spacing w:line="440" w:lineRule="exact"/>
        <w:rPr>
          <w:rFonts w:ascii="仿宋" w:eastAsia="仿宋" w:hAnsi="仿宋"/>
          <w:color w:val="auto"/>
          <w:sz w:val="28"/>
          <w:szCs w:val="28"/>
        </w:rPr>
      </w:pPr>
      <w:r w:rsidRPr="00117E16">
        <w:rPr>
          <w:rFonts w:ascii="仿宋" w:eastAsia="仿宋" w:hAnsi="仿宋" w:hint="eastAsia"/>
          <w:color w:val="auto"/>
          <w:sz w:val="28"/>
          <w:szCs w:val="28"/>
        </w:rPr>
        <w:t xml:space="preserve">五、本公司及其有隶属关系的机构没有参加本项目的前期工作、国际方案竞赛文件编写等关联工作，本公司与方案竞赛主办单位无隶属关系或其他利害关系。 </w:t>
      </w:r>
    </w:p>
    <w:p w:rsidR="00933ABC" w:rsidRPr="00117E16" w:rsidRDefault="00933ABC" w:rsidP="00933ABC">
      <w:pPr>
        <w:pStyle w:val="a6"/>
        <w:adjustRightInd w:val="0"/>
        <w:snapToGrid w:val="0"/>
        <w:spacing w:line="440" w:lineRule="exact"/>
        <w:rPr>
          <w:rFonts w:ascii="仿宋" w:eastAsia="仿宋" w:hAnsi="仿宋"/>
          <w:color w:val="auto"/>
          <w:sz w:val="28"/>
          <w:szCs w:val="28"/>
        </w:rPr>
      </w:pPr>
      <w:r w:rsidRPr="00117E16">
        <w:rPr>
          <w:rFonts w:ascii="仿宋" w:eastAsia="仿宋" w:hAnsi="仿宋" w:hint="eastAsia"/>
          <w:color w:val="auto"/>
          <w:sz w:val="28"/>
          <w:szCs w:val="28"/>
        </w:rPr>
        <w:t>六、本公司保证本项目策划负责人本人（凭身份证）全程参与策划设计方案征集工作及策划设计方案设计工作。</w:t>
      </w:r>
    </w:p>
    <w:p w:rsidR="00933ABC" w:rsidRPr="00117E16" w:rsidRDefault="00933ABC" w:rsidP="00933ABC">
      <w:pPr>
        <w:pStyle w:val="a6"/>
        <w:adjustRightInd w:val="0"/>
        <w:snapToGrid w:val="0"/>
        <w:spacing w:line="440" w:lineRule="exact"/>
        <w:rPr>
          <w:rFonts w:ascii="仿宋" w:eastAsia="仿宋" w:hAnsi="仿宋"/>
          <w:color w:val="auto"/>
          <w:sz w:val="28"/>
          <w:szCs w:val="28"/>
        </w:rPr>
      </w:pPr>
      <w:r w:rsidRPr="00117E16">
        <w:rPr>
          <w:rFonts w:ascii="仿宋" w:eastAsia="仿宋" w:hAnsi="仿宋" w:hint="eastAsia"/>
          <w:color w:val="auto"/>
          <w:sz w:val="28"/>
          <w:szCs w:val="28"/>
        </w:rPr>
        <w:t>本公司违反上述保证，或本声明陈述与事实不符，经查实，本公司愿意接受公开通报，承担由此带来的法律后果。</w:t>
      </w:r>
    </w:p>
    <w:p w:rsidR="00933ABC" w:rsidRPr="00117E16" w:rsidRDefault="00933ABC" w:rsidP="00933ABC">
      <w:pPr>
        <w:pStyle w:val="a6"/>
        <w:adjustRightInd w:val="0"/>
        <w:snapToGrid w:val="0"/>
        <w:spacing w:line="440" w:lineRule="exact"/>
        <w:rPr>
          <w:rFonts w:ascii="仿宋" w:eastAsia="仿宋" w:hAnsi="仿宋"/>
          <w:color w:val="auto"/>
          <w:sz w:val="28"/>
          <w:szCs w:val="28"/>
        </w:rPr>
      </w:pPr>
      <w:r w:rsidRPr="00117E16">
        <w:rPr>
          <w:rFonts w:ascii="仿宋" w:eastAsia="仿宋" w:hAnsi="仿宋" w:hint="eastAsia"/>
          <w:color w:val="auto"/>
          <w:sz w:val="28"/>
          <w:szCs w:val="28"/>
        </w:rPr>
        <w:t>特此声明</w:t>
      </w:r>
    </w:p>
    <w:p w:rsidR="00933ABC" w:rsidRPr="00117E16" w:rsidRDefault="00933ABC" w:rsidP="00933ABC">
      <w:pPr>
        <w:pStyle w:val="a6"/>
        <w:adjustRightInd w:val="0"/>
        <w:snapToGrid w:val="0"/>
        <w:spacing w:line="440" w:lineRule="exact"/>
        <w:rPr>
          <w:rFonts w:ascii="仿宋" w:eastAsia="仿宋" w:hAnsi="仿宋"/>
          <w:color w:val="auto"/>
          <w:sz w:val="28"/>
          <w:szCs w:val="28"/>
        </w:rPr>
      </w:pPr>
    </w:p>
    <w:p w:rsidR="00933ABC" w:rsidRPr="00117E16" w:rsidRDefault="00933ABC" w:rsidP="00933ABC">
      <w:pPr>
        <w:pStyle w:val="a7"/>
        <w:adjustRightInd w:val="0"/>
        <w:snapToGrid w:val="0"/>
        <w:spacing w:line="440" w:lineRule="exact"/>
        <w:ind w:left="0" w:right="1449" w:firstLineChars="900" w:firstLine="2520"/>
        <w:rPr>
          <w:rFonts w:ascii="仿宋" w:eastAsia="仿宋" w:hAnsi="仿宋"/>
          <w:color w:val="auto"/>
          <w:sz w:val="28"/>
          <w:szCs w:val="28"/>
        </w:rPr>
      </w:pPr>
      <w:r w:rsidRPr="00117E16">
        <w:rPr>
          <w:rFonts w:ascii="仿宋" w:eastAsia="仿宋" w:hAnsi="仿宋" w:hint="eastAsia"/>
          <w:color w:val="auto"/>
          <w:sz w:val="28"/>
          <w:szCs w:val="28"/>
        </w:rPr>
        <w:t xml:space="preserve">           声明企业(企业公章)：</w:t>
      </w:r>
    </w:p>
    <w:p w:rsidR="00933ABC" w:rsidRPr="00117E16" w:rsidRDefault="00933ABC" w:rsidP="00933ABC">
      <w:pPr>
        <w:pStyle w:val="a6"/>
        <w:adjustRightInd w:val="0"/>
        <w:snapToGrid w:val="0"/>
        <w:spacing w:line="440" w:lineRule="exact"/>
        <w:ind w:right="1449" w:firstLine="0"/>
        <w:jc w:val="right"/>
        <w:rPr>
          <w:rFonts w:ascii="仿宋" w:eastAsia="仿宋" w:hAnsi="仿宋"/>
          <w:color w:val="auto"/>
          <w:sz w:val="28"/>
          <w:szCs w:val="28"/>
        </w:rPr>
      </w:pPr>
      <w:r w:rsidRPr="00117E16">
        <w:rPr>
          <w:rFonts w:ascii="仿宋" w:eastAsia="仿宋" w:hAnsi="仿宋" w:hint="eastAsia"/>
          <w:color w:val="auto"/>
          <w:sz w:val="28"/>
          <w:szCs w:val="28"/>
        </w:rPr>
        <w:t>法定代表人签字：</w:t>
      </w:r>
    </w:p>
    <w:p w:rsidR="00933ABC" w:rsidRPr="00117E16" w:rsidRDefault="00933ABC" w:rsidP="00933ABC">
      <w:pPr>
        <w:adjustRightInd w:val="0"/>
        <w:snapToGrid w:val="0"/>
        <w:spacing w:line="440" w:lineRule="exact"/>
        <w:ind w:right="1400" w:firstLineChars="50" w:firstLine="140"/>
        <w:jc w:val="right"/>
        <w:rPr>
          <w:rFonts w:ascii="仿宋" w:eastAsia="仿宋" w:hAnsi="仿宋"/>
          <w:sz w:val="28"/>
          <w:szCs w:val="28"/>
        </w:rPr>
      </w:pPr>
      <w:r w:rsidRPr="00117E16">
        <w:rPr>
          <w:rFonts w:ascii="仿宋" w:eastAsia="仿宋" w:hAnsi="仿宋" w:hint="eastAsia"/>
          <w:sz w:val="28"/>
          <w:szCs w:val="28"/>
        </w:rPr>
        <w:t>2017年   月   日</w:t>
      </w:r>
    </w:p>
    <w:p w:rsidR="00933ABC" w:rsidRPr="00117E16" w:rsidRDefault="00933ABC" w:rsidP="00933ABC">
      <w:pPr>
        <w:adjustRightInd w:val="0"/>
        <w:snapToGrid w:val="0"/>
        <w:spacing w:line="440" w:lineRule="exact"/>
        <w:rPr>
          <w:rFonts w:ascii="仿宋" w:eastAsia="仿宋" w:hAnsi="仿宋"/>
          <w:sz w:val="28"/>
          <w:szCs w:val="28"/>
        </w:rPr>
      </w:pPr>
    </w:p>
    <w:p w:rsidR="00933ABC" w:rsidRPr="00117E16" w:rsidRDefault="00933ABC" w:rsidP="00933ABC">
      <w:pPr>
        <w:pStyle w:val="2"/>
        <w:adjustRightInd w:val="0"/>
        <w:snapToGrid w:val="0"/>
        <w:spacing w:beforeLines="50" w:afterLines="50"/>
        <w:rPr>
          <w:rFonts w:ascii="仿宋" w:eastAsia="仿宋" w:hAnsi="仿宋"/>
          <w:b w:val="0"/>
          <w:sz w:val="28"/>
          <w:szCs w:val="28"/>
        </w:rPr>
      </w:pPr>
      <w:r w:rsidRPr="00117E16">
        <w:rPr>
          <w:rFonts w:ascii="仿宋" w:eastAsia="仿宋" w:hAnsi="仿宋" w:hint="eastAsia"/>
          <w:b w:val="0"/>
          <w:sz w:val="28"/>
          <w:szCs w:val="28"/>
        </w:rPr>
        <w:lastRenderedPageBreak/>
        <w:t>附件</w:t>
      </w:r>
      <w:r>
        <w:rPr>
          <w:rFonts w:ascii="仿宋" w:eastAsia="仿宋" w:hAnsi="仿宋" w:hint="eastAsia"/>
          <w:b w:val="0"/>
          <w:sz w:val="28"/>
          <w:szCs w:val="28"/>
        </w:rPr>
        <w:t>五</w:t>
      </w:r>
      <w:r w:rsidRPr="00117E16">
        <w:rPr>
          <w:rFonts w:ascii="仿宋" w:eastAsia="仿宋" w:hAnsi="仿宋" w:hint="eastAsia"/>
          <w:b w:val="0"/>
          <w:sz w:val="28"/>
          <w:szCs w:val="28"/>
        </w:rPr>
        <w:t>：</w:t>
      </w:r>
    </w:p>
    <w:p w:rsidR="00933ABC" w:rsidRPr="00117E16" w:rsidRDefault="00933ABC" w:rsidP="00933ABC">
      <w:pPr>
        <w:pStyle w:val="2"/>
        <w:widowControl/>
        <w:adjustRightInd w:val="0"/>
        <w:snapToGrid w:val="0"/>
        <w:spacing w:beforeLines="50" w:afterLines="50"/>
        <w:ind w:left="600" w:right="300"/>
        <w:jc w:val="center"/>
        <w:rPr>
          <w:rFonts w:ascii="仿宋" w:eastAsia="仿宋" w:hAnsi="仿宋" w:cs="宋体"/>
          <w:b w:val="0"/>
          <w:kern w:val="0"/>
          <w:sz w:val="28"/>
          <w:szCs w:val="28"/>
        </w:rPr>
      </w:pPr>
      <w:r w:rsidRPr="00117E16">
        <w:rPr>
          <w:rFonts w:ascii="仿宋" w:eastAsia="仿宋" w:hAnsi="仿宋" w:cs="宋体" w:hint="eastAsia"/>
          <w:kern w:val="0"/>
          <w:sz w:val="28"/>
          <w:szCs w:val="28"/>
        </w:rPr>
        <w:t>联合体协议书</w:t>
      </w:r>
    </w:p>
    <w:p w:rsidR="00933ABC" w:rsidRPr="00117E16" w:rsidRDefault="00933ABC" w:rsidP="00933ABC">
      <w:pPr>
        <w:widowControl/>
        <w:adjustRightInd w:val="0"/>
        <w:snapToGrid w:val="0"/>
        <w:spacing w:beforeLines="50" w:afterLines="50"/>
        <w:ind w:left="600" w:right="300"/>
        <w:jc w:val="center"/>
        <w:rPr>
          <w:rFonts w:ascii="仿宋" w:eastAsia="仿宋" w:hAnsi="仿宋" w:cs="宋体"/>
          <w:kern w:val="0"/>
          <w:sz w:val="28"/>
          <w:szCs w:val="28"/>
        </w:rPr>
      </w:pPr>
      <w:r w:rsidRPr="00117E16">
        <w:rPr>
          <w:rFonts w:ascii="仿宋" w:eastAsia="仿宋" w:hAnsi="仿宋" w:cs="宋体" w:hint="eastAsia"/>
          <w:kern w:val="0"/>
          <w:sz w:val="28"/>
          <w:szCs w:val="28"/>
        </w:rPr>
        <w:t>（若以联合体形式参加申请</w:t>
      </w:r>
      <w:r w:rsidRPr="00117E16">
        <w:rPr>
          <w:rFonts w:ascii="仿宋" w:eastAsia="仿宋" w:hAnsi="仿宋" w:hint="eastAsia"/>
          <w:sz w:val="28"/>
          <w:szCs w:val="28"/>
        </w:rPr>
        <w:t>竞赛</w:t>
      </w:r>
      <w:r w:rsidRPr="00117E16">
        <w:rPr>
          <w:rFonts w:ascii="仿宋" w:eastAsia="仿宋" w:hAnsi="仿宋" w:cs="宋体" w:hint="eastAsia"/>
          <w:kern w:val="0"/>
          <w:sz w:val="28"/>
          <w:szCs w:val="28"/>
        </w:rPr>
        <w:t>的，则提供此协议书）</w:t>
      </w:r>
    </w:p>
    <w:p w:rsidR="00933ABC" w:rsidRPr="00117E16" w:rsidRDefault="00933ABC" w:rsidP="00933ABC">
      <w:pPr>
        <w:pStyle w:val="a6"/>
        <w:adjustRightInd w:val="0"/>
        <w:snapToGrid w:val="0"/>
        <w:spacing w:line="440" w:lineRule="exact"/>
        <w:rPr>
          <w:rFonts w:ascii="仿宋" w:eastAsia="仿宋" w:hAnsi="仿宋"/>
          <w:color w:val="auto"/>
          <w:sz w:val="24"/>
          <w:szCs w:val="24"/>
        </w:rPr>
      </w:pPr>
      <w:r w:rsidRPr="00117E16">
        <w:rPr>
          <w:rFonts w:ascii="宋体" w:eastAsia="宋体" w:hAnsi="宋体" w:cs="宋体" w:hint="eastAsia"/>
          <w:color w:val="auto"/>
          <w:sz w:val="24"/>
          <w:szCs w:val="24"/>
        </w:rPr>
        <w:t> </w:t>
      </w:r>
      <w:r w:rsidRPr="00117E16">
        <w:rPr>
          <w:rFonts w:ascii="仿宋" w:eastAsia="仿宋" w:hAnsi="仿宋" w:hint="eastAsia"/>
          <w:color w:val="auto"/>
          <w:sz w:val="24"/>
          <w:szCs w:val="24"/>
          <w:u w:val="single"/>
        </w:rPr>
        <w:t>（甲公司名称）、（乙公司名称）</w:t>
      </w:r>
      <w:r w:rsidRPr="00117E16">
        <w:rPr>
          <w:rFonts w:ascii="仿宋" w:eastAsia="仿宋" w:hAnsi="仿宋" w:hint="eastAsia"/>
          <w:color w:val="auto"/>
          <w:sz w:val="24"/>
          <w:szCs w:val="24"/>
        </w:rPr>
        <w:t>愿意组成联合体，参加</w:t>
      </w:r>
      <w:r w:rsidRPr="00117E16">
        <w:rPr>
          <w:rFonts w:ascii="仿宋" w:eastAsia="仿宋" w:hAnsi="仿宋" w:hint="eastAsia"/>
          <w:color w:val="auto"/>
          <w:sz w:val="24"/>
          <w:szCs w:val="24"/>
          <w:u w:val="single"/>
        </w:rPr>
        <w:t>《汕头市潮阳区金灶镇桥陈村文化旅游区总体策划和建设规划设计》公开咨询竞赛</w:t>
      </w:r>
      <w:r w:rsidRPr="00117E16">
        <w:rPr>
          <w:rFonts w:ascii="仿宋" w:eastAsia="仿宋" w:hAnsi="仿宋" w:hint="eastAsia"/>
          <w:color w:val="auto"/>
          <w:sz w:val="24"/>
          <w:szCs w:val="24"/>
        </w:rPr>
        <w:t>项目竞赛，现就有关事宜订立协议如下：</w:t>
      </w:r>
    </w:p>
    <w:p w:rsidR="00933ABC" w:rsidRPr="00117E16" w:rsidRDefault="00933ABC" w:rsidP="00933ABC">
      <w:pPr>
        <w:pStyle w:val="a6"/>
        <w:adjustRightInd w:val="0"/>
        <w:snapToGrid w:val="0"/>
        <w:spacing w:line="440" w:lineRule="exact"/>
        <w:rPr>
          <w:rFonts w:ascii="仿宋" w:eastAsia="仿宋" w:hAnsi="仿宋"/>
          <w:color w:val="auto"/>
          <w:sz w:val="24"/>
          <w:szCs w:val="24"/>
        </w:rPr>
      </w:pPr>
      <w:r w:rsidRPr="00117E16">
        <w:rPr>
          <w:rFonts w:ascii="仿宋" w:eastAsia="仿宋" w:hAnsi="仿宋"/>
          <w:color w:val="auto"/>
          <w:sz w:val="24"/>
          <w:szCs w:val="24"/>
        </w:rPr>
        <w:t>1、</w:t>
      </w:r>
      <w:r w:rsidRPr="00117E16">
        <w:rPr>
          <w:rFonts w:ascii="仿宋" w:eastAsia="仿宋" w:hAnsi="仿宋" w:hint="eastAsia"/>
          <w:color w:val="auto"/>
          <w:sz w:val="24"/>
          <w:szCs w:val="24"/>
          <w:u w:val="single"/>
        </w:rPr>
        <w:t>（甲公司名称）</w:t>
      </w:r>
      <w:r w:rsidRPr="00117E16">
        <w:rPr>
          <w:rFonts w:ascii="仿宋" w:eastAsia="仿宋" w:hAnsi="仿宋" w:hint="eastAsia"/>
          <w:color w:val="auto"/>
          <w:sz w:val="24"/>
          <w:szCs w:val="24"/>
        </w:rPr>
        <w:t>为联合体主办人，</w:t>
      </w:r>
      <w:r w:rsidRPr="00117E16">
        <w:rPr>
          <w:rFonts w:ascii="仿宋" w:eastAsia="仿宋" w:hAnsi="仿宋" w:hint="eastAsia"/>
          <w:color w:val="auto"/>
          <w:sz w:val="24"/>
          <w:szCs w:val="24"/>
          <w:u w:val="single"/>
        </w:rPr>
        <w:t>（乙公司名称）</w:t>
      </w:r>
      <w:r w:rsidRPr="00117E16">
        <w:rPr>
          <w:rFonts w:ascii="仿宋" w:eastAsia="仿宋" w:hAnsi="仿宋" w:hint="eastAsia"/>
          <w:color w:val="auto"/>
          <w:sz w:val="24"/>
          <w:szCs w:val="24"/>
        </w:rPr>
        <w:t>为联合体成员；</w:t>
      </w:r>
    </w:p>
    <w:p w:rsidR="00933ABC" w:rsidRPr="00117E16" w:rsidRDefault="00933ABC" w:rsidP="00933ABC">
      <w:pPr>
        <w:pStyle w:val="a6"/>
        <w:adjustRightInd w:val="0"/>
        <w:snapToGrid w:val="0"/>
        <w:spacing w:line="440" w:lineRule="exact"/>
        <w:rPr>
          <w:rFonts w:ascii="仿宋" w:eastAsia="仿宋" w:hAnsi="仿宋"/>
          <w:color w:val="auto"/>
          <w:sz w:val="24"/>
          <w:szCs w:val="24"/>
        </w:rPr>
      </w:pPr>
      <w:r w:rsidRPr="00117E16">
        <w:rPr>
          <w:rFonts w:ascii="仿宋" w:eastAsia="仿宋" w:hAnsi="仿宋"/>
          <w:color w:val="auto"/>
          <w:sz w:val="24"/>
          <w:szCs w:val="24"/>
        </w:rPr>
        <w:t>2、联合体内部有关事项规定如下：</w:t>
      </w:r>
    </w:p>
    <w:p w:rsidR="00933ABC" w:rsidRPr="00117E16" w:rsidRDefault="00933ABC" w:rsidP="00933ABC">
      <w:pPr>
        <w:pStyle w:val="a6"/>
        <w:adjustRightInd w:val="0"/>
        <w:snapToGrid w:val="0"/>
        <w:spacing w:line="440" w:lineRule="exact"/>
        <w:rPr>
          <w:rFonts w:ascii="仿宋" w:eastAsia="仿宋" w:hAnsi="仿宋"/>
          <w:color w:val="auto"/>
          <w:sz w:val="24"/>
          <w:szCs w:val="24"/>
        </w:rPr>
      </w:pPr>
      <w:r w:rsidRPr="00117E16">
        <w:rPr>
          <w:rFonts w:ascii="仿宋" w:eastAsia="仿宋" w:hAnsi="仿宋" w:hint="eastAsia"/>
          <w:color w:val="auto"/>
          <w:sz w:val="24"/>
          <w:szCs w:val="24"/>
        </w:rPr>
        <w:t>（</w:t>
      </w:r>
      <w:r w:rsidRPr="00117E16">
        <w:rPr>
          <w:rFonts w:ascii="仿宋" w:eastAsia="仿宋" w:hAnsi="仿宋"/>
          <w:color w:val="auto"/>
          <w:sz w:val="24"/>
          <w:szCs w:val="24"/>
        </w:rPr>
        <w:t>1）联合体由主办人负责与方案竞赛主办单位联系；</w:t>
      </w:r>
    </w:p>
    <w:p w:rsidR="00933ABC" w:rsidRPr="00117E16" w:rsidRDefault="00933ABC" w:rsidP="00933ABC">
      <w:pPr>
        <w:pStyle w:val="a6"/>
        <w:adjustRightInd w:val="0"/>
        <w:snapToGrid w:val="0"/>
        <w:spacing w:line="440" w:lineRule="exact"/>
        <w:rPr>
          <w:rFonts w:ascii="仿宋" w:eastAsia="仿宋" w:hAnsi="仿宋"/>
          <w:color w:val="auto"/>
          <w:sz w:val="24"/>
          <w:szCs w:val="24"/>
        </w:rPr>
      </w:pPr>
      <w:r w:rsidRPr="00117E16">
        <w:rPr>
          <w:rFonts w:ascii="仿宋" w:eastAsia="仿宋" w:hAnsi="仿宋" w:hint="eastAsia"/>
          <w:color w:val="auto"/>
          <w:sz w:val="24"/>
          <w:szCs w:val="24"/>
        </w:rPr>
        <w:t>（</w:t>
      </w:r>
      <w:r w:rsidRPr="00117E16">
        <w:rPr>
          <w:rFonts w:ascii="仿宋" w:eastAsia="仿宋" w:hAnsi="仿宋"/>
          <w:color w:val="auto"/>
          <w:sz w:val="24"/>
          <w:szCs w:val="24"/>
        </w:rPr>
        <w:t>2）竞赛工作由联合体主办人负责，由双方组成的竞赛小组具体实施；</w:t>
      </w:r>
    </w:p>
    <w:p w:rsidR="00933ABC" w:rsidRPr="00117E16" w:rsidRDefault="00933ABC" w:rsidP="00933ABC">
      <w:pPr>
        <w:pStyle w:val="a6"/>
        <w:adjustRightInd w:val="0"/>
        <w:snapToGrid w:val="0"/>
        <w:spacing w:line="440" w:lineRule="exact"/>
        <w:rPr>
          <w:rFonts w:ascii="仿宋" w:eastAsia="仿宋" w:hAnsi="仿宋"/>
          <w:color w:val="auto"/>
          <w:sz w:val="24"/>
          <w:szCs w:val="24"/>
        </w:rPr>
      </w:pPr>
      <w:r w:rsidRPr="00117E16">
        <w:rPr>
          <w:rFonts w:ascii="仿宋" w:eastAsia="仿宋" w:hAnsi="仿宋" w:hint="eastAsia"/>
          <w:color w:val="auto"/>
          <w:sz w:val="24"/>
          <w:szCs w:val="24"/>
        </w:rPr>
        <w:t>（</w:t>
      </w:r>
      <w:r w:rsidRPr="00117E16">
        <w:rPr>
          <w:rFonts w:ascii="仿宋" w:eastAsia="仿宋" w:hAnsi="仿宋"/>
          <w:color w:val="auto"/>
          <w:sz w:val="24"/>
          <w:szCs w:val="24"/>
        </w:rPr>
        <w:t>3）联合体将严格按照方案竞赛文件的各项要求，递交</w:t>
      </w:r>
      <w:r w:rsidRPr="00117E16">
        <w:rPr>
          <w:rFonts w:ascii="仿宋" w:eastAsia="仿宋" w:hAnsi="仿宋" w:hint="eastAsia"/>
          <w:color w:val="auto"/>
          <w:sz w:val="24"/>
          <w:szCs w:val="24"/>
        </w:rPr>
        <w:t>报名参赛文件</w:t>
      </w:r>
      <w:r w:rsidRPr="00117E16">
        <w:rPr>
          <w:rFonts w:ascii="仿宋" w:eastAsia="仿宋" w:hAnsi="仿宋"/>
          <w:color w:val="auto"/>
          <w:sz w:val="24"/>
          <w:szCs w:val="24"/>
        </w:rPr>
        <w:t>和竞赛成果，切实执行一切合同文件，共同承担合同规定的一切义务和责任，同时按照内部职责的划分，承担自身所负的责任和风险；</w:t>
      </w:r>
    </w:p>
    <w:p w:rsidR="00933ABC" w:rsidRPr="00117E16" w:rsidRDefault="00933ABC" w:rsidP="00933ABC">
      <w:pPr>
        <w:pStyle w:val="a6"/>
        <w:adjustRightInd w:val="0"/>
        <w:snapToGrid w:val="0"/>
        <w:spacing w:line="440" w:lineRule="exact"/>
        <w:rPr>
          <w:rFonts w:ascii="仿宋" w:eastAsia="仿宋" w:hAnsi="仿宋"/>
          <w:color w:val="auto"/>
          <w:sz w:val="24"/>
          <w:szCs w:val="24"/>
        </w:rPr>
      </w:pPr>
      <w:r w:rsidRPr="00117E16">
        <w:rPr>
          <w:rFonts w:ascii="仿宋" w:eastAsia="仿宋" w:hAnsi="仿宋" w:hint="eastAsia"/>
          <w:color w:val="auto"/>
          <w:sz w:val="24"/>
          <w:szCs w:val="24"/>
        </w:rPr>
        <w:t>（4）联合体各参赛成员在本项目中拟承担的工作和责任如下：（必须填写）。</w:t>
      </w:r>
    </w:p>
    <w:p w:rsidR="00933ABC" w:rsidRPr="00117E16" w:rsidRDefault="00933ABC" w:rsidP="00933ABC">
      <w:pPr>
        <w:pStyle w:val="a6"/>
        <w:adjustRightInd w:val="0"/>
        <w:snapToGrid w:val="0"/>
        <w:spacing w:line="440" w:lineRule="exact"/>
        <w:rPr>
          <w:rFonts w:ascii="仿宋" w:eastAsia="仿宋" w:hAnsi="仿宋"/>
          <w:color w:val="auto"/>
          <w:sz w:val="24"/>
          <w:szCs w:val="24"/>
        </w:rPr>
      </w:pPr>
      <w:r w:rsidRPr="00117E16">
        <w:rPr>
          <w:rFonts w:ascii="仿宋" w:eastAsia="仿宋" w:hAnsi="仿宋" w:hint="eastAsia"/>
          <w:color w:val="auto"/>
          <w:sz w:val="24"/>
          <w:szCs w:val="24"/>
        </w:rPr>
        <w:t>（</w:t>
      </w:r>
      <w:r w:rsidRPr="00117E16">
        <w:rPr>
          <w:rFonts w:ascii="仿宋" w:eastAsia="仿宋" w:hAnsi="仿宋"/>
          <w:color w:val="auto"/>
          <w:sz w:val="24"/>
          <w:szCs w:val="24"/>
        </w:rPr>
        <w:t>5）竞赛工作以及联合体在</w:t>
      </w:r>
      <w:r w:rsidRPr="00117E16">
        <w:rPr>
          <w:rFonts w:ascii="仿宋" w:eastAsia="仿宋" w:hAnsi="仿宋" w:hint="eastAsia"/>
          <w:color w:val="auto"/>
          <w:sz w:val="24"/>
          <w:szCs w:val="24"/>
        </w:rPr>
        <w:t>确认为正式参赛单位</w:t>
      </w:r>
      <w:r w:rsidRPr="00117E16">
        <w:rPr>
          <w:rFonts w:ascii="仿宋" w:eastAsia="仿宋" w:hAnsi="仿宋"/>
          <w:color w:val="auto"/>
          <w:sz w:val="24"/>
          <w:szCs w:val="24"/>
        </w:rPr>
        <w:t>后实施过程中的有关费用按各自承担的工作量分摊。</w:t>
      </w:r>
    </w:p>
    <w:p w:rsidR="00933ABC" w:rsidRPr="00117E16" w:rsidRDefault="00933ABC" w:rsidP="00933ABC">
      <w:pPr>
        <w:pStyle w:val="a6"/>
        <w:adjustRightInd w:val="0"/>
        <w:snapToGrid w:val="0"/>
        <w:spacing w:line="440" w:lineRule="exact"/>
        <w:rPr>
          <w:rFonts w:ascii="仿宋" w:eastAsia="仿宋" w:hAnsi="仿宋" w:hint="eastAsia"/>
          <w:color w:val="auto"/>
          <w:sz w:val="24"/>
          <w:szCs w:val="24"/>
        </w:rPr>
      </w:pPr>
      <w:r w:rsidRPr="00117E16">
        <w:rPr>
          <w:rFonts w:ascii="仿宋" w:eastAsia="仿宋" w:hAnsi="仿宋" w:hint="eastAsia"/>
          <w:color w:val="auto"/>
          <w:sz w:val="24"/>
          <w:szCs w:val="24"/>
        </w:rPr>
        <w:t>3</w:t>
      </w:r>
      <w:r w:rsidRPr="00117E16">
        <w:rPr>
          <w:rFonts w:ascii="仿宋" w:eastAsia="仿宋" w:hAnsi="仿宋"/>
          <w:color w:val="auto"/>
          <w:sz w:val="24"/>
          <w:szCs w:val="24"/>
        </w:rPr>
        <w:t xml:space="preserve">、本协议书一式  </w:t>
      </w:r>
      <w:r w:rsidRPr="00117E16">
        <w:rPr>
          <w:rFonts w:ascii="仿宋" w:eastAsia="仿宋" w:hAnsi="仿宋" w:hint="eastAsia"/>
          <w:color w:val="auto"/>
          <w:sz w:val="24"/>
          <w:szCs w:val="24"/>
        </w:rPr>
        <w:t>份，送交方案竞赛主办单位一份，联合体成员各执一份。</w:t>
      </w:r>
    </w:p>
    <w:p w:rsidR="00933ABC" w:rsidRPr="00117E16" w:rsidRDefault="00933ABC" w:rsidP="00933ABC">
      <w:pPr>
        <w:pStyle w:val="a6"/>
        <w:adjustRightInd w:val="0"/>
        <w:snapToGrid w:val="0"/>
        <w:spacing w:line="440" w:lineRule="exact"/>
        <w:rPr>
          <w:rFonts w:ascii="仿宋" w:eastAsia="仿宋" w:hAnsi="仿宋" w:hint="eastAsia"/>
          <w:color w:val="auto"/>
          <w:sz w:val="28"/>
          <w:szCs w:val="28"/>
        </w:rPr>
      </w:pPr>
      <w:r w:rsidRPr="00117E16">
        <w:rPr>
          <w:rFonts w:ascii="仿宋" w:eastAsia="仿宋" w:hAnsi="仿宋" w:hint="eastAsia"/>
          <w:color w:val="auto"/>
          <w:sz w:val="24"/>
          <w:szCs w:val="24"/>
        </w:rPr>
        <w:t>4</w:t>
      </w:r>
      <w:r w:rsidRPr="00117E16">
        <w:rPr>
          <w:rFonts w:ascii="仿宋" w:eastAsia="仿宋" w:hAnsi="仿宋"/>
          <w:color w:val="auto"/>
          <w:sz w:val="24"/>
          <w:szCs w:val="24"/>
        </w:rPr>
        <w:t>、</w:t>
      </w:r>
      <w:r w:rsidRPr="00117E16">
        <w:rPr>
          <w:rFonts w:ascii="仿宋" w:eastAsia="仿宋" w:hAnsi="仿宋" w:hint="eastAsia"/>
          <w:color w:val="auto"/>
          <w:sz w:val="24"/>
          <w:szCs w:val="24"/>
        </w:rPr>
        <w:t>联合体各方不得再以自己的名义在本项目中单独参加竞赛，联合体项目负责人不能作为其他联合体或单独参加竞赛单位的项目组成员。如因发生上述问题而导致联合体参赛无效的，联合体其他成员可追究违约责任。</w:t>
      </w:r>
    </w:p>
    <w:p w:rsidR="00933ABC" w:rsidRPr="00117E16" w:rsidRDefault="00933ABC" w:rsidP="00933ABC">
      <w:pPr>
        <w:widowControl/>
        <w:adjustRightInd w:val="0"/>
        <w:snapToGrid w:val="0"/>
        <w:spacing w:beforeLines="50" w:afterLines="50" w:line="360" w:lineRule="auto"/>
        <w:ind w:right="301"/>
        <w:rPr>
          <w:rFonts w:ascii="仿宋" w:eastAsia="仿宋" w:hAnsi="仿宋" w:cs="宋体"/>
          <w:kern w:val="0"/>
          <w:sz w:val="24"/>
          <w:szCs w:val="24"/>
        </w:rPr>
      </w:pPr>
      <w:r w:rsidRPr="00117E16">
        <w:rPr>
          <w:rFonts w:ascii="仿宋" w:eastAsia="仿宋" w:hAnsi="仿宋" w:cs="宋体" w:hint="eastAsia"/>
          <w:kern w:val="0"/>
          <w:sz w:val="24"/>
          <w:szCs w:val="24"/>
        </w:rPr>
        <w:t>甲公司名称：</w:t>
      </w:r>
      <w:r w:rsidRPr="00117E16">
        <w:rPr>
          <w:rFonts w:ascii="仿宋" w:eastAsia="仿宋" w:hAnsi="仿宋" w:cs="宋体"/>
          <w:kern w:val="0"/>
          <w:sz w:val="24"/>
          <w:szCs w:val="24"/>
          <w:u w:val="single"/>
        </w:rPr>
        <w:t xml:space="preserve">          </w:t>
      </w:r>
      <w:r w:rsidRPr="00117E16">
        <w:rPr>
          <w:rFonts w:ascii="仿宋" w:eastAsia="仿宋" w:hAnsi="仿宋" w:cs="宋体" w:hint="eastAsia"/>
          <w:kern w:val="0"/>
          <w:sz w:val="24"/>
          <w:szCs w:val="24"/>
        </w:rPr>
        <w:t>（盖公章）</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乙公司名称：</w:t>
      </w:r>
      <w:r w:rsidRPr="00117E16">
        <w:rPr>
          <w:rFonts w:ascii="仿宋" w:eastAsia="仿宋" w:hAnsi="仿宋" w:cs="宋体"/>
          <w:kern w:val="0"/>
          <w:sz w:val="24"/>
          <w:szCs w:val="24"/>
          <w:u w:val="single"/>
        </w:rPr>
        <w:t xml:space="preserve">         </w:t>
      </w:r>
      <w:r w:rsidRPr="00117E16">
        <w:rPr>
          <w:rFonts w:ascii="仿宋" w:eastAsia="仿宋" w:hAnsi="仿宋" w:cs="宋体" w:hint="eastAsia"/>
          <w:kern w:val="0"/>
          <w:sz w:val="24"/>
          <w:szCs w:val="24"/>
        </w:rPr>
        <w:t>（盖公章）</w:t>
      </w:r>
      <w:r w:rsidRPr="00117E16">
        <w:rPr>
          <w:rFonts w:ascii="仿宋" w:eastAsia="仿宋" w:hAnsi="仿宋" w:cs="宋体"/>
          <w:kern w:val="0"/>
          <w:sz w:val="24"/>
          <w:szCs w:val="24"/>
        </w:rPr>
        <w:t xml:space="preserve"> </w:t>
      </w:r>
    </w:p>
    <w:p w:rsidR="00933ABC" w:rsidRPr="00117E16" w:rsidRDefault="00933ABC" w:rsidP="00933ABC">
      <w:pPr>
        <w:widowControl/>
        <w:adjustRightInd w:val="0"/>
        <w:snapToGrid w:val="0"/>
        <w:spacing w:beforeLines="50" w:afterLines="50" w:line="360" w:lineRule="auto"/>
        <w:ind w:right="301"/>
        <w:rPr>
          <w:rFonts w:ascii="仿宋" w:eastAsia="仿宋" w:hAnsi="仿宋" w:cs="宋体"/>
          <w:kern w:val="0"/>
          <w:sz w:val="24"/>
          <w:szCs w:val="24"/>
        </w:rPr>
      </w:pPr>
      <w:r w:rsidRPr="00117E16">
        <w:rPr>
          <w:rFonts w:ascii="仿宋" w:eastAsia="仿宋" w:hAnsi="仿宋" w:cs="宋体" w:hint="eastAsia"/>
          <w:kern w:val="0"/>
          <w:sz w:val="24"/>
          <w:szCs w:val="24"/>
        </w:rPr>
        <w:t>法定代表人：</w:t>
      </w:r>
      <w:r w:rsidRPr="00117E16">
        <w:rPr>
          <w:rFonts w:ascii="仿宋" w:eastAsia="仿宋" w:hAnsi="仿宋" w:cs="宋体"/>
          <w:kern w:val="0"/>
          <w:sz w:val="24"/>
          <w:szCs w:val="24"/>
          <w:u w:val="single"/>
        </w:rPr>
        <w:t xml:space="preserve">        </w:t>
      </w:r>
      <w:r w:rsidRPr="00117E16">
        <w:rPr>
          <w:rFonts w:ascii="仿宋" w:eastAsia="仿宋" w:hAnsi="仿宋" w:cs="宋体" w:hint="eastAsia"/>
          <w:kern w:val="0"/>
          <w:sz w:val="24"/>
          <w:szCs w:val="24"/>
        </w:rPr>
        <w:t>（签字或签章）</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法定代表人：</w:t>
      </w:r>
      <w:r w:rsidRPr="00117E16">
        <w:rPr>
          <w:rFonts w:ascii="仿宋" w:eastAsia="仿宋" w:hAnsi="仿宋" w:cs="宋体"/>
          <w:kern w:val="0"/>
          <w:sz w:val="24"/>
          <w:szCs w:val="24"/>
          <w:u w:val="single"/>
        </w:rPr>
        <w:t xml:space="preserve">       </w:t>
      </w:r>
      <w:r w:rsidRPr="00117E16">
        <w:rPr>
          <w:rFonts w:ascii="仿宋" w:eastAsia="仿宋" w:hAnsi="仿宋" w:cs="宋体" w:hint="eastAsia"/>
          <w:kern w:val="0"/>
          <w:sz w:val="24"/>
          <w:szCs w:val="24"/>
        </w:rPr>
        <w:t>（签字或签章）</w:t>
      </w:r>
    </w:p>
    <w:p w:rsidR="00933ABC" w:rsidRPr="00117E16" w:rsidRDefault="00933ABC" w:rsidP="00933ABC">
      <w:pPr>
        <w:widowControl/>
        <w:adjustRightInd w:val="0"/>
        <w:snapToGrid w:val="0"/>
        <w:spacing w:beforeLines="50" w:afterLines="50" w:line="360" w:lineRule="auto"/>
        <w:ind w:right="301"/>
        <w:rPr>
          <w:rFonts w:ascii="仿宋" w:eastAsia="仿宋" w:hAnsi="仿宋" w:cs="宋体"/>
          <w:kern w:val="0"/>
          <w:sz w:val="24"/>
          <w:szCs w:val="24"/>
        </w:rPr>
      </w:pPr>
      <w:r w:rsidRPr="00117E16">
        <w:rPr>
          <w:rFonts w:ascii="仿宋" w:eastAsia="仿宋" w:hAnsi="仿宋" w:cs="宋体" w:hint="eastAsia"/>
          <w:kern w:val="0"/>
          <w:sz w:val="24"/>
          <w:szCs w:val="24"/>
        </w:rPr>
        <w:t>联</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系</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人：</w:t>
      </w:r>
      <w:r w:rsidRPr="00117E16">
        <w:rPr>
          <w:rFonts w:ascii="仿宋" w:eastAsia="仿宋" w:hAnsi="仿宋" w:cs="宋体"/>
          <w:kern w:val="0"/>
          <w:sz w:val="24"/>
          <w:szCs w:val="24"/>
          <w:u w:val="single"/>
        </w:rPr>
        <w:t xml:space="preserve">            </w:t>
      </w:r>
      <w:r w:rsidRPr="00117E16">
        <w:rPr>
          <w:rFonts w:ascii="仿宋" w:eastAsia="仿宋" w:hAnsi="仿宋" w:cs="宋体" w:hint="eastAsia"/>
          <w:kern w:val="0"/>
          <w:sz w:val="24"/>
          <w:szCs w:val="24"/>
        </w:rPr>
        <w:t>（签字）</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联</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系</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人：</w:t>
      </w:r>
      <w:r w:rsidRPr="00117E16">
        <w:rPr>
          <w:rFonts w:ascii="仿宋" w:eastAsia="仿宋" w:hAnsi="仿宋" w:cs="宋体"/>
          <w:kern w:val="0"/>
          <w:sz w:val="24"/>
          <w:szCs w:val="24"/>
          <w:u w:val="single"/>
        </w:rPr>
        <w:t xml:space="preserve">           </w:t>
      </w:r>
      <w:r w:rsidRPr="00117E16">
        <w:rPr>
          <w:rFonts w:ascii="仿宋" w:eastAsia="仿宋" w:hAnsi="仿宋" w:cs="宋体" w:hint="eastAsia"/>
          <w:kern w:val="0"/>
          <w:sz w:val="24"/>
          <w:szCs w:val="24"/>
        </w:rPr>
        <w:t>（签字）</w:t>
      </w:r>
    </w:p>
    <w:p w:rsidR="00933ABC" w:rsidRPr="00117E16" w:rsidRDefault="00933ABC" w:rsidP="00933ABC">
      <w:pPr>
        <w:widowControl/>
        <w:adjustRightInd w:val="0"/>
        <w:snapToGrid w:val="0"/>
        <w:spacing w:beforeLines="50" w:afterLines="50" w:line="360" w:lineRule="auto"/>
        <w:ind w:right="301"/>
        <w:rPr>
          <w:rFonts w:ascii="仿宋" w:eastAsia="仿宋" w:hAnsi="仿宋" w:cs="宋体"/>
          <w:kern w:val="0"/>
          <w:sz w:val="24"/>
          <w:szCs w:val="24"/>
          <w:u w:val="single"/>
        </w:rPr>
      </w:pPr>
      <w:r w:rsidRPr="00117E16">
        <w:rPr>
          <w:rFonts w:ascii="仿宋" w:eastAsia="仿宋" w:hAnsi="仿宋" w:cs="宋体" w:hint="eastAsia"/>
          <w:kern w:val="0"/>
          <w:sz w:val="24"/>
          <w:szCs w:val="24"/>
        </w:rPr>
        <w:t>联</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系</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电话：</w:t>
      </w:r>
      <w:r w:rsidRPr="00117E16">
        <w:rPr>
          <w:rFonts w:ascii="仿宋" w:eastAsia="仿宋" w:hAnsi="仿宋" w:cs="宋体"/>
          <w:kern w:val="0"/>
          <w:sz w:val="24"/>
          <w:szCs w:val="24"/>
          <w:u w:val="single"/>
        </w:rPr>
        <w:t xml:space="preserve">             </w:t>
      </w:r>
      <w:r w:rsidRPr="00117E16">
        <w:rPr>
          <w:rFonts w:ascii="仿宋" w:eastAsia="仿宋" w:hAnsi="仿宋" w:cs="宋体"/>
          <w:kern w:val="0"/>
          <w:sz w:val="24"/>
          <w:szCs w:val="24"/>
        </w:rPr>
        <w:t xml:space="preserve">           联 系 电话：</w:t>
      </w:r>
      <w:r w:rsidRPr="00117E16">
        <w:rPr>
          <w:rFonts w:ascii="仿宋" w:eastAsia="仿宋" w:hAnsi="仿宋" w:cs="宋体"/>
          <w:kern w:val="0"/>
          <w:sz w:val="24"/>
          <w:szCs w:val="24"/>
          <w:u w:val="single"/>
        </w:rPr>
        <w:t xml:space="preserve">            </w:t>
      </w:r>
    </w:p>
    <w:p w:rsidR="00933ABC" w:rsidRDefault="00933ABC" w:rsidP="00933ABC">
      <w:pPr>
        <w:widowControl/>
        <w:adjustRightInd w:val="0"/>
        <w:snapToGrid w:val="0"/>
        <w:spacing w:beforeLines="50" w:afterLines="50" w:line="360" w:lineRule="auto"/>
        <w:ind w:right="301"/>
        <w:rPr>
          <w:rFonts w:ascii="仿宋" w:eastAsia="仿宋" w:hAnsi="仿宋" w:cs="宋体"/>
          <w:kern w:val="0"/>
          <w:sz w:val="24"/>
          <w:szCs w:val="24"/>
          <w:u w:val="single"/>
        </w:rPr>
      </w:pPr>
      <w:r w:rsidRPr="00117E16">
        <w:rPr>
          <w:rFonts w:ascii="仿宋" w:eastAsia="仿宋" w:hAnsi="仿宋" w:cs="宋体" w:hint="eastAsia"/>
          <w:kern w:val="0"/>
          <w:sz w:val="24"/>
          <w:szCs w:val="24"/>
        </w:rPr>
        <w:t>日</w:t>
      </w:r>
      <w:r w:rsidRPr="00117E16">
        <w:rPr>
          <w:rFonts w:ascii="仿宋" w:eastAsia="仿宋" w:hAnsi="仿宋" w:cs="宋体"/>
          <w:kern w:val="0"/>
          <w:sz w:val="24"/>
          <w:szCs w:val="24"/>
        </w:rPr>
        <w:t xml:space="preserve">    </w:t>
      </w:r>
      <w:r w:rsidRPr="00117E16">
        <w:rPr>
          <w:rFonts w:ascii="仿宋" w:eastAsia="仿宋" w:hAnsi="仿宋" w:cs="宋体" w:hint="eastAsia"/>
          <w:kern w:val="0"/>
          <w:sz w:val="24"/>
          <w:szCs w:val="24"/>
        </w:rPr>
        <w:t>期：</w:t>
      </w:r>
      <w:r w:rsidRPr="00117E16">
        <w:rPr>
          <w:rFonts w:ascii="仿宋" w:eastAsia="仿宋" w:hAnsi="仿宋" w:cs="宋体"/>
          <w:kern w:val="0"/>
          <w:sz w:val="24"/>
          <w:szCs w:val="24"/>
          <w:u w:val="single"/>
        </w:rPr>
        <w:t xml:space="preserve">               </w:t>
      </w:r>
      <w:r w:rsidRPr="00117E16">
        <w:rPr>
          <w:rFonts w:ascii="仿宋" w:eastAsia="仿宋" w:hAnsi="仿宋" w:cs="宋体"/>
          <w:kern w:val="0"/>
          <w:sz w:val="24"/>
          <w:szCs w:val="24"/>
        </w:rPr>
        <w:t xml:space="preserve">           日    期：</w:t>
      </w:r>
      <w:r w:rsidRPr="00117E16">
        <w:rPr>
          <w:rFonts w:ascii="仿宋" w:eastAsia="仿宋" w:hAnsi="仿宋" w:cs="宋体"/>
          <w:kern w:val="0"/>
          <w:sz w:val="24"/>
          <w:szCs w:val="24"/>
          <w:u w:val="single"/>
        </w:rPr>
        <w:t xml:space="preserve">               </w:t>
      </w:r>
    </w:p>
    <w:p w:rsidR="00933ABC" w:rsidRDefault="00933ABC" w:rsidP="00933ABC">
      <w:pPr>
        <w:pStyle w:val="2"/>
        <w:adjustRightInd w:val="0"/>
        <w:snapToGrid w:val="0"/>
        <w:jc w:val="center"/>
        <w:rPr>
          <w:rFonts w:ascii="仿宋" w:eastAsia="仿宋" w:hAnsi="仿宋" w:cs="仿宋_GB2312" w:hint="eastAsia"/>
          <w:b w:val="0"/>
          <w:sz w:val="28"/>
          <w:szCs w:val="28"/>
        </w:rPr>
      </w:pPr>
      <w:r>
        <w:rPr>
          <w:rFonts w:ascii="仿宋" w:eastAsia="仿宋" w:hAnsi="仿宋" w:cs="宋体"/>
          <w:kern w:val="0"/>
          <w:sz w:val="24"/>
          <w:szCs w:val="24"/>
          <w:u w:val="single"/>
        </w:rPr>
        <w:br w:type="page"/>
      </w:r>
      <w:r>
        <w:rPr>
          <w:rFonts w:ascii="仿宋" w:eastAsia="仿宋" w:hAnsi="仿宋" w:cs="仿宋_GB2312" w:hint="eastAsia"/>
          <w:sz w:val="28"/>
          <w:szCs w:val="28"/>
        </w:rPr>
        <w:lastRenderedPageBreak/>
        <w:t>遴选阶段评分表</w:t>
      </w:r>
    </w:p>
    <w:p w:rsidR="00933ABC" w:rsidRDefault="00933ABC" w:rsidP="00933ABC">
      <w:pPr>
        <w:pStyle w:val="2"/>
        <w:adjustRightInd w:val="0"/>
        <w:snapToGrid w:val="0"/>
        <w:jc w:val="center"/>
        <w:rPr>
          <w:rFonts w:ascii="仿宋" w:eastAsia="仿宋" w:hAnsi="仿宋" w:cs="仿宋_GB2312"/>
          <w:sz w:val="28"/>
          <w:szCs w:val="28"/>
        </w:rPr>
      </w:pPr>
      <w:r>
        <w:rPr>
          <w:rFonts w:ascii="仿宋" w:eastAsia="仿宋" w:hAnsi="仿宋" w:cs="仿宋_GB2312" w:hint="eastAsia"/>
          <w:sz w:val="28"/>
          <w:szCs w:val="28"/>
        </w:rPr>
        <w:t>技术部分评分表（60分）</w:t>
      </w:r>
    </w:p>
    <w:tbl>
      <w:tblPr>
        <w:tblW w:w="99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936"/>
        <w:gridCol w:w="943"/>
        <w:gridCol w:w="6025"/>
      </w:tblGrid>
      <w:tr w:rsidR="00933ABC" w:rsidTr="00877024">
        <w:trPr>
          <w:trHeight w:val="567"/>
          <w:jc w:val="center"/>
        </w:trPr>
        <w:tc>
          <w:tcPr>
            <w:tcW w:w="2936" w:type="dxa"/>
            <w:tcBorders>
              <w:top w:val="single" w:sz="12" w:space="0" w:color="auto"/>
            </w:tcBorders>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hint="eastAsia"/>
                <w:sz w:val="24"/>
                <w:szCs w:val="24"/>
              </w:rPr>
              <w:t>评审项目</w:t>
            </w:r>
          </w:p>
        </w:tc>
        <w:tc>
          <w:tcPr>
            <w:tcW w:w="6968" w:type="dxa"/>
            <w:gridSpan w:val="2"/>
            <w:tcBorders>
              <w:top w:val="single" w:sz="12" w:space="0" w:color="auto"/>
            </w:tcBorders>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hint="eastAsia"/>
                <w:sz w:val="24"/>
                <w:szCs w:val="24"/>
              </w:rPr>
              <w:t>分值</w:t>
            </w:r>
          </w:p>
        </w:tc>
      </w:tr>
      <w:tr w:rsidR="00933ABC" w:rsidTr="00877024">
        <w:trPr>
          <w:trHeight w:val="962"/>
          <w:jc w:val="center"/>
        </w:trPr>
        <w:tc>
          <w:tcPr>
            <w:tcW w:w="2936" w:type="dxa"/>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hint="eastAsia"/>
                <w:sz w:val="24"/>
                <w:szCs w:val="24"/>
              </w:rPr>
              <w:t>对项目关键问题的解读与理解</w:t>
            </w:r>
          </w:p>
        </w:tc>
        <w:tc>
          <w:tcPr>
            <w:tcW w:w="943" w:type="dxa"/>
            <w:tcBorders>
              <w:right w:val="single" w:sz="4" w:space="0" w:color="auto"/>
            </w:tcBorders>
            <w:vAlign w:val="center"/>
          </w:tcPr>
          <w:p w:rsidR="00933ABC" w:rsidRDefault="00933ABC" w:rsidP="0077034F">
            <w:pPr>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5</w:t>
            </w:r>
            <w:r>
              <w:rPr>
                <w:rFonts w:ascii="仿宋" w:eastAsia="仿宋" w:hAnsi="仿宋" w:cs="Times New Roman" w:hint="eastAsia"/>
                <w:sz w:val="24"/>
                <w:szCs w:val="24"/>
              </w:rPr>
              <w:t>分</w:t>
            </w:r>
          </w:p>
        </w:tc>
        <w:tc>
          <w:tcPr>
            <w:tcW w:w="6024" w:type="dxa"/>
            <w:tcBorders>
              <w:left w:val="single" w:sz="4" w:space="0" w:color="auto"/>
            </w:tcBorders>
            <w:vAlign w:val="center"/>
          </w:tcPr>
          <w:p w:rsidR="00933ABC" w:rsidRDefault="00933ABC" w:rsidP="0077034F">
            <w:pPr>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hint="eastAsia"/>
                <w:sz w:val="24"/>
                <w:szCs w:val="24"/>
              </w:rPr>
              <w:t>、分析项目的工作背景、现状情况和规划核心</w:t>
            </w:r>
            <w:r>
              <w:rPr>
                <w:rFonts w:ascii="仿宋" w:eastAsia="仿宋" w:hAnsi="仿宋" w:cs="Times New Roman"/>
                <w:sz w:val="24"/>
                <w:szCs w:val="24"/>
              </w:rPr>
              <w:t>内容</w:t>
            </w:r>
            <w:r>
              <w:rPr>
                <w:rFonts w:ascii="仿宋" w:eastAsia="仿宋" w:hAnsi="仿宋" w:cs="Times New Roman" w:hint="eastAsia"/>
                <w:sz w:val="24"/>
                <w:szCs w:val="24"/>
              </w:rPr>
              <w:t>，提供的规划思路科学合理，符合竞赛主办单位的需求，得</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2</w:t>
            </w:r>
            <w:r>
              <w:rPr>
                <w:rFonts w:ascii="仿宋" w:eastAsia="仿宋" w:hAnsi="仿宋" w:cs="Times New Roman"/>
                <w:sz w:val="24"/>
                <w:szCs w:val="24"/>
              </w:rPr>
              <w:t>5</w:t>
            </w:r>
            <w:r>
              <w:rPr>
                <w:rFonts w:ascii="仿宋" w:eastAsia="仿宋" w:hAnsi="仿宋" w:cs="Times New Roman" w:hint="eastAsia"/>
                <w:sz w:val="24"/>
                <w:szCs w:val="24"/>
              </w:rPr>
              <w:t>分；</w:t>
            </w:r>
          </w:p>
          <w:p w:rsidR="00933ABC" w:rsidRDefault="00933ABC" w:rsidP="0077034F">
            <w:pPr>
              <w:rPr>
                <w:rFonts w:ascii="仿宋" w:eastAsia="仿宋" w:hAnsi="仿宋" w:cs="Times New Roman"/>
                <w:sz w:val="24"/>
                <w:szCs w:val="24"/>
              </w:rPr>
            </w:pPr>
            <w:r>
              <w:rPr>
                <w:rFonts w:ascii="仿宋" w:eastAsia="仿宋" w:hAnsi="仿宋" w:cs="Times New Roman"/>
                <w:sz w:val="24"/>
                <w:szCs w:val="24"/>
              </w:rPr>
              <w:t>2</w:t>
            </w:r>
            <w:r>
              <w:rPr>
                <w:rFonts w:ascii="仿宋" w:eastAsia="仿宋" w:hAnsi="仿宋" w:cs="Times New Roman" w:hint="eastAsia"/>
                <w:sz w:val="24"/>
                <w:szCs w:val="24"/>
              </w:rPr>
              <w:t>、分析项目的工作背景、现状情况和规划核心</w:t>
            </w:r>
            <w:r>
              <w:rPr>
                <w:rFonts w:ascii="仿宋" w:eastAsia="仿宋" w:hAnsi="仿宋" w:cs="Times New Roman"/>
                <w:sz w:val="24"/>
                <w:szCs w:val="24"/>
              </w:rPr>
              <w:t>内容</w:t>
            </w:r>
            <w:r>
              <w:rPr>
                <w:rFonts w:ascii="仿宋" w:eastAsia="仿宋" w:hAnsi="仿宋" w:cs="Times New Roman" w:hint="eastAsia"/>
                <w:sz w:val="24"/>
                <w:szCs w:val="24"/>
              </w:rPr>
              <w:t>，提供的规划思路较符合竞赛主办单位的需求，得9</w:t>
            </w:r>
            <w:r>
              <w:rPr>
                <w:rFonts w:ascii="仿宋" w:eastAsia="仿宋" w:hAnsi="仿宋" w:cs="Times New Roman"/>
                <w:sz w:val="24"/>
                <w:szCs w:val="24"/>
              </w:rPr>
              <w:t>-</w:t>
            </w:r>
            <w:r>
              <w:rPr>
                <w:rFonts w:ascii="仿宋" w:eastAsia="仿宋" w:hAnsi="仿宋" w:cs="Times New Roman" w:hint="eastAsia"/>
                <w:sz w:val="24"/>
                <w:szCs w:val="24"/>
              </w:rPr>
              <w:t>16分；</w:t>
            </w:r>
          </w:p>
          <w:p w:rsidR="00933ABC" w:rsidRDefault="00933ABC" w:rsidP="0077034F">
            <w:pPr>
              <w:jc w:val="left"/>
              <w:rPr>
                <w:rFonts w:ascii="仿宋" w:eastAsia="仿宋" w:hAnsi="仿宋" w:cs="Times New Roman"/>
                <w:sz w:val="24"/>
                <w:szCs w:val="24"/>
              </w:rPr>
            </w:pPr>
            <w:r>
              <w:rPr>
                <w:rFonts w:ascii="仿宋" w:eastAsia="仿宋" w:hAnsi="仿宋" w:cs="Times New Roman"/>
                <w:sz w:val="24"/>
                <w:szCs w:val="24"/>
              </w:rPr>
              <w:t>3</w:t>
            </w:r>
            <w:r>
              <w:rPr>
                <w:rFonts w:ascii="仿宋" w:eastAsia="仿宋" w:hAnsi="仿宋" w:cs="Times New Roman" w:hint="eastAsia"/>
                <w:sz w:val="24"/>
                <w:szCs w:val="24"/>
              </w:rPr>
              <w:t>、分析项目的工作背景、现状情况和规划核心</w:t>
            </w:r>
            <w:r>
              <w:rPr>
                <w:rFonts w:ascii="仿宋" w:eastAsia="仿宋" w:hAnsi="仿宋" w:cs="Times New Roman"/>
                <w:sz w:val="24"/>
                <w:szCs w:val="24"/>
              </w:rPr>
              <w:t>内容</w:t>
            </w:r>
            <w:r>
              <w:rPr>
                <w:rFonts w:ascii="仿宋" w:eastAsia="仿宋" w:hAnsi="仿宋" w:cs="Times New Roman" w:hint="eastAsia"/>
                <w:sz w:val="24"/>
                <w:szCs w:val="24"/>
              </w:rPr>
              <w:t>，提供的规划思路与竞赛主办单位的需求有一定的偏差，得</w:t>
            </w:r>
            <w:r>
              <w:rPr>
                <w:rFonts w:ascii="仿宋" w:eastAsia="仿宋" w:hAnsi="仿宋" w:cs="Times New Roman"/>
                <w:sz w:val="24"/>
                <w:szCs w:val="24"/>
              </w:rPr>
              <w:t>0-</w:t>
            </w:r>
            <w:r>
              <w:rPr>
                <w:rFonts w:ascii="仿宋" w:eastAsia="仿宋" w:hAnsi="仿宋" w:cs="Times New Roman" w:hint="eastAsia"/>
                <w:sz w:val="24"/>
                <w:szCs w:val="24"/>
              </w:rPr>
              <w:t>8分。</w:t>
            </w:r>
          </w:p>
        </w:tc>
      </w:tr>
      <w:tr w:rsidR="00933ABC" w:rsidTr="00877024">
        <w:trPr>
          <w:trHeight w:val="738"/>
          <w:jc w:val="center"/>
        </w:trPr>
        <w:tc>
          <w:tcPr>
            <w:tcW w:w="2936" w:type="dxa"/>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hint="eastAsia"/>
                <w:sz w:val="24"/>
                <w:szCs w:val="24"/>
              </w:rPr>
              <w:t>工作内容、研究方法及技术路线</w:t>
            </w:r>
          </w:p>
        </w:tc>
        <w:tc>
          <w:tcPr>
            <w:tcW w:w="943" w:type="dxa"/>
            <w:tcBorders>
              <w:right w:val="single" w:sz="4" w:space="0" w:color="auto"/>
            </w:tcBorders>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sz w:val="24"/>
                <w:szCs w:val="24"/>
              </w:rPr>
              <w:t>15</w:t>
            </w:r>
            <w:r>
              <w:rPr>
                <w:rFonts w:ascii="仿宋" w:eastAsia="仿宋" w:hAnsi="仿宋" w:cs="Times New Roman" w:hint="eastAsia"/>
                <w:sz w:val="24"/>
                <w:szCs w:val="24"/>
              </w:rPr>
              <w:t>分</w:t>
            </w:r>
          </w:p>
        </w:tc>
        <w:tc>
          <w:tcPr>
            <w:tcW w:w="6024" w:type="dxa"/>
            <w:tcBorders>
              <w:left w:val="single" w:sz="4" w:space="0" w:color="auto"/>
            </w:tcBorders>
            <w:vAlign w:val="center"/>
          </w:tcPr>
          <w:p w:rsidR="00933ABC" w:rsidRDefault="00933ABC" w:rsidP="0077034F">
            <w:pPr>
              <w:jc w:val="left"/>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hint="eastAsia"/>
                <w:sz w:val="24"/>
                <w:szCs w:val="24"/>
              </w:rPr>
              <w:t>、对本次工作内容框架完整，重点突出，技术路线和</w:t>
            </w:r>
            <w:r>
              <w:rPr>
                <w:rFonts w:ascii="仿宋" w:eastAsia="仿宋" w:hAnsi="仿宋" w:cs="Times New Roman"/>
                <w:sz w:val="24"/>
                <w:szCs w:val="24"/>
              </w:rPr>
              <w:t>研究方法</w:t>
            </w:r>
            <w:r>
              <w:rPr>
                <w:rFonts w:ascii="仿宋" w:eastAsia="仿宋" w:hAnsi="仿宋" w:cs="Times New Roman" w:hint="eastAsia"/>
                <w:sz w:val="24"/>
                <w:szCs w:val="24"/>
              </w:rPr>
              <w:t>与最终成果逻辑关系强，得</w:t>
            </w:r>
            <w:r>
              <w:rPr>
                <w:rFonts w:ascii="仿宋" w:eastAsia="仿宋" w:hAnsi="仿宋" w:cs="Times New Roman"/>
                <w:sz w:val="24"/>
                <w:szCs w:val="24"/>
              </w:rPr>
              <w:t>10-15</w:t>
            </w:r>
            <w:r>
              <w:rPr>
                <w:rFonts w:ascii="仿宋" w:eastAsia="仿宋" w:hAnsi="仿宋" w:cs="Times New Roman" w:hint="eastAsia"/>
                <w:sz w:val="24"/>
                <w:szCs w:val="24"/>
              </w:rPr>
              <w:t>分；</w:t>
            </w:r>
          </w:p>
          <w:p w:rsidR="00933ABC" w:rsidRDefault="00933ABC" w:rsidP="0077034F">
            <w:pPr>
              <w:jc w:val="left"/>
              <w:rPr>
                <w:rFonts w:ascii="仿宋" w:eastAsia="仿宋" w:hAnsi="仿宋" w:cs="Times New Roman"/>
                <w:sz w:val="24"/>
                <w:szCs w:val="24"/>
              </w:rPr>
            </w:pPr>
            <w:r>
              <w:rPr>
                <w:rFonts w:ascii="仿宋" w:eastAsia="仿宋" w:hAnsi="仿宋" w:cs="Times New Roman"/>
                <w:sz w:val="24"/>
                <w:szCs w:val="24"/>
              </w:rPr>
              <w:t>2</w:t>
            </w:r>
            <w:r>
              <w:rPr>
                <w:rFonts w:ascii="仿宋" w:eastAsia="仿宋" w:hAnsi="仿宋" w:cs="Times New Roman" w:hint="eastAsia"/>
                <w:sz w:val="24"/>
                <w:szCs w:val="24"/>
              </w:rPr>
              <w:t>、对本次工作内容框架较完整，重点较突出，技术路线和</w:t>
            </w:r>
            <w:r>
              <w:rPr>
                <w:rFonts w:ascii="仿宋" w:eastAsia="仿宋" w:hAnsi="仿宋" w:cs="Times New Roman"/>
                <w:sz w:val="24"/>
                <w:szCs w:val="24"/>
              </w:rPr>
              <w:t>研究方法</w:t>
            </w:r>
            <w:r>
              <w:rPr>
                <w:rFonts w:ascii="仿宋" w:eastAsia="仿宋" w:hAnsi="仿宋" w:cs="Times New Roman" w:hint="eastAsia"/>
                <w:sz w:val="24"/>
                <w:szCs w:val="24"/>
              </w:rPr>
              <w:t>与最终成果逻辑关系较强，得</w:t>
            </w:r>
            <w:r>
              <w:rPr>
                <w:rFonts w:ascii="仿宋" w:eastAsia="仿宋" w:hAnsi="仿宋" w:cs="Times New Roman"/>
                <w:sz w:val="24"/>
                <w:szCs w:val="24"/>
              </w:rPr>
              <w:t>5-9</w:t>
            </w:r>
            <w:r>
              <w:rPr>
                <w:rFonts w:ascii="仿宋" w:eastAsia="仿宋" w:hAnsi="仿宋" w:cs="Times New Roman" w:hint="eastAsia"/>
                <w:sz w:val="24"/>
                <w:szCs w:val="24"/>
              </w:rPr>
              <w:t>分；</w:t>
            </w:r>
          </w:p>
          <w:p w:rsidR="00933ABC" w:rsidRDefault="00933ABC" w:rsidP="0077034F">
            <w:pPr>
              <w:jc w:val="left"/>
              <w:rPr>
                <w:rFonts w:ascii="仿宋" w:eastAsia="仿宋" w:hAnsi="仿宋" w:cs="Times New Roman"/>
                <w:sz w:val="24"/>
                <w:szCs w:val="24"/>
              </w:rPr>
            </w:pPr>
            <w:r>
              <w:rPr>
                <w:rFonts w:ascii="仿宋" w:eastAsia="仿宋" w:hAnsi="仿宋" w:cs="Times New Roman"/>
                <w:sz w:val="24"/>
                <w:szCs w:val="24"/>
              </w:rPr>
              <w:t>3</w:t>
            </w:r>
            <w:r>
              <w:rPr>
                <w:rFonts w:ascii="仿宋" w:eastAsia="仿宋" w:hAnsi="仿宋" w:cs="Times New Roman" w:hint="eastAsia"/>
                <w:sz w:val="24"/>
                <w:szCs w:val="24"/>
              </w:rPr>
              <w:t>、对本次工作内容框架不完整，重点不突出，技术路线和</w:t>
            </w:r>
            <w:r>
              <w:rPr>
                <w:rFonts w:ascii="仿宋" w:eastAsia="仿宋" w:hAnsi="仿宋" w:cs="Times New Roman"/>
                <w:sz w:val="24"/>
                <w:szCs w:val="24"/>
              </w:rPr>
              <w:t>研究方法</w:t>
            </w:r>
            <w:r>
              <w:rPr>
                <w:rFonts w:ascii="仿宋" w:eastAsia="仿宋" w:hAnsi="仿宋" w:cs="Times New Roman" w:hint="eastAsia"/>
                <w:sz w:val="24"/>
                <w:szCs w:val="24"/>
              </w:rPr>
              <w:t>与最终成果逻辑关系错误，得</w:t>
            </w:r>
            <w:r>
              <w:rPr>
                <w:rFonts w:ascii="仿宋" w:eastAsia="仿宋" w:hAnsi="仿宋" w:cs="Times New Roman"/>
                <w:sz w:val="24"/>
                <w:szCs w:val="24"/>
              </w:rPr>
              <w:t>0-4</w:t>
            </w:r>
            <w:r>
              <w:rPr>
                <w:rFonts w:ascii="仿宋" w:eastAsia="仿宋" w:hAnsi="仿宋" w:cs="Times New Roman" w:hint="eastAsia"/>
                <w:sz w:val="24"/>
                <w:szCs w:val="24"/>
              </w:rPr>
              <w:t>分。</w:t>
            </w:r>
          </w:p>
        </w:tc>
      </w:tr>
      <w:tr w:rsidR="00933ABC" w:rsidTr="00877024">
        <w:trPr>
          <w:trHeight w:val="799"/>
          <w:jc w:val="center"/>
        </w:trPr>
        <w:tc>
          <w:tcPr>
            <w:tcW w:w="2936" w:type="dxa"/>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hint="eastAsia"/>
                <w:sz w:val="24"/>
                <w:szCs w:val="24"/>
              </w:rPr>
              <w:t>工作时间与进度计划</w:t>
            </w:r>
          </w:p>
        </w:tc>
        <w:tc>
          <w:tcPr>
            <w:tcW w:w="943" w:type="dxa"/>
            <w:tcBorders>
              <w:right w:val="single" w:sz="4" w:space="0" w:color="auto"/>
            </w:tcBorders>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hint="eastAsia"/>
                <w:sz w:val="24"/>
                <w:szCs w:val="24"/>
              </w:rPr>
              <w:t>10分</w:t>
            </w:r>
          </w:p>
        </w:tc>
        <w:tc>
          <w:tcPr>
            <w:tcW w:w="6024" w:type="dxa"/>
            <w:tcBorders>
              <w:left w:val="single" w:sz="4" w:space="0" w:color="auto"/>
            </w:tcBorders>
            <w:vAlign w:val="center"/>
          </w:tcPr>
          <w:p w:rsidR="00933ABC" w:rsidRDefault="00933ABC" w:rsidP="0077034F">
            <w:pPr>
              <w:jc w:val="left"/>
              <w:rPr>
                <w:rFonts w:ascii="仿宋" w:eastAsia="仿宋" w:hAnsi="仿宋" w:cs="Times New Roman"/>
                <w:sz w:val="24"/>
                <w:szCs w:val="24"/>
              </w:rPr>
            </w:pPr>
            <w:bookmarkStart w:id="6" w:name="OLE_LINK18"/>
            <w:r>
              <w:rPr>
                <w:rFonts w:ascii="仿宋" w:eastAsia="仿宋" w:hAnsi="仿宋" w:cs="Times New Roman" w:hint="eastAsia"/>
                <w:sz w:val="24"/>
                <w:szCs w:val="24"/>
              </w:rPr>
              <w:t>优：工作时间与进度计划安排最优得8</w:t>
            </w:r>
            <w:r>
              <w:rPr>
                <w:rFonts w:ascii="仿宋" w:eastAsia="仿宋" w:hAnsi="仿宋" w:cs="Times New Roman"/>
                <w:sz w:val="24"/>
                <w:szCs w:val="24"/>
              </w:rPr>
              <w:t>-</w:t>
            </w:r>
            <w:r>
              <w:rPr>
                <w:rFonts w:ascii="仿宋" w:eastAsia="仿宋" w:hAnsi="仿宋" w:cs="Times New Roman" w:hint="eastAsia"/>
                <w:sz w:val="24"/>
                <w:szCs w:val="24"/>
              </w:rPr>
              <w:t>10分；</w:t>
            </w:r>
          </w:p>
          <w:p w:rsidR="00933ABC" w:rsidRDefault="00933ABC" w:rsidP="0077034F">
            <w:pPr>
              <w:jc w:val="left"/>
              <w:rPr>
                <w:rFonts w:ascii="仿宋" w:eastAsia="仿宋" w:hAnsi="仿宋" w:cs="Times New Roman"/>
                <w:sz w:val="24"/>
                <w:szCs w:val="24"/>
              </w:rPr>
            </w:pPr>
            <w:r>
              <w:rPr>
                <w:rFonts w:ascii="仿宋" w:eastAsia="仿宋" w:hAnsi="仿宋" w:cs="Times New Roman" w:hint="eastAsia"/>
                <w:sz w:val="24"/>
                <w:szCs w:val="24"/>
              </w:rPr>
              <w:t>良：工作时间与进度计划安排次优得4</w:t>
            </w:r>
            <w:r>
              <w:rPr>
                <w:rFonts w:ascii="仿宋" w:eastAsia="仿宋" w:hAnsi="仿宋" w:cs="Times New Roman"/>
                <w:sz w:val="24"/>
                <w:szCs w:val="24"/>
              </w:rPr>
              <w:t>-</w:t>
            </w:r>
            <w:r>
              <w:rPr>
                <w:rFonts w:ascii="仿宋" w:eastAsia="仿宋" w:hAnsi="仿宋" w:cs="Times New Roman" w:hint="eastAsia"/>
                <w:sz w:val="24"/>
                <w:szCs w:val="24"/>
              </w:rPr>
              <w:t>7分；</w:t>
            </w:r>
          </w:p>
          <w:p w:rsidR="00933ABC" w:rsidRDefault="00933ABC" w:rsidP="0077034F">
            <w:pPr>
              <w:jc w:val="left"/>
              <w:rPr>
                <w:rFonts w:ascii="仿宋" w:eastAsia="仿宋" w:hAnsi="仿宋" w:cs="Times New Roman"/>
                <w:sz w:val="24"/>
                <w:szCs w:val="24"/>
              </w:rPr>
            </w:pPr>
            <w:r>
              <w:rPr>
                <w:rFonts w:ascii="仿宋" w:eastAsia="仿宋" w:hAnsi="仿宋" w:cs="Times New Roman" w:hint="eastAsia"/>
                <w:sz w:val="24"/>
                <w:szCs w:val="24"/>
              </w:rPr>
              <w:t>差：工作时间与进度计划安排最差得</w:t>
            </w:r>
            <w:r>
              <w:rPr>
                <w:rFonts w:ascii="仿宋" w:eastAsia="仿宋" w:hAnsi="仿宋" w:cs="Times New Roman"/>
                <w:sz w:val="24"/>
                <w:szCs w:val="24"/>
              </w:rPr>
              <w:t>0-</w:t>
            </w:r>
            <w:r>
              <w:rPr>
                <w:rFonts w:ascii="仿宋" w:eastAsia="仿宋" w:hAnsi="仿宋" w:cs="Times New Roman" w:hint="eastAsia"/>
                <w:sz w:val="24"/>
                <w:szCs w:val="24"/>
              </w:rPr>
              <w:t>3分</w:t>
            </w:r>
            <w:bookmarkEnd w:id="6"/>
            <w:r>
              <w:rPr>
                <w:rFonts w:ascii="仿宋" w:eastAsia="仿宋" w:hAnsi="仿宋" w:cs="Times New Roman" w:hint="eastAsia"/>
                <w:sz w:val="24"/>
                <w:szCs w:val="24"/>
              </w:rPr>
              <w:t>。</w:t>
            </w:r>
          </w:p>
        </w:tc>
      </w:tr>
      <w:tr w:rsidR="00933ABC" w:rsidTr="00877024">
        <w:trPr>
          <w:trHeight w:val="732"/>
          <w:jc w:val="center"/>
        </w:trPr>
        <w:tc>
          <w:tcPr>
            <w:tcW w:w="2936" w:type="dxa"/>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hint="eastAsia"/>
                <w:sz w:val="24"/>
                <w:szCs w:val="24"/>
              </w:rPr>
              <w:t>服务承诺及技术保证</w:t>
            </w:r>
          </w:p>
        </w:tc>
        <w:tc>
          <w:tcPr>
            <w:tcW w:w="943" w:type="dxa"/>
            <w:tcBorders>
              <w:right w:val="single" w:sz="4" w:space="0" w:color="auto"/>
            </w:tcBorders>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sz w:val="24"/>
                <w:szCs w:val="24"/>
              </w:rPr>
              <w:t>5</w:t>
            </w:r>
            <w:r>
              <w:rPr>
                <w:rFonts w:ascii="仿宋" w:eastAsia="仿宋" w:hAnsi="仿宋" w:cs="Times New Roman" w:hint="eastAsia"/>
                <w:sz w:val="24"/>
                <w:szCs w:val="24"/>
              </w:rPr>
              <w:t>分</w:t>
            </w:r>
          </w:p>
        </w:tc>
        <w:tc>
          <w:tcPr>
            <w:tcW w:w="6024" w:type="dxa"/>
            <w:tcBorders>
              <w:left w:val="single" w:sz="4" w:space="0" w:color="auto"/>
            </w:tcBorders>
            <w:vAlign w:val="center"/>
          </w:tcPr>
          <w:p w:rsidR="00933ABC" w:rsidRDefault="00933ABC" w:rsidP="0077034F">
            <w:pPr>
              <w:jc w:val="left"/>
              <w:rPr>
                <w:rFonts w:ascii="仿宋" w:eastAsia="仿宋" w:hAnsi="仿宋" w:cs="Times New Roman"/>
                <w:sz w:val="24"/>
                <w:szCs w:val="24"/>
              </w:rPr>
            </w:pPr>
            <w:r>
              <w:rPr>
                <w:rFonts w:ascii="仿宋" w:eastAsia="仿宋" w:hAnsi="仿宋" w:cs="Times New Roman" w:hint="eastAsia"/>
                <w:sz w:val="24"/>
                <w:szCs w:val="24"/>
              </w:rPr>
              <w:t>优：服务承诺及技术保证最优得</w:t>
            </w:r>
            <w:r>
              <w:rPr>
                <w:rFonts w:ascii="仿宋" w:eastAsia="仿宋" w:hAnsi="仿宋" w:cs="Times New Roman"/>
                <w:sz w:val="24"/>
                <w:szCs w:val="24"/>
              </w:rPr>
              <w:t>4-5</w:t>
            </w:r>
            <w:r>
              <w:rPr>
                <w:rFonts w:ascii="仿宋" w:eastAsia="仿宋" w:hAnsi="仿宋" w:cs="Times New Roman" w:hint="eastAsia"/>
                <w:sz w:val="24"/>
                <w:szCs w:val="24"/>
              </w:rPr>
              <w:t>分；</w:t>
            </w:r>
          </w:p>
          <w:p w:rsidR="00933ABC" w:rsidRDefault="00933ABC" w:rsidP="0077034F">
            <w:pPr>
              <w:jc w:val="left"/>
              <w:rPr>
                <w:rFonts w:ascii="仿宋" w:eastAsia="仿宋" w:hAnsi="仿宋" w:cs="Times New Roman"/>
                <w:sz w:val="24"/>
                <w:szCs w:val="24"/>
              </w:rPr>
            </w:pPr>
            <w:r>
              <w:rPr>
                <w:rFonts w:ascii="仿宋" w:eastAsia="仿宋" w:hAnsi="仿宋" w:cs="Times New Roman" w:hint="eastAsia"/>
                <w:sz w:val="24"/>
                <w:szCs w:val="24"/>
              </w:rPr>
              <w:t>良：服务承诺及技术保证次优得</w:t>
            </w:r>
            <w:r>
              <w:rPr>
                <w:rFonts w:ascii="仿宋" w:eastAsia="仿宋" w:hAnsi="仿宋" w:cs="Times New Roman"/>
                <w:sz w:val="24"/>
                <w:szCs w:val="24"/>
              </w:rPr>
              <w:t>2-3</w:t>
            </w:r>
            <w:r>
              <w:rPr>
                <w:rFonts w:ascii="仿宋" w:eastAsia="仿宋" w:hAnsi="仿宋" w:cs="Times New Roman" w:hint="eastAsia"/>
                <w:sz w:val="24"/>
                <w:szCs w:val="24"/>
              </w:rPr>
              <w:t>分；</w:t>
            </w:r>
          </w:p>
          <w:p w:rsidR="00933ABC" w:rsidRDefault="00933ABC" w:rsidP="0077034F">
            <w:pPr>
              <w:jc w:val="left"/>
              <w:rPr>
                <w:rFonts w:ascii="仿宋" w:eastAsia="仿宋" w:hAnsi="仿宋" w:cs="Times New Roman"/>
                <w:sz w:val="24"/>
                <w:szCs w:val="24"/>
              </w:rPr>
            </w:pPr>
            <w:r>
              <w:rPr>
                <w:rFonts w:ascii="仿宋" w:eastAsia="仿宋" w:hAnsi="仿宋" w:cs="Times New Roman" w:hint="eastAsia"/>
                <w:sz w:val="24"/>
                <w:szCs w:val="24"/>
              </w:rPr>
              <w:t>差：服务承诺及技术保证最差得</w:t>
            </w:r>
            <w:r>
              <w:rPr>
                <w:rFonts w:ascii="仿宋" w:eastAsia="仿宋" w:hAnsi="仿宋" w:cs="Times New Roman"/>
                <w:sz w:val="24"/>
                <w:szCs w:val="24"/>
              </w:rPr>
              <w:t>0-1</w:t>
            </w:r>
            <w:r>
              <w:rPr>
                <w:rFonts w:ascii="仿宋" w:eastAsia="仿宋" w:hAnsi="仿宋" w:cs="Times New Roman" w:hint="eastAsia"/>
                <w:sz w:val="24"/>
                <w:szCs w:val="24"/>
              </w:rPr>
              <w:t>分。</w:t>
            </w:r>
          </w:p>
        </w:tc>
      </w:tr>
      <w:tr w:rsidR="00933ABC" w:rsidTr="00877024">
        <w:trPr>
          <w:trHeight w:val="732"/>
          <w:jc w:val="center"/>
        </w:trPr>
        <w:tc>
          <w:tcPr>
            <w:tcW w:w="2936" w:type="dxa"/>
            <w:vAlign w:val="center"/>
          </w:tcPr>
          <w:p w:rsidR="00933ABC" w:rsidRDefault="00933ABC" w:rsidP="0077034F">
            <w:pPr>
              <w:jc w:val="center"/>
              <w:rPr>
                <w:rFonts w:ascii="仿宋" w:eastAsia="仿宋" w:hAnsi="仿宋" w:cs="Times New Roman" w:hint="eastAsia"/>
                <w:sz w:val="24"/>
                <w:szCs w:val="24"/>
              </w:rPr>
            </w:pPr>
            <w:r w:rsidRPr="00456537">
              <w:rPr>
                <w:rFonts w:ascii="仿宋" w:eastAsia="仿宋" w:hAnsi="仿宋" w:cs="Times New Roman" w:hint="eastAsia"/>
                <w:sz w:val="24"/>
                <w:szCs w:val="24"/>
              </w:rPr>
              <w:t>项目创新点</w:t>
            </w:r>
          </w:p>
        </w:tc>
        <w:tc>
          <w:tcPr>
            <w:tcW w:w="943" w:type="dxa"/>
            <w:tcBorders>
              <w:right w:val="single" w:sz="4" w:space="0" w:color="auto"/>
            </w:tcBorders>
            <w:vAlign w:val="center"/>
          </w:tcPr>
          <w:p w:rsidR="00933ABC" w:rsidRDefault="00933ABC" w:rsidP="0077034F">
            <w:pPr>
              <w:jc w:val="center"/>
              <w:rPr>
                <w:rFonts w:ascii="仿宋" w:eastAsia="仿宋" w:hAnsi="仿宋" w:cs="Times New Roman"/>
                <w:sz w:val="24"/>
                <w:szCs w:val="24"/>
              </w:rPr>
            </w:pPr>
            <w:r>
              <w:rPr>
                <w:rFonts w:ascii="仿宋" w:eastAsia="仿宋" w:hAnsi="仿宋" w:cs="Times New Roman" w:hint="eastAsia"/>
                <w:sz w:val="24"/>
                <w:szCs w:val="24"/>
              </w:rPr>
              <w:t>5分</w:t>
            </w:r>
          </w:p>
        </w:tc>
        <w:tc>
          <w:tcPr>
            <w:tcW w:w="6024" w:type="dxa"/>
            <w:tcBorders>
              <w:left w:val="single" w:sz="4" w:space="0" w:color="auto"/>
            </w:tcBorders>
            <w:vAlign w:val="center"/>
          </w:tcPr>
          <w:p w:rsidR="00933ABC" w:rsidRDefault="00933ABC" w:rsidP="0077034F">
            <w:pPr>
              <w:jc w:val="left"/>
              <w:rPr>
                <w:rFonts w:ascii="仿宋" w:eastAsia="仿宋" w:hAnsi="仿宋" w:cs="Times New Roman" w:hint="eastAsia"/>
                <w:sz w:val="24"/>
                <w:szCs w:val="24"/>
              </w:rPr>
            </w:pPr>
            <w:r>
              <w:rPr>
                <w:rFonts w:ascii="仿宋" w:eastAsia="仿宋" w:hAnsi="仿宋" w:cs="Times New Roman" w:hint="eastAsia"/>
                <w:sz w:val="24"/>
                <w:szCs w:val="24"/>
              </w:rPr>
              <w:t>优：</w:t>
            </w:r>
            <w:r w:rsidRPr="00456537">
              <w:rPr>
                <w:rFonts w:ascii="仿宋" w:eastAsia="仿宋" w:hAnsi="仿宋" w:cs="Times New Roman" w:hint="eastAsia"/>
                <w:sz w:val="24"/>
                <w:szCs w:val="24"/>
              </w:rPr>
              <w:t>方案在满足基本要求的基础上，具有创新性，有新的理念和思路，以及可行的落地方案</w:t>
            </w:r>
            <w:r>
              <w:rPr>
                <w:rFonts w:ascii="仿宋" w:eastAsia="仿宋" w:hAnsi="仿宋" w:cs="Times New Roman" w:hint="eastAsia"/>
                <w:sz w:val="24"/>
                <w:szCs w:val="24"/>
              </w:rPr>
              <w:t>，得4-5分；</w:t>
            </w:r>
          </w:p>
          <w:p w:rsidR="00933ABC" w:rsidRDefault="00933ABC" w:rsidP="0077034F">
            <w:pPr>
              <w:jc w:val="left"/>
              <w:rPr>
                <w:rFonts w:ascii="仿宋" w:eastAsia="仿宋" w:hAnsi="仿宋" w:cs="Times New Roman" w:hint="eastAsia"/>
                <w:sz w:val="24"/>
                <w:szCs w:val="24"/>
              </w:rPr>
            </w:pPr>
            <w:r>
              <w:rPr>
                <w:rFonts w:ascii="仿宋" w:eastAsia="仿宋" w:hAnsi="仿宋" w:cs="Times New Roman" w:hint="eastAsia"/>
                <w:sz w:val="24"/>
                <w:szCs w:val="24"/>
              </w:rPr>
              <w:t>良：</w:t>
            </w:r>
            <w:r w:rsidRPr="00456537">
              <w:rPr>
                <w:rFonts w:ascii="仿宋" w:eastAsia="仿宋" w:hAnsi="仿宋" w:cs="Times New Roman" w:hint="eastAsia"/>
                <w:sz w:val="24"/>
                <w:szCs w:val="24"/>
              </w:rPr>
              <w:t>方案在满足基本要求的基础上，创新</w:t>
            </w:r>
            <w:r>
              <w:rPr>
                <w:rFonts w:ascii="仿宋" w:eastAsia="仿宋" w:hAnsi="仿宋" w:cs="Times New Roman" w:hint="eastAsia"/>
                <w:sz w:val="24"/>
                <w:szCs w:val="24"/>
              </w:rPr>
              <w:t>的</w:t>
            </w:r>
            <w:r w:rsidRPr="00456537">
              <w:rPr>
                <w:rFonts w:ascii="仿宋" w:eastAsia="仿宋" w:hAnsi="仿宋" w:cs="Times New Roman" w:hint="eastAsia"/>
                <w:sz w:val="24"/>
                <w:szCs w:val="24"/>
              </w:rPr>
              <w:t>理念和思路</w:t>
            </w:r>
            <w:r>
              <w:rPr>
                <w:rFonts w:ascii="仿宋" w:eastAsia="仿宋" w:hAnsi="仿宋" w:cs="Times New Roman" w:hint="eastAsia"/>
                <w:sz w:val="24"/>
                <w:szCs w:val="24"/>
              </w:rPr>
              <w:t>一般</w:t>
            </w:r>
            <w:r w:rsidRPr="00456537">
              <w:rPr>
                <w:rFonts w:ascii="仿宋" w:eastAsia="仿宋" w:hAnsi="仿宋" w:cs="Times New Roman" w:hint="eastAsia"/>
                <w:sz w:val="24"/>
                <w:szCs w:val="24"/>
              </w:rPr>
              <w:t>，方案</w:t>
            </w:r>
            <w:r>
              <w:rPr>
                <w:rFonts w:ascii="仿宋" w:eastAsia="仿宋" w:hAnsi="仿宋" w:cs="Times New Roman" w:hint="eastAsia"/>
                <w:sz w:val="24"/>
                <w:szCs w:val="24"/>
              </w:rPr>
              <w:t>可行性一般，得2-3分；</w:t>
            </w:r>
          </w:p>
          <w:p w:rsidR="00933ABC" w:rsidRPr="00456537" w:rsidRDefault="00933ABC" w:rsidP="0077034F">
            <w:pPr>
              <w:jc w:val="left"/>
              <w:rPr>
                <w:rFonts w:ascii="仿宋" w:eastAsia="仿宋" w:hAnsi="仿宋" w:cs="Times New Roman" w:hint="eastAsia"/>
                <w:sz w:val="24"/>
                <w:szCs w:val="24"/>
              </w:rPr>
            </w:pPr>
            <w:r>
              <w:rPr>
                <w:rFonts w:ascii="仿宋" w:eastAsia="仿宋" w:hAnsi="仿宋" w:cs="Times New Roman" w:hint="eastAsia"/>
                <w:sz w:val="24"/>
                <w:szCs w:val="24"/>
              </w:rPr>
              <w:t>差：方案不具备创新性，可行性差，得0-1分。</w:t>
            </w:r>
          </w:p>
        </w:tc>
      </w:tr>
    </w:tbl>
    <w:p w:rsidR="00933ABC" w:rsidRDefault="00933ABC" w:rsidP="00933ABC">
      <w:pPr>
        <w:adjustRightInd w:val="0"/>
        <w:snapToGrid w:val="0"/>
        <w:jc w:val="left"/>
        <w:rPr>
          <w:rFonts w:ascii="仿宋" w:eastAsia="仿宋" w:hAnsi="仿宋"/>
          <w:sz w:val="28"/>
          <w:szCs w:val="28"/>
        </w:rPr>
      </w:pPr>
      <w:r>
        <w:rPr>
          <w:rFonts w:ascii="仿宋" w:eastAsia="仿宋" w:hAnsi="仿宋" w:hint="eastAsia"/>
          <w:sz w:val="28"/>
          <w:szCs w:val="28"/>
        </w:rPr>
        <w:t>备注：</w:t>
      </w:r>
    </w:p>
    <w:p w:rsidR="00933ABC" w:rsidRDefault="00933ABC" w:rsidP="00933ABC">
      <w:pPr>
        <w:adjustRightInd w:val="0"/>
        <w:snapToGrid w:val="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、招标文件要求提交的与评价指标体系相关的各类有效资料，投标人如未按要求提交的，该项评分为零分。（请按评分表各项评分的顺序提供有</w:t>
      </w:r>
      <w:r>
        <w:rPr>
          <w:rFonts w:ascii="仿宋" w:eastAsia="仿宋" w:hAnsi="仿宋" w:hint="eastAsia"/>
          <w:sz w:val="28"/>
          <w:szCs w:val="28"/>
        </w:rPr>
        <w:lastRenderedPageBreak/>
        <w:t>效证明资料）</w:t>
      </w:r>
    </w:p>
    <w:p w:rsidR="00933ABC" w:rsidRDefault="00933ABC" w:rsidP="00933ABC">
      <w:pPr>
        <w:adjustRightInd w:val="0"/>
        <w:snapToGrid w:val="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、技术评分：所有评委评分分值的算术平均值（四舍五入后，小数点后保留两位有效数）。</w:t>
      </w:r>
    </w:p>
    <w:p w:rsidR="00933ABC" w:rsidRDefault="00933ABC" w:rsidP="00933ABC">
      <w:pPr>
        <w:spacing w:line="480" w:lineRule="exact"/>
        <w:jc w:val="center"/>
        <w:rPr>
          <w:rFonts w:ascii="仿宋" w:eastAsia="仿宋" w:hAnsi="仿宋" w:cs="Times New Roman"/>
          <w:b/>
          <w:bCs/>
          <w:sz w:val="28"/>
          <w:szCs w:val="28"/>
        </w:rPr>
      </w:pPr>
      <w:r>
        <w:rPr>
          <w:rFonts w:ascii="仿宋" w:eastAsia="仿宋" w:hAnsi="仿宋" w:cs="Times New Roman"/>
          <w:sz w:val="28"/>
          <w:szCs w:val="28"/>
        </w:rPr>
        <w:br w:type="page"/>
      </w:r>
      <w:bookmarkStart w:id="7" w:name="OLE_LINK25"/>
      <w:r>
        <w:rPr>
          <w:rFonts w:ascii="仿宋" w:eastAsia="仿宋" w:hAnsi="仿宋" w:cs="仿宋_GB2312" w:hint="eastAsia"/>
          <w:b/>
          <w:bCs/>
          <w:sz w:val="28"/>
          <w:szCs w:val="28"/>
        </w:rPr>
        <w:lastRenderedPageBreak/>
        <w:t>商务部分评分表（40分）</w:t>
      </w:r>
    </w:p>
    <w:tbl>
      <w:tblPr>
        <w:tblW w:w="9741"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992"/>
        <w:gridCol w:w="4212"/>
      </w:tblGrid>
      <w:tr w:rsidR="00933ABC" w:rsidTr="0077034F">
        <w:trPr>
          <w:trHeight w:val="626"/>
        </w:trPr>
        <w:tc>
          <w:tcPr>
            <w:tcW w:w="4537" w:type="dxa"/>
            <w:vAlign w:val="center"/>
          </w:tcPr>
          <w:bookmarkEnd w:id="7"/>
          <w:p w:rsidR="00933ABC" w:rsidRDefault="00933ABC" w:rsidP="0077034F">
            <w:pPr>
              <w:jc w:val="center"/>
              <w:rPr>
                <w:rFonts w:ascii="仿宋" w:eastAsia="仿宋" w:hAnsi="仿宋" w:cs="Times New Roman"/>
                <w:sz w:val="24"/>
                <w:szCs w:val="24"/>
              </w:rPr>
            </w:pPr>
            <w:r>
              <w:rPr>
                <w:rFonts w:ascii="仿宋" w:eastAsia="仿宋" w:hAnsi="仿宋" w:cs="仿宋_GB2312" w:hint="eastAsia"/>
                <w:sz w:val="24"/>
                <w:szCs w:val="24"/>
              </w:rPr>
              <w:t>评审内容</w:t>
            </w:r>
          </w:p>
        </w:tc>
        <w:tc>
          <w:tcPr>
            <w:tcW w:w="5204" w:type="dxa"/>
            <w:gridSpan w:val="2"/>
            <w:vAlign w:val="center"/>
          </w:tcPr>
          <w:p w:rsidR="00933ABC" w:rsidRDefault="00933ABC" w:rsidP="0077034F">
            <w:pPr>
              <w:jc w:val="center"/>
              <w:rPr>
                <w:rFonts w:ascii="仿宋" w:eastAsia="仿宋" w:hAnsi="仿宋" w:cs="Times New Roman"/>
                <w:sz w:val="24"/>
                <w:szCs w:val="24"/>
                <w:u w:val="single"/>
              </w:rPr>
            </w:pPr>
            <w:r>
              <w:rPr>
                <w:rFonts w:ascii="仿宋" w:eastAsia="仿宋" w:hAnsi="仿宋" w:cs="仿宋_GB2312" w:hint="eastAsia"/>
                <w:sz w:val="24"/>
                <w:szCs w:val="24"/>
              </w:rPr>
              <w:t>分值</w:t>
            </w:r>
          </w:p>
        </w:tc>
      </w:tr>
      <w:tr w:rsidR="00933ABC" w:rsidTr="0077034F">
        <w:trPr>
          <w:trHeight w:val="1122"/>
        </w:trPr>
        <w:tc>
          <w:tcPr>
            <w:tcW w:w="4537" w:type="dxa"/>
            <w:vAlign w:val="center"/>
          </w:tcPr>
          <w:p w:rsidR="00933ABC" w:rsidRDefault="00933ABC" w:rsidP="0077034F">
            <w:pPr>
              <w:jc w:val="center"/>
              <w:rPr>
                <w:rFonts w:ascii="仿宋" w:eastAsia="仿宋" w:hAnsi="仿宋" w:cs="Times New Roman"/>
                <w:sz w:val="24"/>
                <w:szCs w:val="24"/>
              </w:rPr>
            </w:pPr>
            <w:r>
              <w:rPr>
                <w:rFonts w:ascii="仿宋" w:eastAsia="仿宋" w:hAnsi="仿宋" w:cs="仿宋_GB2312" w:hint="eastAsia"/>
                <w:sz w:val="24"/>
                <w:szCs w:val="24"/>
              </w:rPr>
              <w:t>投标人履约能力</w:t>
            </w:r>
          </w:p>
          <w:p w:rsidR="00933ABC" w:rsidRDefault="00933ABC" w:rsidP="0077034F">
            <w:pPr>
              <w:jc w:val="center"/>
              <w:rPr>
                <w:rFonts w:ascii="仿宋" w:eastAsia="仿宋" w:hAnsi="仿宋" w:cs="Times New Roman"/>
                <w:sz w:val="24"/>
                <w:szCs w:val="24"/>
              </w:rPr>
            </w:pPr>
            <w:r>
              <w:rPr>
                <w:rFonts w:ascii="仿宋" w:eastAsia="仿宋" w:hAnsi="仿宋" w:cs="仿宋_GB2312" w:hint="eastAsia"/>
                <w:sz w:val="24"/>
                <w:szCs w:val="24"/>
              </w:rPr>
              <w:t>（根据投标人提供的公司情况介绍、公司架构、</w:t>
            </w:r>
            <w:r w:rsidRPr="002F676D">
              <w:rPr>
                <w:rFonts w:ascii="仿宋" w:eastAsia="仿宋" w:hAnsi="仿宋" w:cs="仿宋_GB2312" w:hint="eastAsia"/>
                <w:sz w:val="24"/>
                <w:szCs w:val="24"/>
              </w:rPr>
              <w:t>技术专长</w:t>
            </w:r>
            <w:r>
              <w:rPr>
                <w:rFonts w:ascii="仿宋" w:eastAsia="仿宋" w:hAnsi="仿宋" w:cs="仿宋_GB2312" w:hint="eastAsia"/>
                <w:sz w:val="24"/>
                <w:szCs w:val="24"/>
              </w:rPr>
              <w:t>、投标人提供本单位具有影响力的知名专家介绍、营业执照副本、资质证书、管理体系认证等复印件）</w:t>
            </w:r>
          </w:p>
        </w:tc>
        <w:tc>
          <w:tcPr>
            <w:tcW w:w="992" w:type="dxa"/>
            <w:vAlign w:val="center"/>
          </w:tcPr>
          <w:p w:rsidR="00933ABC" w:rsidRDefault="00933ABC" w:rsidP="0077034F">
            <w:pPr>
              <w:widowControl/>
              <w:shd w:val="solid" w:color="FFFFFF" w:fill="auto"/>
              <w:autoSpaceDN w:val="0"/>
              <w:jc w:val="center"/>
              <w:rPr>
                <w:rFonts w:ascii="仿宋" w:eastAsia="仿宋" w:hAnsi="仿宋" w:cs="Times New Roman"/>
                <w:sz w:val="24"/>
                <w:szCs w:val="24"/>
                <w:shd w:val="clear" w:color="auto" w:fill="FFFFFF"/>
              </w:rPr>
            </w:pPr>
            <w:r>
              <w:rPr>
                <w:rFonts w:ascii="仿宋" w:eastAsia="仿宋" w:hAnsi="仿宋" w:cs="仿宋_GB2312" w:hint="eastAsia"/>
                <w:sz w:val="24"/>
                <w:szCs w:val="24"/>
                <w:shd w:val="clear" w:color="auto" w:fill="FFFFFF"/>
              </w:rPr>
              <w:t>15分</w:t>
            </w:r>
          </w:p>
        </w:tc>
        <w:tc>
          <w:tcPr>
            <w:tcW w:w="4212" w:type="dxa"/>
            <w:vAlign w:val="center"/>
          </w:tcPr>
          <w:p w:rsidR="00933ABC" w:rsidRDefault="00933ABC" w:rsidP="0077034F">
            <w:pPr>
              <w:shd w:val="solid" w:color="FFFFFF" w:fill="auto"/>
              <w:tabs>
                <w:tab w:val="left" w:pos="1302"/>
              </w:tabs>
              <w:autoSpaceDN w:val="0"/>
              <w:jc w:val="left"/>
              <w:rPr>
                <w:rFonts w:ascii="仿宋" w:eastAsia="仿宋" w:hAnsi="仿宋" w:cs="Times New Roman"/>
                <w:sz w:val="24"/>
                <w:szCs w:val="24"/>
                <w:shd w:val="clear" w:color="auto" w:fill="FFFFFF"/>
              </w:rPr>
            </w:pPr>
            <w:r>
              <w:rPr>
                <w:rFonts w:ascii="仿宋" w:eastAsia="仿宋" w:hAnsi="仿宋" w:cs="仿宋_GB2312" w:hint="eastAsia"/>
                <w:sz w:val="24"/>
                <w:szCs w:val="24"/>
                <w:shd w:val="clear" w:color="auto" w:fill="FFFFFF"/>
              </w:rPr>
              <w:t>优：综合实力强、技术影响具有行业领先性且</w:t>
            </w:r>
            <w:r w:rsidRPr="002F676D">
              <w:rPr>
                <w:rFonts w:ascii="仿宋" w:eastAsia="仿宋" w:hAnsi="仿宋" w:cs="仿宋_GB2312" w:hint="eastAsia"/>
                <w:sz w:val="24"/>
                <w:szCs w:val="24"/>
                <w:shd w:val="clear" w:color="auto" w:fill="FFFFFF"/>
              </w:rPr>
              <w:t>具备风景园林、旅游规划资质的单位</w:t>
            </w:r>
            <w:r>
              <w:rPr>
                <w:rFonts w:ascii="仿宋" w:eastAsia="仿宋" w:hAnsi="仿宋" w:cs="仿宋_GB2312" w:hint="eastAsia"/>
                <w:sz w:val="24"/>
                <w:szCs w:val="24"/>
                <w:shd w:val="clear" w:color="auto" w:fill="FFFFFF"/>
              </w:rPr>
              <w:t>，得11</w:t>
            </w:r>
            <w:r>
              <w:rPr>
                <w:rFonts w:ascii="仿宋" w:eastAsia="仿宋" w:hAnsi="仿宋" w:cs="仿宋_GB2312"/>
                <w:sz w:val="24"/>
                <w:szCs w:val="24"/>
                <w:shd w:val="clear" w:color="auto" w:fill="FFFFFF"/>
              </w:rPr>
              <w:t>-</w:t>
            </w:r>
            <w:r>
              <w:rPr>
                <w:rFonts w:ascii="仿宋" w:eastAsia="仿宋" w:hAnsi="仿宋" w:cs="仿宋_GB2312" w:hint="eastAsia"/>
                <w:sz w:val="24"/>
                <w:szCs w:val="24"/>
                <w:shd w:val="clear" w:color="auto" w:fill="FFFFFF"/>
              </w:rPr>
              <w:t>15分；</w:t>
            </w:r>
          </w:p>
          <w:p w:rsidR="00933ABC" w:rsidRDefault="00933ABC" w:rsidP="0077034F">
            <w:pPr>
              <w:shd w:val="solid" w:color="FFFFFF" w:fill="auto"/>
              <w:tabs>
                <w:tab w:val="left" w:pos="1302"/>
              </w:tabs>
              <w:autoSpaceDN w:val="0"/>
              <w:jc w:val="left"/>
              <w:rPr>
                <w:rFonts w:ascii="仿宋" w:eastAsia="仿宋" w:hAnsi="仿宋" w:cs="Times New Roman"/>
                <w:sz w:val="24"/>
                <w:szCs w:val="24"/>
                <w:shd w:val="clear" w:color="auto" w:fill="FFFFFF"/>
              </w:rPr>
            </w:pPr>
            <w:r>
              <w:rPr>
                <w:rFonts w:ascii="仿宋" w:eastAsia="仿宋" w:hAnsi="仿宋" w:cs="仿宋_GB2312" w:hint="eastAsia"/>
                <w:sz w:val="24"/>
                <w:szCs w:val="24"/>
                <w:shd w:val="clear" w:color="auto" w:fill="FFFFFF"/>
              </w:rPr>
              <w:t>良：综合实力一般、技术影响能力一般，得6</w:t>
            </w:r>
            <w:r>
              <w:rPr>
                <w:rFonts w:ascii="仿宋" w:eastAsia="仿宋" w:hAnsi="仿宋" w:cs="仿宋_GB2312"/>
                <w:sz w:val="24"/>
                <w:szCs w:val="24"/>
                <w:shd w:val="clear" w:color="auto" w:fill="FFFFFF"/>
              </w:rPr>
              <w:t>-</w:t>
            </w:r>
            <w:r>
              <w:rPr>
                <w:rFonts w:ascii="仿宋" w:eastAsia="仿宋" w:hAnsi="仿宋" w:cs="仿宋_GB2312" w:hint="eastAsia"/>
                <w:sz w:val="24"/>
                <w:szCs w:val="24"/>
                <w:shd w:val="clear" w:color="auto" w:fill="FFFFFF"/>
              </w:rPr>
              <w:t>10分；</w:t>
            </w:r>
          </w:p>
          <w:p w:rsidR="00933ABC" w:rsidRDefault="00933ABC" w:rsidP="0077034F">
            <w:pPr>
              <w:shd w:val="solid" w:color="FFFFFF" w:fill="auto"/>
              <w:tabs>
                <w:tab w:val="left" w:pos="1302"/>
              </w:tabs>
              <w:autoSpaceDN w:val="0"/>
              <w:jc w:val="left"/>
              <w:rPr>
                <w:rFonts w:ascii="仿宋" w:eastAsia="仿宋" w:hAnsi="仿宋" w:cs="Times New Roman"/>
                <w:sz w:val="24"/>
                <w:szCs w:val="24"/>
                <w:shd w:val="clear" w:color="auto" w:fill="FFFFFF"/>
              </w:rPr>
            </w:pPr>
            <w:r>
              <w:rPr>
                <w:rFonts w:ascii="仿宋" w:eastAsia="仿宋" w:hAnsi="仿宋" w:cs="仿宋_GB2312" w:hint="eastAsia"/>
                <w:sz w:val="24"/>
                <w:szCs w:val="24"/>
                <w:shd w:val="clear" w:color="auto" w:fill="FFFFFF"/>
              </w:rPr>
              <w:t>差：综合实力较弱、技术影响能力较弱，得</w:t>
            </w:r>
            <w:r>
              <w:rPr>
                <w:rFonts w:ascii="仿宋" w:eastAsia="仿宋" w:hAnsi="仿宋" w:cs="仿宋_GB2312"/>
                <w:sz w:val="24"/>
                <w:szCs w:val="24"/>
                <w:shd w:val="clear" w:color="auto" w:fill="FFFFFF"/>
              </w:rPr>
              <w:t>0-</w:t>
            </w:r>
            <w:r>
              <w:rPr>
                <w:rFonts w:ascii="仿宋" w:eastAsia="仿宋" w:hAnsi="仿宋" w:cs="仿宋_GB2312" w:hint="eastAsia"/>
                <w:sz w:val="24"/>
                <w:szCs w:val="24"/>
                <w:shd w:val="clear" w:color="auto" w:fill="FFFFFF"/>
              </w:rPr>
              <w:t>5分。</w:t>
            </w:r>
          </w:p>
        </w:tc>
      </w:tr>
      <w:tr w:rsidR="00933ABC" w:rsidTr="0077034F">
        <w:trPr>
          <w:trHeight w:val="1122"/>
        </w:trPr>
        <w:tc>
          <w:tcPr>
            <w:tcW w:w="4537" w:type="dxa"/>
            <w:vAlign w:val="center"/>
          </w:tcPr>
          <w:p w:rsidR="00933ABC" w:rsidRDefault="00933ABC" w:rsidP="0077034F">
            <w:pPr>
              <w:autoSpaceDE w:val="0"/>
              <w:autoSpaceDN w:val="0"/>
              <w:jc w:val="center"/>
              <w:rPr>
                <w:rFonts w:ascii="仿宋" w:eastAsia="仿宋" w:hAnsi="仿宋" w:cs="Times New Roman"/>
                <w:kern w:val="0"/>
                <w:sz w:val="24"/>
                <w:szCs w:val="24"/>
              </w:rPr>
            </w:pPr>
            <w:r>
              <w:rPr>
                <w:rFonts w:ascii="仿宋" w:eastAsia="仿宋" w:hAnsi="仿宋" w:cs="仿宋_GB2312" w:hint="eastAsia"/>
                <w:kern w:val="0"/>
                <w:sz w:val="24"/>
                <w:szCs w:val="24"/>
              </w:rPr>
              <w:t>2014年至今投标人类似项目经验要求</w:t>
            </w:r>
          </w:p>
          <w:p w:rsidR="00933ABC" w:rsidRDefault="00933ABC" w:rsidP="0077034F">
            <w:pPr>
              <w:jc w:val="center"/>
              <w:rPr>
                <w:rFonts w:ascii="仿宋" w:eastAsia="仿宋" w:hAnsi="仿宋" w:cs="Times New Roman"/>
                <w:kern w:val="0"/>
                <w:sz w:val="24"/>
                <w:szCs w:val="24"/>
                <w:lang w:val="zh-CN"/>
              </w:rPr>
            </w:pPr>
            <w:r>
              <w:rPr>
                <w:rFonts w:ascii="仿宋" w:eastAsia="仿宋" w:hAnsi="仿宋" w:cs="仿宋_GB2312" w:hint="eastAsia"/>
                <w:kern w:val="0"/>
                <w:sz w:val="24"/>
                <w:szCs w:val="24"/>
              </w:rPr>
              <w:t>（</w:t>
            </w:r>
            <w:r>
              <w:rPr>
                <w:rFonts w:ascii="仿宋" w:eastAsia="仿宋" w:hAnsi="仿宋" w:cs="仿宋_GB2312" w:hint="eastAsia"/>
                <w:sz w:val="24"/>
                <w:szCs w:val="24"/>
              </w:rPr>
              <w:t>须附上相关合同复印件作为评审依据）</w:t>
            </w:r>
          </w:p>
        </w:tc>
        <w:tc>
          <w:tcPr>
            <w:tcW w:w="992" w:type="dxa"/>
            <w:vAlign w:val="center"/>
          </w:tcPr>
          <w:p w:rsidR="00933ABC" w:rsidRDefault="00933ABC" w:rsidP="0077034F">
            <w:pPr>
              <w:jc w:val="center"/>
              <w:rPr>
                <w:rFonts w:ascii="仿宋" w:eastAsia="仿宋" w:hAnsi="仿宋" w:cs="Times New Roman"/>
                <w:sz w:val="24"/>
                <w:szCs w:val="24"/>
              </w:rPr>
            </w:pPr>
            <w:r>
              <w:rPr>
                <w:rFonts w:ascii="仿宋" w:eastAsia="仿宋" w:hAnsi="仿宋" w:cs="仿宋_GB2312"/>
                <w:sz w:val="24"/>
                <w:szCs w:val="24"/>
              </w:rPr>
              <w:t>1</w:t>
            </w:r>
            <w:r>
              <w:rPr>
                <w:rFonts w:ascii="仿宋" w:eastAsia="仿宋" w:hAnsi="仿宋" w:cs="仿宋_GB2312" w:hint="eastAsia"/>
                <w:sz w:val="24"/>
                <w:szCs w:val="24"/>
              </w:rPr>
              <w:t>0分</w:t>
            </w:r>
          </w:p>
        </w:tc>
        <w:tc>
          <w:tcPr>
            <w:tcW w:w="4212" w:type="dxa"/>
            <w:vAlign w:val="center"/>
          </w:tcPr>
          <w:p w:rsidR="00933ABC" w:rsidRDefault="00933ABC" w:rsidP="0077034F">
            <w:pPr>
              <w:jc w:val="left"/>
              <w:rPr>
                <w:rFonts w:ascii="仿宋" w:eastAsia="仿宋" w:hAnsi="仿宋" w:cs="Times New Roman"/>
                <w:kern w:val="0"/>
                <w:sz w:val="24"/>
                <w:szCs w:val="24"/>
              </w:rPr>
            </w:pPr>
            <w:r>
              <w:rPr>
                <w:rFonts w:ascii="仿宋" w:eastAsia="仿宋" w:hAnsi="仿宋" w:cs="仿宋_GB2312" w:hint="eastAsia"/>
                <w:kern w:val="0"/>
                <w:sz w:val="24"/>
                <w:szCs w:val="24"/>
              </w:rPr>
              <w:t>每提供1项，得1分，共10分。</w:t>
            </w:r>
          </w:p>
        </w:tc>
      </w:tr>
      <w:tr w:rsidR="00933ABC" w:rsidTr="0077034F">
        <w:trPr>
          <w:trHeight w:val="1122"/>
        </w:trPr>
        <w:tc>
          <w:tcPr>
            <w:tcW w:w="4537" w:type="dxa"/>
            <w:vAlign w:val="center"/>
          </w:tcPr>
          <w:p w:rsidR="00933ABC" w:rsidRDefault="00933ABC" w:rsidP="0077034F">
            <w:pPr>
              <w:autoSpaceDE w:val="0"/>
              <w:autoSpaceDN w:val="0"/>
              <w:jc w:val="center"/>
              <w:rPr>
                <w:rFonts w:ascii="仿宋" w:eastAsia="仿宋" w:hAnsi="仿宋" w:cs="仿宋_GB2312" w:hint="eastAsia"/>
                <w:kern w:val="0"/>
                <w:sz w:val="24"/>
                <w:szCs w:val="24"/>
              </w:rPr>
            </w:pPr>
            <w:r w:rsidRPr="00533B48">
              <w:rPr>
                <w:rFonts w:ascii="仿宋" w:eastAsia="仿宋" w:hAnsi="仿宋" w:cs="仿宋_GB2312" w:hint="eastAsia"/>
                <w:kern w:val="0"/>
                <w:sz w:val="24"/>
                <w:szCs w:val="24"/>
              </w:rPr>
              <w:t>2011年以来企业获奖情况</w:t>
            </w:r>
          </w:p>
          <w:p w:rsidR="00933ABC" w:rsidRDefault="00933ABC" w:rsidP="0077034F">
            <w:pPr>
              <w:autoSpaceDE w:val="0"/>
              <w:autoSpaceDN w:val="0"/>
              <w:jc w:val="center"/>
              <w:rPr>
                <w:rFonts w:ascii="仿宋" w:eastAsia="仿宋" w:hAnsi="仿宋" w:cs="仿宋_GB2312" w:hint="eastAsia"/>
                <w:kern w:val="0"/>
                <w:sz w:val="24"/>
                <w:szCs w:val="24"/>
              </w:rPr>
            </w:pPr>
            <w:r w:rsidRPr="00533B48">
              <w:rPr>
                <w:rFonts w:ascii="仿宋" w:eastAsia="仿宋" w:hAnsi="仿宋" w:cs="仿宋_GB2312" w:hint="eastAsia"/>
                <w:kern w:val="0"/>
                <w:sz w:val="24"/>
                <w:szCs w:val="24"/>
              </w:rPr>
              <w:t>（以获奖证书和证书时间为准，复印件加盖公章）</w:t>
            </w:r>
          </w:p>
        </w:tc>
        <w:tc>
          <w:tcPr>
            <w:tcW w:w="992" w:type="dxa"/>
            <w:vAlign w:val="center"/>
          </w:tcPr>
          <w:p w:rsidR="00933ABC" w:rsidRDefault="00933ABC" w:rsidP="0077034F">
            <w:pPr>
              <w:jc w:val="center"/>
              <w:rPr>
                <w:rFonts w:ascii="仿宋" w:eastAsia="仿宋" w:hAnsi="仿宋" w:cs="仿宋_GB2312"/>
                <w:sz w:val="24"/>
                <w:szCs w:val="24"/>
              </w:rPr>
            </w:pPr>
            <w:r>
              <w:rPr>
                <w:rFonts w:ascii="仿宋" w:eastAsia="仿宋" w:hAnsi="仿宋" w:cs="仿宋_GB2312" w:hint="eastAsia"/>
                <w:sz w:val="24"/>
                <w:szCs w:val="24"/>
              </w:rPr>
              <w:t>10分</w:t>
            </w:r>
          </w:p>
        </w:tc>
        <w:tc>
          <w:tcPr>
            <w:tcW w:w="4212" w:type="dxa"/>
            <w:vAlign w:val="center"/>
          </w:tcPr>
          <w:p w:rsidR="00933ABC" w:rsidRPr="00533B48" w:rsidRDefault="00933ABC" w:rsidP="0077034F">
            <w:pPr>
              <w:jc w:val="left"/>
              <w:rPr>
                <w:rFonts w:ascii="仿宋" w:eastAsia="仿宋" w:hAnsi="仿宋" w:cs="仿宋_GB2312" w:hint="eastAsia"/>
                <w:kern w:val="0"/>
                <w:sz w:val="24"/>
                <w:szCs w:val="24"/>
              </w:rPr>
            </w:pPr>
            <w:r w:rsidRPr="00533B48">
              <w:rPr>
                <w:rFonts w:ascii="仿宋" w:eastAsia="仿宋" w:hAnsi="仿宋" w:cs="仿宋_GB2312" w:hint="eastAsia"/>
                <w:kern w:val="0"/>
                <w:sz w:val="24"/>
                <w:szCs w:val="24"/>
              </w:rPr>
              <w:t>获得过</w:t>
            </w:r>
            <w:r w:rsidRPr="00265B14">
              <w:rPr>
                <w:rFonts w:ascii="仿宋" w:eastAsia="仿宋" w:hAnsi="仿宋" w:cs="仿宋_GB2312" w:hint="eastAsia"/>
                <w:kern w:val="0"/>
                <w:sz w:val="24"/>
                <w:szCs w:val="24"/>
              </w:rPr>
              <w:t>全国优秀城乡规划设计奖</w:t>
            </w:r>
            <w:r w:rsidRPr="00533B48">
              <w:rPr>
                <w:rFonts w:ascii="仿宋" w:eastAsia="仿宋" w:hAnsi="仿宋" w:cs="仿宋_GB2312" w:hint="eastAsia"/>
                <w:kern w:val="0"/>
                <w:sz w:val="24"/>
                <w:szCs w:val="24"/>
              </w:rPr>
              <w:t>或国际竞赛第一名的，每项得</w:t>
            </w:r>
            <w:r>
              <w:rPr>
                <w:rFonts w:ascii="仿宋" w:eastAsia="仿宋" w:hAnsi="仿宋" w:cs="仿宋_GB2312" w:hint="eastAsia"/>
                <w:kern w:val="0"/>
                <w:sz w:val="24"/>
                <w:szCs w:val="24"/>
              </w:rPr>
              <w:t>5</w:t>
            </w:r>
            <w:r w:rsidRPr="00533B48">
              <w:rPr>
                <w:rFonts w:ascii="仿宋" w:eastAsia="仿宋" w:hAnsi="仿宋" w:cs="仿宋_GB2312" w:hint="eastAsia"/>
                <w:kern w:val="0"/>
                <w:sz w:val="24"/>
                <w:szCs w:val="24"/>
              </w:rPr>
              <w:t>分；</w:t>
            </w:r>
          </w:p>
          <w:p w:rsidR="00933ABC" w:rsidRPr="00533B48" w:rsidRDefault="00933ABC" w:rsidP="0077034F">
            <w:pPr>
              <w:jc w:val="left"/>
              <w:rPr>
                <w:rFonts w:ascii="仿宋" w:eastAsia="仿宋" w:hAnsi="仿宋" w:cs="仿宋_GB2312" w:hint="eastAsia"/>
                <w:kern w:val="0"/>
                <w:sz w:val="24"/>
                <w:szCs w:val="24"/>
              </w:rPr>
            </w:pPr>
            <w:r w:rsidRPr="00533B48">
              <w:rPr>
                <w:rFonts w:ascii="仿宋" w:eastAsia="仿宋" w:hAnsi="仿宋" w:cs="仿宋_GB2312" w:hint="eastAsia"/>
                <w:kern w:val="0"/>
                <w:sz w:val="24"/>
                <w:szCs w:val="24"/>
              </w:rPr>
              <w:t>获得过省级</w:t>
            </w:r>
            <w:r w:rsidRPr="00265B14">
              <w:rPr>
                <w:rFonts w:ascii="仿宋" w:eastAsia="仿宋" w:hAnsi="仿宋" w:cs="仿宋_GB2312" w:hint="eastAsia"/>
                <w:kern w:val="0"/>
                <w:sz w:val="24"/>
                <w:szCs w:val="24"/>
              </w:rPr>
              <w:t>优秀城乡规划设计奖</w:t>
            </w:r>
            <w:r w:rsidRPr="00533B48">
              <w:rPr>
                <w:rFonts w:ascii="仿宋" w:eastAsia="仿宋" w:hAnsi="仿宋" w:cs="仿宋_GB2312" w:hint="eastAsia"/>
                <w:kern w:val="0"/>
                <w:sz w:val="24"/>
                <w:szCs w:val="24"/>
              </w:rPr>
              <w:t>或国际竞赛第二名的，每项得</w:t>
            </w:r>
            <w:r>
              <w:rPr>
                <w:rFonts w:ascii="仿宋" w:eastAsia="仿宋" w:hAnsi="仿宋" w:cs="仿宋_GB2312" w:hint="eastAsia"/>
                <w:kern w:val="0"/>
                <w:sz w:val="24"/>
                <w:szCs w:val="24"/>
              </w:rPr>
              <w:t>3</w:t>
            </w:r>
            <w:r w:rsidRPr="00533B48">
              <w:rPr>
                <w:rFonts w:ascii="仿宋" w:eastAsia="仿宋" w:hAnsi="仿宋" w:cs="仿宋_GB2312" w:hint="eastAsia"/>
                <w:kern w:val="0"/>
                <w:sz w:val="24"/>
                <w:szCs w:val="24"/>
              </w:rPr>
              <w:t>分；</w:t>
            </w:r>
          </w:p>
          <w:p w:rsidR="00933ABC" w:rsidRPr="00533B48" w:rsidRDefault="00933ABC" w:rsidP="0077034F">
            <w:pPr>
              <w:jc w:val="left"/>
              <w:rPr>
                <w:rFonts w:ascii="仿宋" w:eastAsia="仿宋" w:hAnsi="仿宋" w:cs="仿宋_GB2312" w:hint="eastAsia"/>
                <w:kern w:val="0"/>
                <w:sz w:val="24"/>
                <w:szCs w:val="24"/>
              </w:rPr>
            </w:pPr>
            <w:r w:rsidRPr="00533B48">
              <w:rPr>
                <w:rFonts w:ascii="仿宋" w:eastAsia="仿宋" w:hAnsi="仿宋" w:cs="仿宋_GB2312" w:hint="eastAsia"/>
                <w:kern w:val="0"/>
                <w:sz w:val="24"/>
                <w:szCs w:val="24"/>
              </w:rPr>
              <w:t>获得过市级</w:t>
            </w:r>
            <w:r w:rsidRPr="00265B14">
              <w:rPr>
                <w:rFonts w:ascii="仿宋" w:eastAsia="仿宋" w:hAnsi="仿宋" w:cs="仿宋_GB2312" w:hint="eastAsia"/>
                <w:kern w:val="0"/>
                <w:sz w:val="24"/>
                <w:szCs w:val="24"/>
              </w:rPr>
              <w:t>优秀城乡规划设计奖</w:t>
            </w:r>
            <w:r w:rsidRPr="00533B48">
              <w:rPr>
                <w:rFonts w:ascii="仿宋" w:eastAsia="仿宋" w:hAnsi="仿宋" w:cs="仿宋_GB2312" w:hint="eastAsia"/>
                <w:kern w:val="0"/>
                <w:sz w:val="24"/>
                <w:szCs w:val="24"/>
              </w:rPr>
              <w:t>或国际竞赛第三名的，每项得</w:t>
            </w:r>
            <w:r>
              <w:rPr>
                <w:rFonts w:ascii="仿宋" w:eastAsia="仿宋" w:hAnsi="仿宋" w:cs="仿宋_GB2312" w:hint="eastAsia"/>
                <w:kern w:val="0"/>
                <w:sz w:val="24"/>
                <w:szCs w:val="24"/>
              </w:rPr>
              <w:t>1</w:t>
            </w:r>
            <w:r w:rsidRPr="00533B48">
              <w:rPr>
                <w:rFonts w:ascii="仿宋" w:eastAsia="仿宋" w:hAnsi="仿宋" w:cs="仿宋_GB2312" w:hint="eastAsia"/>
                <w:kern w:val="0"/>
                <w:sz w:val="24"/>
                <w:szCs w:val="24"/>
              </w:rPr>
              <w:t>分；</w:t>
            </w:r>
          </w:p>
          <w:p w:rsidR="00933ABC" w:rsidRPr="00533B48" w:rsidRDefault="00933ABC" w:rsidP="0077034F">
            <w:pPr>
              <w:jc w:val="left"/>
              <w:rPr>
                <w:rFonts w:ascii="仿宋" w:eastAsia="仿宋" w:hAnsi="仿宋" w:cs="仿宋_GB2312" w:hint="eastAsia"/>
                <w:kern w:val="0"/>
                <w:sz w:val="24"/>
                <w:szCs w:val="24"/>
              </w:rPr>
            </w:pPr>
            <w:r w:rsidRPr="00533B48">
              <w:rPr>
                <w:rFonts w:ascii="仿宋" w:eastAsia="仿宋" w:hAnsi="仿宋" w:cs="仿宋_GB2312" w:hint="eastAsia"/>
                <w:kern w:val="0"/>
                <w:sz w:val="24"/>
                <w:szCs w:val="24"/>
              </w:rPr>
              <w:t xml:space="preserve">无奖项的，得0分； </w:t>
            </w:r>
          </w:p>
          <w:p w:rsidR="00933ABC" w:rsidRPr="00533B48" w:rsidRDefault="00933ABC" w:rsidP="0077034F">
            <w:pPr>
              <w:jc w:val="left"/>
              <w:rPr>
                <w:rFonts w:ascii="仿宋" w:eastAsia="仿宋" w:hAnsi="仿宋" w:cs="仿宋_GB2312" w:hint="eastAsia"/>
                <w:kern w:val="0"/>
                <w:sz w:val="24"/>
                <w:szCs w:val="24"/>
              </w:rPr>
            </w:pPr>
            <w:r>
              <w:rPr>
                <w:rFonts w:ascii="仿宋" w:eastAsia="仿宋" w:hAnsi="仿宋" w:cs="仿宋_GB2312" w:hint="eastAsia"/>
                <w:kern w:val="0"/>
                <w:sz w:val="24"/>
                <w:szCs w:val="24"/>
              </w:rPr>
              <w:t>可累计得分，</w:t>
            </w:r>
            <w:r w:rsidRPr="00533B48">
              <w:rPr>
                <w:rFonts w:ascii="仿宋" w:eastAsia="仿宋" w:hAnsi="仿宋" w:cs="仿宋_GB2312" w:hint="eastAsia"/>
                <w:kern w:val="0"/>
                <w:sz w:val="24"/>
                <w:szCs w:val="24"/>
              </w:rPr>
              <w:t>本项满分为10分，同一项目以最高奖项为准。</w:t>
            </w:r>
          </w:p>
        </w:tc>
      </w:tr>
      <w:tr w:rsidR="00933ABC" w:rsidTr="0077034F">
        <w:trPr>
          <w:trHeight w:val="854"/>
        </w:trPr>
        <w:tc>
          <w:tcPr>
            <w:tcW w:w="4537" w:type="dxa"/>
            <w:vAlign w:val="center"/>
          </w:tcPr>
          <w:p w:rsidR="00933ABC" w:rsidRPr="00FF3261" w:rsidRDefault="00933ABC" w:rsidP="0077034F">
            <w:pPr>
              <w:widowControl/>
              <w:jc w:val="center"/>
              <w:rPr>
                <w:rFonts w:ascii="仿宋" w:eastAsia="仿宋" w:hAnsi="仿宋" w:cs="Times New Roman"/>
                <w:sz w:val="24"/>
                <w:szCs w:val="24"/>
              </w:rPr>
            </w:pPr>
            <w:r w:rsidRPr="00FF3261">
              <w:rPr>
                <w:rFonts w:ascii="仿宋" w:eastAsia="仿宋" w:hAnsi="仿宋" w:cs="仿宋_GB2312" w:hint="eastAsia"/>
                <w:sz w:val="24"/>
                <w:szCs w:val="24"/>
              </w:rPr>
              <w:t>拟投入本项目的项目负责人的综合能力</w:t>
            </w:r>
          </w:p>
          <w:p w:rsidR="00933ABC" w:rsidRPr="00FF3261" w:rsidRDefault="00933ABC" w:rsidP="0077034F">
            <w:pPr>
              <w:widowControl/>
              <w:jc w:val="center"/>
              <w:rPr>
                <w:rFonts w:ascii="仿宋" w:eastAsia="仿宋" w:hAnsi="仿宋" w:cs="Times New Roman"/>
                <w:sz w:val="24"/>
                <w:szCs w:val="24"/>
              </w:rPr>
            </w:pPr>
            <w:r w:rsidRPr="00FF3261">
              <w:rPr>
                <w:rFonts w:ascii="仿宋" w:eastAsia="仿宋" w:hAnsi="仿宋" w:cs="仿宋_GB2312" w:hint="eastAsia"/>
                <w:sz w:val="24"/>
                <w:szCs w:val="24"/>
              </w:rPr>
              <w:t>（提供负责人职称证书扫描件）</w:t>
            </w:r>
          </w:p>
        </w:tc>
        <w:tc>
          <w:tcPr>
            <w:tcW w:w="992" w:type="dxa"/>
            <w:vAlign w:val="center"/>
          </w:tcPr>
          <w:p w:rsidR="00933ABC" w:rsidRPr="00FF3261" w:rsidRDefault="00933ABC" w:rsidP="0077034F">
            <w:pPr>
              <w:adjustRightInd w:val="0"/>
              <w:snapToGrid w:val="0"/>
              <w:jc w:val="center"/>
              <w:rPr>
                <w:rFonts w:ascii="仿宋" w:eastAsia="仿宋" w:hAnsi="仿宋" w:cs="Times New Roman"/>
                <w:sz w:val="24"/>
                <w:szCs w:val="24"/>
              </w:rPr>
            </w:pPr>
            <w:r>
              <w:rPr>
                <w:rFonts w:ascii="仿宋" w:eastAsia="仿宋" w:hAnsi="仿宋" w:cs="仿宋_GB2312" w:hint="eastAsia"/>
                <w:sz w:val="24"/>
                <w:szCs w:val="24"/>
              </w:rPr>
              <w:t>3</w:t>
            </w:r>
            <w:r w:rsidRPr="00FF3261">
              <w:rPr>
                <w:rFonts w:ascii="仿宋" w:eastAsia="仿宋" w:hAnsi="仿宋" w:cs="仿宋_GB2312" w:hint="eastAsia"/>
                <w:sz w:val="24"/>
                <w:szCs w:val="24"/>
              </w:rPr>
              <w:t>分</w:t>
            </w:r>
          </w:p>
        </w:tc>
        <w:tc>
          <w:tcPr>
            <w:tcW w:w="4212" w:type="dxa"/>
            <w:vAlign w:val="center"/>
          </w:tcPr>
          <w:p w:rsidR="00933ABC" w:rsidRDefault="00933ABC" w:rsidP="0077034F">
            <w:pPr>
              <w:shd w:val="solid" w:color="FFFFFF" w:fill="auto"/>
              <w:tabs>
                <w:tab w:val="left" w:pos="1302"/>
              </w:tabs>
              <w:autoSpaceDN w:val="0"/>
              <w:jc w:val="left"/>
              <w:rPr>
                <w:rFonts w:ascii="仿宋" w:eastAsia="仿宋" w:hAnsi="仿宋" w:cs="仿宋_GB2312" w:hint="eastAsia"/>
                <w:sz w:val="24"/>
                <w:szCs w:val="24"/>
                <w:shd w:val="clear" w:color="auto" w:fill="FFFFFF"/>
              </w:rPr>
            </w:pPr>
            <w:r w:rsidRPr="00456537">
              <w:rPr>
                <w:rFonts w:ascii="仿宋" w:eastAsia="仿宋" w:hAnsi="仿宋" w:cs="仿宋_GB2312" w:hint="eastAsia"/>
                <w:sz w:val="24"/>
                <w:szCs w:val="24"/>
                <w:shd w:val="clear" w:color="auto" w:fill="FFFFFF"/>
              </w:rPr>
              <w:t>项目负责人具备城乡规划类专业高级或以上职称的，得</w:t>
            </w:r>
            <w:r>
              <w:rPr>
                <w:rFonts w:ascii="仿宋" w:eastAsia="仿宋" w:hAnsi="仿宋" w:cs="仿宋_GB2312" w:hint="eastAsia"/>
                <w:sz w:val="24"/>
                <w:szCs w:val="24"/>
                <w:shd w:val="clear" w:color="auto" w:fill="FFFFFF"/>
              </w:rPr>
              <w:t>3</w:t>
            </w:r>
            <w:r w:rsidRPr="00456537">
              <w:rPr>
                <w:rFonts w:ascii="仿宋" w:eastAsia="仿宋" w:hAnsi="仿宋" w:cs="仿宋_GB2312" w:hint="eastAsia"/>
                <w:sz w:val="24"/>
                <w:szCs w:val="24"/>
                <w:shd w:val="clear" w:color="auto" w:fill="FFFFFF"/>
              </w:rPr>
              <w:t>分；</w:t>
            </w:r>
          </w:p>
          <w:p w:rsidR="00933ABC" w:rsidRPr="00FF3261" w:rsidRDefault="00933ABC" w:rsidP="0077034F">
            <w:pPr>
              <w:shd w:val="solid" w:color="FFFFFF" w:fill="auto"/>
              <w:tabs>
                <w:tab w:val="left" w:pos="1302"/>
              </w:tabs>
              <w:autoSpaceDN w:val="0"/>
              <w:jc w:val="left"/>
              <w:rPr>
                <w:rFonts w:ascii="仿宋" w:eastAsia="仿宋" w:hAnsi="仿宋" w:cs="仿宋_GB2312"/>
                <w:sz w:val="24"/>
                <w:szCs w:val="24"/>
                <w:shd w:val="clear" w:color="auto" w:fill="FFFFFF"/>
              </w:rPr>
            </w:pPr>
            <w:r w:rsidRPr="00456537">
              <w:rPr>
                <w:rFonts w:ascii="仿宋" w:eastAsia="仿宋" w:hAnsi="仿宋" w:cs="仿宋_GB2312" w:hint="eastAsia"/>
                <w:sz w:val="24"/>
                <w:szCs w:val="24"/>
                <w:shd w:val="clear" w:color="auto" w:fill="FFFFFF"/>
              </w:rPr>
              <w:t>具备城乡规划类专业工程师职称的，得</w:t>
            </w:r>
            <w:r>
              <w:rPr>
                <w:rFonts w:ascii="仿宋" w:eastAsia="仿宋" w:hAnsi="仿宋" w:cs="仿宋_GB2312" w:hint="eastAsia"/>
                <w:sz w:val="24"/>
                <w:szCs w:val="24"/>
                <w:shd w:val="clear" w:color="auto" w:fill="FFFFFF"/>
              </w:rPr>
              <w:t>2</w:t>
            </w:r>
            <w:r w:rsidRPr="00456537">
              <w:rPr>
                <w:rFonts w:ascii="仿宋" w:eastAsia="仿宋" w:hAnsi="仿宋" w:cs="仿宋_GB2312" w:hint="eastAsia"/>
                <w:sz w:val="24"/>
                <w:szCs w:val="24"/>
                <w:shd w:val="clear" w:color="auto" w:fill="FFFFFF"/>
              </w:rPr>
              <w:t>分</w:t>
            </w:r>
            <w:r>
              <w:rPr>
                <w:rFonts w:ascii="仿宋" w:eastAsia="仿宋" w:hAnsi="仿宋" w:cs="仿宋_GB2312" w:hint="eastAsia"/>
                <w:sz w:val="24"/>
                <w:szCs w:val="24"/>
                <w:shd w:val="clear" w:color="auto" w:fill="FFFFFF"/>
              </w:rPr>
              <w:t>。</w:t>
            </w:r>
          </w:p>
        </w:tc>
      </w:tr>
      <w:tr w:rsidR="00933ABC" w:rsidTr="0077034F">
        <w:trPr>
          <w:trHeight w:val="854"/>
        </w:trPr>
        <w:tc>
          <w:tcPr>
            <w:tcW w:w="4537" w:type="dxa"/>
            <w:vAlign w:val="center"/>
          </w:tcPr>
          <w:p w:rsidR="00933ABC" w:rsidRDefault="00933ABC" w:rsidP="0077034F">
            <w:pPr>
              <w:widowControl/>
              <w:jc w:val="center"/>
              <w:rPr>
                <w:rFonts w:ascii="仿宋" w:eastAsia="仿宋" w:hAnsi="仿宋" w:cs="Times New Roman"/>
                <w:sz w:val="24"/>
                <w:szCs w:val="24"/>
              </w:rPr>
            </w:pPr>
            <w:r>
              <w:rPr>
                <w:rFonts w:ascii="仿宋" w:eastAsia="仿宋" w:hAnsi="仿宋" w:cs="仿宋_GB2312" w:hint="eastAsia"/>
                <w:sz w:val="24"/>
                <w:szCs w:val="24"/>
              </w:rPr>
              <w:t>拟投入本项目的技术团队人员（不含项目负责人）的配置情况</w:t>
            </w:r>
          </w:p>
          <w:p w:rsidR="00933ABC" w:rsidRDefault="00933ABC" w:rsidP="0077034F">
            <w:pPr>
              <w:widowControl/>
              <w:jc w:val="center"/>
              <w:rPr>
                <w:rFonts w:ascii="仿宋" w:eastAsia="仿宋" w:hAnsi="仿宋" w:cs="Times New Roman"/>
                <w:sz w:val="24"/>
                <w:szCs w:val="24"/>
              </w:rPr>
            </w:pPr>
            <w:r>
              <w:rPr>
                <w:rFonts w:ascii="仿宋" w:eastAsia="仿宋" w:hAnsi="仿宋" w:cs="仿宋_GB2312" w:hint="eastAsia"/>
                <w:sz w:val="24"/>
                <w:szCs w:val="24"/>
              </w:rPr>
              <w:t>（提供相关人员职称证书扫描件）</w:t>
            </w:r>
          </w:p>
        </w:tc>
        <w:tc>
          <w:tcPr>
            <w:tcW w:w="992" w:type="dxa"/>
            <w:vAlign w:val="center"/>
          </w:tcPr>
          <w:p w:rsidR="00933ABC" w:rsidRDefault="00933ABC" w:rsidP="0077034F">
            <w:pPr>
              <w:adjustRightInd w:val="0"/>
              <w:snapToGrid w:val="0"/>
              <w:jc w:val="center"/>
              <w:rPr>
                <w:rFonts w:ascii="仿宋" w:eastAsia="仿宋" w:hAnsi="仿宋" w:cs="Times New Roman"/>
                <w:sz w:val="24"/>
                <w:szCs w:val="24"/>
              </w:rPr>
            </w:pPr>
            <w:r>
              <w:rPr>
                <w:rFonts w:ascii="仿宋" w:eastAsia="仿宋" w:hAnsi="仿宋" w:cs="仿宋_GB2312" w:hint="eastAsia"/>
                <w:sz w:val="24"/>
                <w:szCs w:val="24"/>
              </w:rPr>
              <w:t>2分</w:t>
            </w:r>
          </w:p>
        </w:tc>
        <w:tc>
          <w:tcPr>
            <w:tcW w:w="4212" w:type="dxa"/>
            <w:vAlign w:val="center"/>
          </w:tcPr>
          <w:p w:rsidR="00933ABC" w:rsidRDefault="00933ABC" w:rsidP="0077034F">
            <w:pPr>
              <w:shd w:val="solid" w:color="FFFFFF" w:fill="auto"/>
              <w:tabs>
                <w:tab w:val="left" w:pos="1302"/>
              </w:tabs>
              <w:autoSpaceDN w:val="0"/>
              <w:jc w:val="left"/>
              <w:rPr>
                <w:rFonts w:ascii="仿宋" w:eastAsia="仿宋" w:hAnsi="仿宋" w:cs="Times New Roman"/>
                <w:sz w:val="24"/>
                <w:szCs w:val="24"/>
                <w:shd w:val="clear" w:color="auto" w:fill="FFFFFF"/>
              </w:rPr>
            </w:pPr>
            <w:r>
              <w:rPr>
                <w:rFonts w:ascii="仿宋" w:eastAsia="仿宋" w:hAnsi="仿宋" w:cs="仿宋_GB2312" w:hint="eastAsia"/>
                <w:sz w:val="24"/>
                <w:szCs w:val="24"/>
                <w:shd w:val="clear" w:color="auto" w:fill="FFFFFF"/>
              </w:rPr>
              <w:t>技术团队中包含教授级或研究员级高级职称得2分；</w:t>
            </w:r>
          </w:p>
          <w:p w:rsidR="00933ABC" w:rsidRDefault="00933ABC" w:rsidP="0077034F">
            <w:pPr>
              <w:shd w:val="solid" w:color="FFFFFF" w:fill="auto"/>
              <w:tabs>
                <w:tab w:val="left" w:pos="1302"/>
              </w:tabs>
              <w:autoSpaceDN w:val="0"/>
              <w:jc w:val="left"/>
              <w:rPr>
                <w:rFonts w:ascii="仿宋" w:eastAsia="仿宋" w:hAnsi="仿宋" w:cs="Times New Roman"/>
                <w:sz w:val="24"/>
                <w:szCs w:val="24"/>
                <w:shd w:val="clear" w:color="auto" w:fill="FFFFFF"/>
              </w:rPr>
            </w:pPr>
            <w:r>
              <w:rPr>
                <w:rFonts w:ascii="仿宋" w:eastAsia="仿宋" w:hAnsi="仿宋" w:cs="仿宋_GB2312" w:hint="eastAsia"/>
                <w:sz w:val="24"/>
                <w:szCs w:val="24"/>
                <w:shd w:val="clear" w:color="auto" w:fill="FFFFFF"/>
              </w:rPr>
              <w:t>技术团队中包含高级职称得1分；</w:t>
            </w:r>
          </w:p>
          <w:p w:rsidR="00933ABC" w:rsidRDefault="00933ABC" w:rsidP="0077034F">
            <w:pPr>
              <w:shd w:val="solid" w:color="FFFFFF" w:fill="auto"/>
              <w:tabs>
                <w:tab w:val="left" w:pos="1302"/>
              </w:tabs>
              <w:autoSpaceDN w:val="0"/>
              <w:jc w:val="left"/>
              <w:rPr>
                <w:rFonts w:ascii="仿宋" w:eastAsia="仿宋" w:hAnsi="仿宋" w:cs="Times New Roman"/>
                <w:sz w:val="24"/>
                <w:szCs w:val="24"/>
              </w:rPr>
            </w:pPr>
            <w:r w:rsidRPr="00AC2913">
              <w:rPr>
                <w:rFonts w:ascii="仿宋" w:eastAsia="仿宋" w:hAnsi="仿宋" w:cs="仿宋_GB2312" w:hint="eastAsia"/>
                <w:sz w:val="24"/>
                <w:szCs w:val="24"/>
                <w:shd w:val="clear" w:color="auto" w:fill="FFFFFF"/>
              </w:rPr>
              <w:t>无得0分</w:t>
            </w:r>
            <w:r>
              <w:rPr>
                <w:rFonts w:ascii="仿宋" w:eastAsia="仿宋" w:hAnsi="仿宋" w:cs="仿宋_GB2312" w:hint="eastAsia"/>
                <w:sz w:val="24"/>
                <w:szCs w:val="24"/>
                <w:shd w:val="clear" w:color="auto" w:fill="FFFFFF"/>
              </w:rPr>
              <w:t>。</w:t>
            </w:r>
          </w:p>
        </w:tc>
      </w:tr>
    </w:tbl>
    <w:p w:rsidR="00933ABC" w:rsidRDefault="00933ABC" w:rsidP="00933ABC">
      <w:pPr>
        <w:adjustRightInd w:val="0"/>
        <w:snapToGrid w:val="0"/>
        <w:spacing w:line="360" w:lineRule="auto"/>
        <w:jc w:val="left"/>
        <w:rPr>
          <w:rFonts w:ascii="仿宋" w:eastAsia="仿宋" w:hAnsi="仿宋"/>
          <w:sz w:val="28"/>
          <w:szCs w:val="28"/>
        </w:rPr>
      </w:pPr>
      <w:r>
        <w:rPr>
          <w:rFonts w:ascii="仿宋" w:eastAsia="仿宋" w:hAnsi="仿宋" w:hint="eastAsia"/>
          <w:sz w:val="28"/>
          <w:szCs w:val="28"/>
        </w:rPr>
        <w:t>备注：</w:t>
      </w:r>
    </w:p>
    <w:p w:rsidR="00933ABC" w:rsidRDefault="00933ABC" w:rsidP="00933ABC">
      <w:pPr>
        <w:adjustRightInd w:val="0"/>
        <w:snapToGrid w:val="0"/>
        <w:spacing w:line="360" w:lineRule="auto"/>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、投标人直属分支机构的相关业绩经验，与投标人的相关业绩经验具有相同效力。</w:t>
      </w:r>
      <w:r>
        <w:rPr>
          <w:rFonts w:ascii="仿宋" w:eastAsia="仿宋" w:hAnsi="仿宋"/>
          <w:sz w:val="28"/>
          <w:szCs w:val="28"/>
        </w:rPr>
        <w:t xml:space="preserve"> </w:t>
      </w:r>
    </w:p>
    <w:p w:rsidR="00933ABC" w:rsidRDefault="00933ABC" w:rsidP="00933ABC">
      <w:pPr>
        <w:adjustRightInd w:val="0"/>
        <w:snapToGrid w:val="0"/>
        <w:spacing w:line="360" w:lineRule="auto"/>
        <w:jc w:val="left"/>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、招标文件要求提交的与评价指标体系相关的各类有效资料，投标人如未按要求提交的，该项评分为零分。（请按评分表各项评分的顺序提供有效证明资料）</w:t>
      </w:r>
    </w:p>
    <w:p w:rsidR="00933ABC" w:rsidRDefault="00933ABC" w:rsidP="00933ABC">
      <w:pPr>
        <w:adjustRightInd w:val="0"/>
        <w:snapToGrid w:val="0"/>
        <w:spacing w:line="360" w:lineRule="auto"/>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、商务评分：所有评委评分分值的算术平均值（四舍五入后，小数点后保留两位有效数）。</w:t>
      </w:r>
    </w:p>
    <w:p w:rsidR="00933ABC" w:rsidRDefault="00933ABC" w:rsidP="00933ABC">
      <w:pPr>
        <w:rPr>
          <w:rFonts w:ascii="仿宋" w:eastAsia="仿宋" w:hAnsi="仿宋" w:cs="Times New Roman"/>
          <w:sz w:val="28"/>
          <w:szCs w:val="28"/>
        </w:rPr>
      </w:pPr>
    </w:p>
    <w:p w:rsidR="00933ABC" w:rsidRDefault="00933ABC" w:rsidP="00933ABC">
      <w:pPr>
        <w:rPr>
          <w:rFonts w:ascii="仿宋" w:eastAsia="仿宋" w:hAnsi="仿宋"/>
          <w:sz w:val="28"/>
          <w:szCs w:val="28"/>
        </w:rPr>
      </w:pPr>
    </w:p>
    <w:p w:rsidR="00933ABC" w:rsidRPr="009C613B" w:rsidRDefault="00933ABC" w:rsidP="00933ABC">
      <w:pPr>
        <w:rPr>
          <w:rFonts w:ascii="仿宋" w:eastAsia="仿宋" w:hAnsi="仿宋"/>
          <w:color w:val="FF0000"/>
          <w:sz w:val="28"/>
          <w:szCs w:val="28"/>
        </w:rPr>
      </w:pPr>
    </w:p>
    <w:p w:rsidR="00DF77B7" w:rsidRPr="00933ABC" w:rsidRDefault="00DF77B7" w:rsidP="00933ABC"/>
    <w:sectPr w:rsidR="00DF77B7" w:rsidRPr="00933ABC" w:rsidSect="000C4CCA">
      <w:footerReference w:type="default" r:id="rId7"/>
      <w:pgSz w:w="11906" w:h="16838"/>
      <w:pgMar w:top="1091" w:right="1841" w:bottom="1091" w:left="1134" w:header="851" w:footer="992" w:gutter="0"/>
      <w:pgNumType w:start="0"/>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D37" w:rsidRDefault="007B0D37" w:rsidP="00BE5392">
      <w:r>
        <w:separator/>
      </w:r>
    </w:p>
  </w:endnote>
  <w:endnote w:type="continuationSeparator" w:id="1">
    <w:p w:rsidR="007B0D37" w:rsidRDefault="007B0D37" w:rsidP="00BE5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63" w:rsidRDefault="000512A7">
    <w:pPr>
      <w:pStyle w:val="a4"/>
      <w:jc w:val="center"/>
    </w:pPr>
    <w:r>
      <w:fldChar w:fldCharType="begin"/>
    </w:r>
    <w:r w:rsidR="00DF77B7">
      <w:instrText xml:space="preserve"> PAGE   \* MERGEFORMAT </w:instrText>
    </w:r>
    <w:r>
      <w:fldChar w:fldCharType="separate"/>
    </w:r>
    <w:r w:rsidR="00877024">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D37" w:rsidRDefault="007B0D37" w:rsidP="00BE5392">
      <w:r>
        <w:separator/>
      </w:r>
    </w:p>
  </w:footnote>
  <w:footnote w:type="continuationSeparator" w:id="1">
    <w:p w:rsidR="007B0D37" w:rsidRDefault="007B0D37" w:rsidP="00BE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04CF5"/>
    <w:multiLevelType w:val="hybridMultilevel"/>
    <w:tmpl w:val="EAE262F0"/>
    <w:lvl w:ilvl="0" w:tplc="BB822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5392"/>
    <w:rsid w:val="00032576"/>
    <w:rsid w:val="000512A7"/>
    <w:rsid w:val="000C4CCA"/>
    <w:rsid w:val="007B0D37"/>
    <w:rsid w:val="008320A1"/>
    <w:rsid w:val="00877024"/>
    <w:rsid w:val="00933ABC"/>
    <w:rsid w:val="00A2634C"/>
    <w:rsid w:val="00BE5392"/>
    <w:rsid w:val="00DF7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392"/>
    <w:pPr>
      <w:widowControl w:val="0"/>
      <w:jc w:val="both"/>
    </w:pPr>
    <w:rPr>
      <w:rFonts w:ascii="Calibri" w:eastAsia="宋体" w:hAnsi="Calibri" w:cs="Calibri"/>
      <w:sz w:val="32"/>
      <w:szCs w:val="32"/>
    </w:rPr>
  </w:style>
  <w:style w:type="paragraph" w:styleId="2">
    <w:name w:val="heading 2"/>
    <w:basedOn w:val="a"/>
    <w:next w:val="a"/>
    <w:link w:val="2Char"/>
    <w:qFormat/>
    <w:rsid w:val="00BE5392"/>
    <w:pPr>
      <w:keepNext/>
      <w:keepLines/>
      <w:spacing w:before="260" w:after="260" w:line="415" w:lineRule="auto"/>
      <w:outlineLvl w:val="1"/>
    </w:pPr>
    <w:rPr>
      <w:rFonts w:ascii="Cambria" w:hAnsi="Cambria"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5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5392"/>
    <w:rPr>
      <w:sz w:val="18"/>
      <w:szCs w:val="18"/>
    </w:rPr>
  </w:style>
  <w:style w:type="paragraph" w:styleId="a4">
    <w:name w:val="footer"/>
    <w:basedOn w:val="a"/>
    <w:link w:val="Char0"/>
    <w:unhideWhenUsed/>
    <w:rsid w:val="00BE5392"/>
    <w:pPr>
      <w:tabs>
        <w:tab w:val="center" w:pos="4153"/>
        <w:tab w:val="right" w:pos="8306"/>
      </w:tabs>
      <w:snapToGrid w:val="0"/>
      <w:jc w:val="left"/>
    </w:pPr>
    <w:rPr>
      <w:sz w:val="18"/>
      <w:szCs w:val="18"/>
    </w:rPr>
  </w:style>
  <w:style w:type="character" w:customStyle="1" w:styleId="Char0">
    <w:name w:val="页脚 Char"/>
    <w:basedOn w:val="a0"/>
    <w:link w:val="a4"/>
    <w:rsid w:val="00BE5392"/>
    <w:rPr>
      <w:sz w:val="18"/>
      <w:szCs w:val="18"/>
    </w:rPr>
  </w:style>
  <w:style w:type="character" w:customStyle="1" w:styleId="2Char">
    <w:name w:val="标题 2 Char"/>
    <w:basedOn w:val="a0"/>
    <w:link w:val="2"/>
    <w:rsid w:val="00BE5392"/>
    <w:rPr>
      <w:rFonts w:ascii="Cambria" w:eastAsia="宋体" w:hAnsi="Cambria" w:cs="Times New Roman"/>
      <w:b/>
      <w:bCs/>
      <w:sz w:val="32"/>
      <w:szCs w:val="32"/>
    </w:rPr>
  </w:style>
  <w:style w:type="character" w:customStyle="1" w:styleId="Char1">
    <w:name w:val="正文文本 Char"/>
    <w:basedOn w:val="a0"/>
    <w:link w:val="a5"/>
    <w:rsid w:val="00BE5392"/>
    <w:rPr>
      <w:rFonts w:ascii="Times New Roman" w:hAnsi="Times New Roman"/>
      <w:szCs w:val="24"/>
    </w:rPr>
  </w:style>
  <w:style w:type="paragraph" w:customStyle="1" w:styleId="a6">
    <w:name w:val="公文正文"/>
    <w:rsid w:val="00BE5392"/>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5">
    <w:name w:val="Body Text"/>
    <w:basedOn w:val="a"/>
    <w:link w:val="Char1"/>
    <w:rsid w:val="00BE5392"/>
    <w:pPr>
      <w:spacing w:after="120"/>
    </w:pPr>
    <w:rPr>
      <w:rFonts w:ascii="Times New Roman" w:eastAsiaTheme="minorEastAsia" w:hAnsi="Times New Roman" w:cstheme="minorBidi"/>
      <w:sz w:val="21"/>
      <w:szCs w:val="24"/>
    </w:rPr>
  </w:style>
  <w:style w:type="character" w:customStyle="1" w:styleId="Char10">
    <w:name w:val="正文文本 Char1"/>
    <w:basedOn w:val="a0"/>
    <w:link w:val="a5"/>
    <w:uiPriority w:val="99"/>
    <w:semiHidden/>
    <w:rsid w:val="00BE5392"/>
    <w:rPr>
      <w:rFonts w:ascii="Calibri" w:eastAsia="宋体" w:hAnsi="Calibri" w:cs="Calibri"/>
      <w:sz w:val="32"/>
      <w:szCs w:val="32"/>
    </w:rPr>
  </w:style>
  <w:style w:type="paragraph" w:customStyle="1" w:styleId="a7">
    <w:name w:val="发文落款"/>
    <w:basedOn w:val="a6"/>
    <w:rsid w:val="00BE5392"/>
    <w:pPr>
      <w:ind w:left="4094" w:right="607" w:firstLine="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577</Words>
  <Characters>3294</Characters>
  <Application>Microsoft Office Word</Application>
  <DocSecurity>0</DocSecurity>
  <Lines>27</Lines>
  <Paragraphs>7</Paragraphs>
  <ScaleCrop>false</ScaleCrop>
  <Company>Sky123.Org</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李晓丹</dc:creator>
  <cp:keywords/>
  <dc:description/>
  <cp:lastModifiedBy>李晓丹</cp:lastModifiedBy>
  <cp:revision>6</cp:revision>
  <dcterms:created xsi:type="dcterms:W3CDTF">2017-11-20T02:55:00Z</dcterms:created>
  <dcterms:modified xsi:type="dcterms:W3CDTF">2017-11-21T05:32:00Z</dcterms:modified>
</cp:coreProperties>
</file>