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汕头市工业产品生产许可证获证企业名单</w:t>
      </w:r>
    </w:p>
    <w:tbl>
      <w:tblPr>
        <w:tblStyle w:val="4"/>
        <w:tblW w:w="14125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041"/>
        <w:gridCol w:w="1896"/>
        <w:gridCol w:w="3667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区域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广东光华科技股份有限公司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金平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危险化学品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XK13-011-00005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西陇化工股份有限公司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金平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危险化学品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XK13-011-00027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汕头经济特区化工气体厂有限公司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龙湖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溶解乙炔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XK13-005-00003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汕头市南方制罐厂有限公司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龙湖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危险化学品包装物、容器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XK12-001-04001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汕头市东方科技有限公司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潮南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危险化学品包装物、容器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XK12-001-04002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汕头市东方科技有限公司濠江分公司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濠江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危险化学品包装物、容器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XK12-001-04003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汕头金涛制罐厂有限公司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金平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危险化学品包装物、容器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XK12-001-04004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广东倩芬化妆品实业有限公司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潮南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危险化学品包装物、容器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XK12-001-04005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华润水泥（汕头）有限公司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濠江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泥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XK08-001-04389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汕头市粤盛兴钢铁实业有限公司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潮阳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钢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筋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XK05-001-00330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冠纳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电缆股份有限公司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濠江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电线电缆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XK06-001-003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广东南洋电缆股份有限公司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龙湖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电线电缆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XK06-001-00275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深圳市旺凌达电缆实业有限公司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潮南旺凌达电缆厂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潮南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电线电缆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（粤）XK06-001-00184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广东汕沪电缆有限公司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龙湖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（粤）XK06-001-00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1"/>
                <w:szCs w:val="21"/>
              </w:rPr>
              <w:t>广东富爱思生态科技有限公司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澄海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复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肥料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（粤）XK13-001-00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广东绿源复合肥有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限公司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澄海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复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肥料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（粤）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XK13-001-00097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0318"/>
    <w:rsid w:val="0333515E"/>
    <w:rsid w:val="06996FCF"/>
    <w:rsid w:val="0760682D"/>
    <w:rsid w:val="0B75417B"/>
    <w:rsid w:val="12826003"/>
    <w:rsid w:val="144E46AB"/>
    <w:rsid w:val="14DA270F"/>
    <w:rsid w:val="1B115E34"/>
    <w:rsid w:val="4BF276F8"/>
    <w:rsid w:val="573224B1"/>
    <w:rsid w:val="5DAA7A54"/>
    <w:rsid w:val="5E996ADB"/>
    <w:rsid w:val="655E61B8"/>
    <w:rsid w:val="67F5474E"/>
    <w:rsid w:val="6850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2021-04-27T08:31:00Z</dcterms:created>
  <dc:creator>user</dc:creator>
  <cp:lastModifiedBy>马明奎</cp:lastModifiedBy>
  <cp:lastPrinted>2021-04-27T09:28:00Z</cp:lastPrinted>
  <dcterms:modified xsi:type="dcterms:W3CDTF">2023-07-27T01:31:59Z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