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default" w:ascii="Times New Roman" w:hAnsi="Times New Roman" w:eastAsia="黑体" w:cs="Times New Roman"/>
          <w:b w:val="0"/>
          <w:bCs w:val="0"/>
          <w:sz w:val="32"/>
          <w:szCs w:val="32"/>
          <w:highlight w:val="none"/>
          <w:lang w:val="en-US" w:eastAsia="zh-CN"/>
        </w:rPr>
      </w:pPr>
      <w:bookmarkStart w:id="18" w:name="_GoBack"/>
      <w:bookmarkEnd w:id="18"/>
      <w:r>
        <w:rPr>
          <w:rFonts w:hint="default" w:ascii="Times New Roman" w:hAnsi="Times New Roman" w:eastAsia="黑体" w:cs="Times New Roman"/>
          <w:b w:val="0"/>
          <w:bCs w:val="0"/>
          <w:sz w:val="32"/>
          <w:szCs w:val="32"/>
          <w:highlight w:val="none"/>
          <w:lang w:val="en-US" w:eastAsia="zh-CN"/>
        </w:rPr>
        <w:t>附件1</w:t>
      </w:r>
    </w:p>
    <w:p>
      <w:pPr>
        <w:pStyle w:val="2"/>
        <w:jc w:val="left"/>
        <w:rPr>
          <w:rFonts w:hint="default" w:ascii="Times New Roman" w:hAnsi="Times New Roman" w:eastAsia="黑体" w:cs="Times New Roman"/>
          <w:b w:val="0"/>
          <w:bCs w:val="0"/>
          <w:sz w:val="32"/>
          <w:szCs w:val="32"/>
          <w:highlight w:val="none"/>
          <w:lang w:val="en-US" w:eastAsia="zh-CN"/>
        </w:rPr>
      </w:pPr>
    </w:p>
    <w:p>
      <w:pPr>
        <w:adjustRightInd w:val="0"/>
        <w:snapToGrid w:val="0"/>
        <w:spacing w:line="580" w:lineRule="exact"/>
        <w:ind w:firstLine="0" w:firstLineChars="0"/>
        <w:jc w:val="center"/>
        <w:rPr>
          <w:rFonts w:hint="default" w:ascii="Times New Roman" w:hAnsi="Times New Roman" w:eastAsia="方正小标宋简体" w:cs="Times New Roman"/>
          <w:b w:val="0"/>
          <w:bCs w:val="0"/>
          <w:color w:val="000000"/>
          <w:sz w:val="44"/>
          <w:szCs w:val="44"/>
        </w:rPr>
      </w:pPr>
      <w:bookmarkStart w:id="0" w:name="_Toc6243_WPSOffice_Level1"/>
      <w:r>
        <w:rPr>
          <w:rFonts w:hint="default" w:ascii="Times New Roman" w:hAnsi="Times New Roman" w:eastAsia="方正小标宋简体" w:cs="Times New Roman"/>
          <w:b w:val="0"/>
          <w:bCs w:val="0"/>
          <w:sz w:val="44"/>
          <w:szCs w:val="44"/>
          <w:highlight w:val="none"/>
          <w:lang w:eastAsia="zh-CN"/>
        </w:rPr>
        <w:t>汕头市</w:t>
      </w:r>
      <w:r>
        <w:rPr>
          <w:rFonts w:hint="default" w:ascii="Times New Roman" w:hAnsi="Times New Roman" w:eastAsia="方正小标宋简体" w:cs="Times New Roman"/>
          <w:b w:val="0"/>
          <w:bCs w:val="0"/>
          <w:sz w:val="44"/>
          <w:szCs w:val="44"/>
          <w:highlight w:val="none"/>
        </w:rPr>
        <w:t>工伤预防项目申请表</w:t>
      </w:r>
      <w:bookmarkEnd w:id="0"/>
    </w:p>
    <w:p>
      <w:pPr>
        <w:spacing w:line="580" w:lineRule="exact"/>
        <w:jc w:val="left"/>
        <w:outlineLvl w:val="8"/>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 xml:space="preserve">单位名称（盖章）：           </w:t>
      </w:r>
      <w:r>
        <w:rPr>
          <w:rFonts w:hint="default"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rPr>
        <w:t xml:space="preserve"> 填报日期：</w:t>
      </w:r>
    </w:p>
    <w:tbl>
      <w:tblPr>
        <w:tblStyle w:val="5"/>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2260"/>
        <w:gridCol w:w="2182"/>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申报机构</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机构代码</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项目名称</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none"/>
                <w:lang w:eastAsia="zh-CN"/>
              </w:rPr>
              <w:t>成立年限</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主管部门</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eastAsia="zh-CN"/>
              </w:rPr>
              <w:t>所属行业</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业务范围</w:t>
            </w:r>
          </w:p>
        </w:tc>
        <w:tc>
          <w:tcPr>
            <w:tcW w:w="666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预算金额</w:t>
            </w:r>
            <w:r>
              <w:rPr>
                <w:rFonts w:hint="default" w:ascii="Times New Roman" w:hAnsi="Times New Roman" w:eastAsia="仿宋_GB2312" w:cs="Times New Roman"/>
                <w:color w:val="000000"/>
                <w:sz w:val="24"/>
                <w:szCs w:val="24"/>
                <w:lang w:eastAsia="zh-CN"/>
              </w:rPr>
              <w:t>（万元）</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c>
          <w:tcPr>
            <w:tcW w:w="218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开展宣传和培训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相关业务年限</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专业技术人员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结构及数量情况</w:t>
            </w:r>
          </w:p>
        </w:tc>
        <w:tc>
          <w:tcPr>
            <w:tcW w:w="666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法人代表</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姓名及身份证号码</w:t>
            </w:r>
          </w:p>
        </w:tc>
        <w:tc>
          <w:tcPr>
            <w:tcW w:w="440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p>
        </w:tc>
        <w:tc>
          <w:tcPr>
            <w:tcW w:w="22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44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项目负责人</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姓名及身份证号码</w:t>
            </w:r>
          </w:p>
        </w:tc>
        <w:tc>
          <w:tcPr>
            <w:tcW w:w="440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p>
        </w:tc>
        <w:tc>
          <w:tcPr>
            <w:tcW w:w="22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44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申报项目理由</w:t>
            </w:r>
          </w:p>
        </w:tc>
        <w:tc>
          <w:tcPr>
            <w:tcW w:w="666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可附页</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项目实施方式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（请在对应方式后打钩√）</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申报机构直接实施</w:t>
            </w:r>
          </w:p>
        </w:tc>
        <w:tc>
          <w:tcPr>
            <w:tcW w:w="440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委托第三方实施</w:t>
            </w:r>
          </w:p>
        </w:tc>
        <w:tc>
          <w:tcPr>
            <w:tcW w:w="440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outlineLvl w:val="8"/>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trike w:val="0"/>
                <w:dstrike w:val="0"/>
                <w:color w:val="000000"/>
                <w:sz w:val="24"/>
                <w:szCs w:val="24"/>
              </w:rPr>
              <w:t>服务范围和对象</w:t>
            </w:r>
          </w:p>
        </w:tc>
        <w:tc>
          <w:tcPr>
            <w:tcW w:w="6663" w:type="dxa"/>
            <w:gridSpan w:val="3"/>
            <w:vAlign w:val="center"/>
          </w:tcPr>
          <w:p>
            <w:pPr>
              <w:pStyle w:val="2"/>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绩效目标</w:t>
            </w:r>
          </w:p>
        </w:tc>
        <w:tc>
          <w:tcPr>
            <w:tcW w:w="666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cs="Times New Roman"/>
              </w:rPr>
            </w:pPr>
          </w:p>
          <w:p>
            <w:pPr>
              <w:pStyle w:val="2"/>
              <w:rPr>
                <w:rFonts w:hint="default" w:ascii="Times New Roman" w:hAnsi="Times New Roman" w:eastAsia="仿宋_GB2312" w:cs="Times New Roman"/>
                <w:color w:val="000000"/>
                <w:sz w:val="24"/>
                <w:szCs w:val="24"/>
              </w:rPr>
            </w:pPr>
          </w:p>
          <w:p>
            <w:pPr>
              <w:pStyle w:val="2"/>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w:t>
            </w:r>
            <w:r>
              <w:rPr>
                <w:rFonts w:hint="default" w:ascii="Times New Roman" w:hAnsi="Times New Roman" w:eastAsia="仿宋_GB2312" w:cs="Times New Roman"/>
                <w:color w:val="000000"/>
                <w:sz w:val="24"/>
                <w:szCs w:val="24"/>
                <w:lang w:eastAsia="zh-CN"/>
              </w:rPr>
              <w:t>审核</w:t>
            </w:r>
            <w:r>
              <w:rPr>
                <w:rFonts w:hint="default" w:ascii="Times New Roman" w:hAnsi="Times New Roman" w:eastAsia="仿宋_GB2312" w:cs="Times New Roman"/>
                <w:color w:val="000000"/>
                <w:sz w:val="24"/>
                <w:szCs w:val="24"/>
              </w:rPr>
              <w:t>意见</w:t>
            </w:r>
          </w:p>
        </w:tc>
        <w:tc>
          <w:tcPr>
            <w:tcW w:w="6663" w:type="dxa"/>
            <w:gridSpan w:val="3"/>
            <w:vAlign w:val="center"/>
          </w:tcPr>
          <w:p>
            <w:pPr>
              <w:tabs>
                <w:tab w:val="left" w:pos="1007"/>
              </w:tabs>
              <w:spacing w:line="360" w:lineRule="exact"/>
              <w:jc w:val="both"/>
              <w:outlineLvl w:val="8"/>
              <w:rPr>
                <w:rFonts w:hint="default" w:ascii="Times New Roman" w:hAnsi="Times New Roman" w:cs="Times New Roman"/>
                <w:lang w:eastAsia="zh-CN"/>
              </w:rPr>
            </w:pPr>
            <w:r>
              <w:rPr>
                <w:rFonts w:hint="default" w:ascii="Times New Roman" w:hAnsi="Times New Roman" w:cs="Times New Roman"/>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专家评委会意见</w:t>
            </w:r>
          </w:p>
        </w:tc>
        <w:tc>
          <w:tcPr>
            <w:tcW w:w="6663" w:type="dxa"/>
            <w:gridSpan w:val="3"/>
            <w:vAlign w:val="center"/>
          </w:tcPr>
          <w:p>
            <w:pPr>
              <w:pStyle w:val="2"/>
              <w:jc w:val="both"/>
              <w:rPr>
                <w:rFonts w:hint="default"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22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8"/>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工伤预防联席会意见</w:t>
            </w:r>
          </w:p>
        </w:tc>
        <w:tc>
          <w:tcPr>
            <w:tcW w:w="666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8"/>
              <w:rPr>
                <w:rFonts w:hint="default" w:ascii="Times New Roman" w:hAnsi="Times New Roman" w:eastAsia="仿宋_GB2312" w:cs="Times New Roman"/>
                <w:strike w:val="0"/>
                <w:dstrike w:val="0"/>
                <w:color w:val="000000"/>
                <w:sz w:val="24"/>
                <w:szCs w:val="24"/>
                <w:lang w:eastAsia="zh-CN"/>
              </w:rPr>
            </w:pPr>
          </w:p>
        </w:tc>
      </w:tr>
    </w:tbl>
    <w:p>
      <w:pPr>
        <w:rPr>
          <w:rFonts w:hint="default" w:ascii="Times New Roman" w:hAnsi="Times New Roman" w:cs="Times New Roman"/>
        </w:rPr>
      </w:pPr>
    </w:p>
    <w:p>
      <w:pPr>
        <w:pStyle w:val="2"/>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附件2</w:t>
      </w:r>
    </w:p>
    <w:p>
      <w:pPr>
        <w:pStyle w:val="2"/>
        <w:jc w:val="left"/>
        <w:rPr>
          <w:rFonts w:hint="default" w:ascii="Times New Roman" w:hAnsi="Times New Roman" w:eastAsia="黑体" w:cs="Times New Roman"/>
          <w:b w:val="0"/>
          <w:bCs w:val="0"/>
          <w:sz w:val="32"/>
          <w:szCs w:val="32"/>
          <w:highlight w:val="none"/>
          <w:lang w:val="en-US" w:eastAsia="zh-CN"/>
        </w:rPr>
      </w:pPr>
    </w:p>
    <w:p>
      <w:pPr>
        <w:pStyle w:val="8"/>
        <w:keepNext w:val="0"/>
        <w:keepLines w:val="0"/>
        <w:widowControl w:val="0"/>
        <w:shd w:val="clear" w:color="auto" w:fill="auto"/>
        <w:bidi w:val="0"/>
        <w:spacing w:before="0" w:after="60" w:line="595" w:lineRule="exact"/>
        <w:ind w:left="0" w:right="0" w:firstLine="0"/>
        <w:jc w:val="center"/>
        <w:rPr>
          <w:rFonts w:hint="default" w:ascii="Times New Roman" w:hAnsi="Times New Roman" w:eastAsia="方正小标宋简体" w:cs="Times New Roman"/>
          <w:b w:val="0"/>
          <w:bCs w:val="0"/>
          <w:kern w:val="2"/>
          <w:sz w:val="44"/>
          <w:szCs w:val="44"/>
          <w:highlight w:val="none"/>
          <w:u w:val="none"/>
          <w:shd w:val="clear"/>
          <w:lang w:val="en-US" w:eastAsia="zh-CN" w:bidi="ar-SA"/>
        </w:rPr>
      </w:pPr>
      <w:r>
        <w:rPr>
          <w:rFonts w:hint="default" w:ascii="Times New Roman" w:hAnsi="Times New Roman" w:eastAsia="方正小标宋简体" w:cs="Times New Roman"/>
          <w:b w:val="0"/>
          <w:bCs w:val="0"/>
          <w:kern w:val="2"/>
          <w:sz w:val="44"/>
          <w:szCs w:val="44"/>
          <w:highlight w:val="none"/>
          <w:u w:val="none"/>
          <w:shd w:val="clear"/>
          <w:lang w:val="en-US" w:eastAsia="en-US" w:bidi="ar-SA"/>
        </w:rPr>
        <w:t xml:space="preserve">XXXXXX </w:t>
      </w:r>
      <w:r>
        <w:rPr>
          <w:rFonts w:hint="default" w:ascii="Times New Roman" w:hAnsi="Times New Roman" w:eastAsia="方正小标宋简体" w:cs="Times New Roman"/>
          <w:b w:val="0"/>
          <w:bCs w:val="0"/>
          <w:kern w:val="2"/>
          <w:sz w:val="44"/>
          <w:szCs w:val="44"/>
          <w:highlight w:val="none"/>
          <w:u w:val="none"/>
          <w:shd w:val="clear"/>
          <w:lang w:val="en-US" w:eastAsia="zh-CN" w:bidi="ar-SA"/>
        </w:rPr>
        <w:t>（注：申报单位名称+项目名称）</w:t>
      </w:r>
    </w:p>
    <w:p>
      <w:pPr>
        <w:pStyle w:val="9"/>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小标宋简体" w:cs="Times New Roman"/>
          <w:b w:val="0"/>
          <w:bCs w:val="0"/>
          <w:kern w:val="2"/>
          <w:sz w:val="44"/>
          <w:szCs w:val="44"/>
          <w:highlight w:val="none"/>
          <w:u w:val="none"/>
          <w:shd w:val="clear"/>
          <w:lang w:val="en-US" w:eastAsia="zh-CN" w:bidi="ar-SA"/>
        </w:rPr>
      </w:pPr>
      <w:r>
        <w:rPr>
          <w:rFonts w:hint="default" w:ascii="Times New Roman" w:hAnsi="Times New Roman" w:eastAsia="方正小标宋简体" w:cs="Times New Roman"/>
          <w:b w:val="0"/>
          <w:bCs w:val="0"/>
          <w:kern w:val="2"/>
          <w:sz w:val="44"/>
          <w:szCs w:val="44"/>
          <w:highlight w:val="none"/>
          <w:u w:val="none"/>
          <w:shd w:val="clear"/>
          <w:lang w:val="en-US" w:eastAsia="zh-CN" w:bidi="ar-SA"/>
        </w:rPr>
        <w:t>可行性研究报告和实施计划方案</w:t>
      </w:r>
    </w:p>
    <w:p>
      <w:pPr>
        <w:pStyle w:val="8"/>
        <w:keepNext w:val="0"/>
        <w:keepLines w:val="0"/>
        <w:widowControl w:val="0"/>
        <w:shd w:val="clear" w:color="auto" w:fill="auto"/>
        <w:bidi w:val="0"/>
        <w:spacing w:before="0" w:after="540" w:line="595" w:lineRule="exact"/>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楷体" w:cs="Times New Roman"/>
          <w:color w:val="000000"/>
          <w:kern w:val="0"/>
          <w:sz w:val="32"/>
          <w:szCs w:val="32"/>
          <w:u w:val="none"/>
          <w:shd w:val="clear"/>
          <w:lang w:val="en-US" w:eastAsia="zh-CN" w:bidi="ar"/>
        </w:rPr>
        <w:t>（编写提纲）</w:t>
      </w:r>
    </w:p>
    <w:p>
      <w:pPr>
        <w:pStyle w:val="8"/>
        <w:keepNext w:val="0"/>
        <w:keepLines w:val="0"/>
        <w:widowControl w:val="0"/>
        <w:shd w:val="clear" w:color="auto" w:fill="auto"/>
        <w:bidi w:val="0"/>
        <w:spacing w:before="0" w:after="0" w:line="586" w:lineRule="exact"/>
        <w:ind w:right="0" w:firstLine="640" w:firstLineChars="200"/>
        <w:jc w:val="left"/>
        <w:rPr>
          <w:rFonts w:hint="default" w:ascii="Times New Roman" w:hAnsi="Times New Roman" w:eastAsia="黑体" w:cs="Times New Roman"/>
          <w:color w:val="000000"/>
          <w:kern w:val="0"/>
          <w:sz w:val="32"/>
          <w:szCs w:val="32"/>
          <w:u w:val="none"/>
          <w:shd w:val="clear"/>
          <w:lang w:val="en-US" w:eastAsia="zh-CN" w:bidi="ar"/>
        </w:rPr>
      </w:pPr>
      <w:r>
        <w:rPr>
          <w:rFonts w:hint="default" w:ascii="Times New Roman" w:hAnsi="Times New Roman" w:eastAsia="黑体" w:cs="Times New Roman"/>
          <w:color w:val="000000"/>
          <w:kern w:val="0"/>
          <w:sz w:val="32"/>
          <w:szCs w:val="32"/>
          <w:u w:val="none"/>
          <w:shd w:val="clear"/>
          <w:lang w:val="en-US" w:eastAsia="zh-CN" w:bidi="ar"/>
        </w:rPr>
        <w:t>―、基本情况</w:t>
      </w:r>
    </w:p>
    <w:p>
      <w:pPr>
        <w:pStyle w:val="8"/>
        <w:keepNext w:val="0"/>
        <w:keepLines w:val="0"/>
        <w:widowControl w:val="0"/>
        <w:shd w:val="clear" w:color="auto" w:fill="auto"/>
        <w:tabs>
          <w:tab w:val="left" w:pos="2186"/>
        </w:tabs>
        <w:bidi w:val="0"/>
        <w:spacing w:before="0" w:after="0" w:line="586"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bookmarkStart w:id="1" w:name="bookmark56"/>
      <w:r>
        <w:rPr>
          <w:rFonts w:hint="default" w:ascii="Times New Roman" w:hAnsi="Times New Roman" w:eastAsia="方正仿宋_GB2312" w:cs="Times New Roman"/>
          <w:color w:val="000000"/>
          <w:kern w:val="0"/>
          <w:sz w:val="32"/>
          <w:szCs w:val="32"/>
          <w:u w:val="none"/>
          <w:shd w:val="clear"/>
          <w:lang w:val="en-US" w:eastAsia="zh-CN" w:bidi="ar"/>
        </w:rPr>
        <w:t>（</w:t>
      </w:r>
      <w:bookmarkEnd w:id="1"/>
      <w:r>
        <w:rPr>
          <w:rFonts w:hint="default" w:ascii="Times New Roman" w:hAnsi="Times New Roman" w:eastAsia="方正仿宋_GB2312" w:cs="Times New Roman"/>
          <w:color w:val="000000"/>
          <w:kern w:val="0"/>
          <w:sz w:val="32"/>
          <w:szCs w:val="32"/>
          <w:u w:val="none"/>
          <w:shd w:val="clear"/>
          <w:lang w:val="en-US" w:eastAsia="zh-CN" w:bidi="ar"/>
        </w:rPr>
        <w:t>一）工伤预防项目基本情况：申报组织或机构名称、法人、地址、电话、设备条件、技术人员、资产规模、业务范围、财务收支、税务等情况。</w:t>
      </w:r>
    </w:p>
    <w:p>
      <w:pPr>
        <w:pStyle w:val="8"/>
        <w:keepNext w:val="0"/>
        <w:keepLines w:val="0"/>
        <w:widowControl w:val="0"/>
        <w:shd w:val="clear" w:color="auto" w:fill="auto"/>
        <w:tabs>
          <w:tab w:val="left" w:pos="2186"/>
        </w:tabs>
        <w:bidi w:val="0"/>
        <w:spacing w:before="0" w:after="0" w:line="598"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bookmarkStart w:id="2" w:name="bookmark57"/>
      <w:r>
        <w:rPr>
          <w:rFonts w:hint="default" w:ascii="Times New Roman" w:hAnsi="Times New Roman" w:eastAsia="方正仿宋_GB2312" w:cs="Times New Roman"/>
          <w:color w:val="000000"/>
          <w:kern w:val="0"/>
          <w:sz w:val="32"/>
          <w:szCs w:val="32"/>
          <w:u w:val="none"/>
          <w:shd w:val="clear"/>
          <w:lang w:val="en-US" w:eastAsia="zh-CN" w:bidi="ar"/>
        </w:rPr>
        <w:t>（</w:t>
      </w:r>
      <w:bookmarkEnd w:id="2"/>
      <w:r>
        <w:rPr>
          <w:rFonts w:hint="default" w:ascii="Times New Roman" w:hAnsi="Times New Roman" w:eastAsia="方正仿宋_GB2312" w:cs="Times New Roman"/>
          <w:color w:val="000000"/>
          <w:kern w:val="0"/>
          <w:sz w:val="32"/>
          <w:szCs w:val="32"/>
          <w:u w:val="none"/>
          <w:shd w:val="clear"/>
          <w:lang w:val="en-US" w:eastAsia="zh-CN" w:bidi="ar"/>
        </w:rPr>
        <w:t>二）工伤预防项目负责人基本情况：姓名、性别、年龄、职务、职称、历年项目（包括工伤预防、安全生产、职业病防治、宣传培训项目）负责情况，与项目相关的其它主要情况。</w:t>
      </w:r>
    </w:p>
    <w:p>
      <w:pPr>
        <w:pStyle w:val="8"/>
        <w:keepNext w:val="0"/>
        <w:keepLines w:val="0"/>
        <w:widowControl w:val="0"/>
        <w:shd w:val="clear" w:color="auto" w:fill="auto"/>
        <w:bidi w:val="0"/>
        <w:spacing w:before="0" w:after="0" w:line="586" w:lineRule="exact"/>
        <w:ind w:right="0" w:firstLine="640" w:firstLineChars="200"/>
        <w:jc w:val="left"/>
        <w:rPr>
          <w:rFonts w:hint="default" w:ascii="Times New Roman" w:hAnsi="Times New Roman" w:eastAsia="黑体" w:cs="Times New Roman"/>
          <w:color w:val="000000"/>
          <w:kern w:val="0"/>
          <w:sz w:val="32"/>
          <w:szCs w:val="32"/>
          <w:u w:val="none"/>
          <w:shd w:val="clear"/>
          <w:lang w:val="en-US" w:eastAsia="zh-CN" w:bidi="ar"/>
        </w:rPr>
      </w:pPr>
      <w:bookmarkStart w:id="3" w:name="bookmark58"/>
      <w:r>
        <w:rPr>
          <w:rFonts w:hint="default" w:ascii="Times New Roman" w:hAnsi="Times New Roman" w:eastAsia="黑体" w:cs="Times New Roman"/>
          <w:color w:val="000000"/>
          <w:kern w:val="0"/>
          <w:sz w:val="32"/>
          <w:szCs w:val="32"/>
          <w:u w:val="none"/>
          <w:shd w:val="clear"/>
          <w:lang w:val="en-US" w:eastAsia="zh-CN" w:bidi="ar"/>
        </w:rPr>
        <w:t>二</w:t>
      </w:r>
      <w:bookmarkEnd w:id="3"/>
      <w:r>
        <w:rPr>
          <w:rFonts w:hint="default" w:ascii="Times New Roman" w:hAnsi="Times New Roman" w:eastAsia="黑体" w:cs="Times New Roman"/>
          <w:color w:val="000000"/>
          <w:kern w:val="0"/>
          <w:sz w:val="32"/>
          <w:szCs w:val="32"/>
          <w:u w:val="none"/>
          <w:shd w:val="clear"/>
          <w:lang w:val="en-US" w:eastAsia="zh-CN" w:bidi="ar"/>
        </w:rPr>
        <w:t>、必要性和可行性</w:t>
      </w:r>
    </w:p>
    <w:p>
      <w:pPr>
        <w:pStyle w:val="8"/>
        <w:keepNext w:val="0"/>
        <w:keepLines w:val="0"/>
        <w:widowControl w:val="0"/>
        <w:shd w:val="clear" w:color="auto" w:fill="auto"/>
        <w:tabs>
          <w:tab w:val="left" w:pos="2181"/>
        </w:tabs>
        <w:bidi w:val="0"/>
        <w:spacing w:before="0" w:after="0" w:line="590"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bookmarkStart w:id="4" w:name="bookmark59"/>
      <w:r>
        <w:rPr>
          <w:rFonts w:hint="default" w:ascii="Times New Roman" w:hAnsi="Times New Roman" w:eastAsia="方正仿宋_GB2312" w:cs="Times New Roman"/>
          <w:color w:val="000000"/>
          <w:kern w:val="0"/>
          <w:sz w:val="32"/>
          <w:szCs w:val="32"/>
          <w:u w:val="none"/>
          <w:shd w:val="clear"/>
          <w:lang w:val="en-US" w:eastAsia="zh-CN" w:bidi="ar"/>
        </w:rPr>
        <w:t>（</w:t>
      </w:r>
      <w:bookmarkEnd w:id="4"/>
      <w:r>
        <w:rPr>
          <w:rFonts w:hint="default" w:ascii="Times New Roman" w:hAnsi="Times New Roman" w:eastAsia="方正仿宋_GB2312" w:cs="Times New Roman"/>
          <w:color w:val="000000"/>
          <w:kern w:val="0"/>
          <w:sz w:val="32"/>
          <w:szCs w:val="32"/>
          <w:u w:val="none"/>
          <w:shd w:val="clear"/>
          <w:lang w:val="en-US" w:eastAsia="zh-CN" w:bidi="ar"/>
        </w:rPr>
        <w:t>一）工伤预防项目开展的背景情况。项目的服务范围， 近两年服务范围内的行业或企业工伤发生情况，项目需求分析、发展情况等。</w:t>
      </w:r>
    </w:p>
    <w:p>
      <w:pPr>
        <w:pStyle w:val="8"/>
        <w:keepNext w:val="0"/>
        <w:keepLines w:val="0"/>
        <w:widowControl w:val="0"/>
        <w:shd w:val="clear" w:color="auto" w:fill="auto"/>
        <w:tabs>
          <w:tab w:val="left" w:pos="2181"/>
        </w:tabs>
        <w:bidi w:val="0"/>
        <w:spacing w:before="0" w:after="0" w:line="624"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bookmarkStart w:id="5" w:name="bookmark60"/>
      <w:r>
        <w:rPr>
          <w:rFonts w:hint="default" w:ascii="Times New Roman" w:hAnsi="Times New Roman" w:eastAsia="方正仿宋_GB2312" w:cs="Times New Roman"/>
          <w:color w:val="000000"/>
          <w:kern w:val="0"/>
          <w:sz w:val="32"/>
          <w:szCs w:val="32"/>
          <w:u w:val="none"/>
          <w:shd w:val="clear"/>
          <w:lang w:val="en-US" w:eastAsia="zh-CN" w:bidi="ar"/>
        </w:rPr>
        <w:t>（</w:t>
      </w:r>
      <w:bookmarkEnd w:id="5"/>
      <w:r>
        <w:rPr>
          <w:rFonts w:hint="default" w:ascii="Times New Roman" w:hAnsi="Times New Roman" w:eastAsia="方正仿宋_GB2312" w:cs="Times New Roman"/>
          <w:color w:val="000000"/>
          <w:kern w:val="0"/>
          <w:sz w:val="32"/>
          <w:szCs w:val="32"/>
          <w:u w:val="none"/>
          <w:shd w:val="clear"/>
          <w:lang w:val="en-US" w:eastAsia="zh-CN" w:bidi="ar"/>
        </w:rPr>
        <w:t>二）工伤预防项目开展的必要性。项目开展对预防工伤事故和职业病的意义和作用，对社会、企业和职工的影响。</w:t>
      </w:r>
    </w:p>
    <w:p>
      <w:pPr>
        <w:pStyle w:val="8"/>
        <w:keepNext w:val="0"/>
        <w:keepLines w:val="0"/>
        <w:widowControl w:val="0"/>
        <w:shd w:val="clear" w:color="auto" w:fill="auto"/>
        <w:tabs>
          <w:tab w:val="left" w:pos="2181"/>
        </w:tabs>
        <w:bidi w:val="0"/>
        <w:spacing w:before="0" w:after="0" w:line="595"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bookmarkStart w:id="6" w:name="bookmark61"/>
      <w:r>
        <w:rPr>
          <w:rFonts w:hint="default" w:ascii="Times New Roman" w:hAnsi="Times New Roman" w:eastAsia="方正仿宋_GB2312" w:cs="Times New Roman"/>
          <w:color w:val="000000"/>
          <w:kern w:val="0"/>
          <w:sz w:val="32"/>
          <w:szCs w:val="32"/>
          <w:u w:val="none"/>
          <w:shd w:val="clear"/>
          <w:lang w:val="en-US" w:eastAsia="zh-CN" w:bidi="ar"/>
        </w:rPr>
        <w:t>（</w:t>
      </w:r>
      <w:bookmarkEnd w:id="6"/>
      <w:r>
        <w:rPr>
          <w:rFonts w:hint="default" w:ascii="Times New Roman" w:hAnsi="Times New Roman" w:eastAsia="方正仿宋_GB2312" w:cs="Times New Roman"/>
          <w:color w:val="000000"/>
          <w:kern w:val="0"/>
          <w:sz w:val="32"/>
          <w:szCs w:val="32"/>
          <w:u w:val="none"/>
          <w:shd w:val="clear"/>
          <w:lang w:val="en-US" w:eastAsia="zh-CN" w:bidi="ar"/>
        </w:rPr>
        <w:t>三）工伤预防项目开展的可行性。项目实施流程和环节、设备和人员配置、经验、时间安排；项目开展绩效目标和社会经济效益分析。</w:t>
      </w:r>
    </w:p>
    <w:p>
      <w:pPr>
        <w:pStyle w:val="8"/>
        <w:keepNext w:val="0"/>
        <w:keepLines w:val="0"/>
        <w:widowControl w:val="0"/>
        <w:shd w:val="clear" w:color="auto" w:fill="auto"/>
        <w:tabs>
          <w:tab w:val="left" w:pos="2181"/>
        </w:tabs>
        <w:bidi w:val="0"/>
        <w:spacing w:before="0" w:after="0" w:line="595"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bookmarkStart w:id="7" w:name="bookmark62"/>
      <w:r>
        <w:rPr>
          <w:rFonts w:hint="default" w:ascii="Times New Roman" w:hAnsi="Times New Roman" w:eastAsia="方正仿宋_GB2312" w:cs="Times New Roman"/>
          <w:color w:val="000000"/>
          <w:kern w:val="0"/>
          <w:sz w:val="32"/>
          <w:szCs w:val="32"/>
          <w:u w:val="none"/>
          <w:shd w:val="clear"/>
          <w:lang w:val="en-US" w:eastAsia="zh-CN" w:bidi="ar"/>
        </w:rPr>
        <w:t>（</w:t>
      </w:r>
      <w:bookmarkEnd w:id="7"/>
      <w:r>
        <w:rPr>
          <w:rFonts w:hint="default" w:ascii="Times New Roman" w:hAnsi="Times New Roman" w:eastAsia="方正仿宋_GB2312" w:cs="Times New Roman"/>
          <w:color w:val="000000"/>
          <w:kern w:val="0"/>
          <w:sz w:val="32"/>
          <w:szCs w:val="32"/>
          <w:u w:val="none"/>
          <w:shd w:val="clear"/>
          <w:lang w:val="en-US" w:eastAsia="zh-CN" w:bidi="ar"/>
        </w:rPr>
        <w:t>四）项目实施风险及应对措施。实施过程存在的主要风险与不确定性分析；对风险的应对措施。</w:t>
      </w:r>
    </w:p>
    <w:p>
      <w:pPr>
        <w:pStyle w:val="8"/>
        <w:keepNext w:val="0"/>
        <w:keepLines w:val="0"/>
        <w:widowControl w:val="0"/>
        <w:shd w:val="clear" w:color="auto" w:fill="auto"/>
        <w:bidi w:val="0"/>
        <w:spacing w:before="0" w:after="0" w:line="586" w:lineRule="exact"/>
        <w:ind w:right="0" w:firstLine="640" w:firstLineChars="200"/>
        <w:jc w:val="left"/>
        <w:rPr>
          <w:rFonts w:hint="default" w:ascii="Times New Roman" w:hAnsi="Times New Roman" w:eastAsia="黑体" w:cs="Times New Roman"/>
          <w:color w:val="000000"/>
          <w:kern w:val="0"/>
          <w:sz w:val="32"/>
          <w:szCs w:val="32"/>
          <w:u w:val="none"/>
          <w:shd w:val="clear"/>
          <w:lang w:val="en-US" w:eastAsia="zh-CN" w:bidi="ar"/>
        </w:rPr>
      </w:pPr>
      <w:bookmarkStart w:id="8" w:name="bookmark63"/>
      <w:r>
        <w:rPr>
          <w:rFonts w:hint="default" w:ascii="Times New Roman" w:hAnsi="Times New Roman" w:eastAsia="黑体" w:cs="Times New Roman"/>
          <w:color w:val="000000"/>
          <w:kern w:val="0"/>
          <w:sz w:val="32"/>
          <w:szCs w:val="32"/>
          <w:u w:val="none"/>
          <w:shd w:val="clear"/>
          <w:lang w:val="en-US" w:eastAsia="zh-CN" w:bidi="ar"/>
        </w:rPr>
        <w:t>三</w:t>
      </w:r>
      <w:bookmarkEnd w:id="8"/>
      <w:r>
        <w:rPr>
          <w:rFonts w:hint="default" w:ascii="Times New Roman" w:hAnsi="Times New Roman" w:eastAsia="黑体" w:cs="Times New Roman"/>
          <w:color w:val="000000"/>
          <w:kern w:val="0"/>
          <w:sz w:val="32"/>
          <w:szCs w:val="32"/>
          <w:u w:val="none"/>
          <w:shd w:val="clear"/>
          <w:lang w:val="en-US" w:eastAsia="zh-CN" w:bidi="ar"/>
        </w:rPr>
        <w:t>、实施条件</w:t>
      </w:r>
    </w:p>
    <w:p>
      <w:pPr>
        <w:pStyle w:val="8"/>
        <w:keepNext w:val="0"/>
        <w:keepLines w:val="0"/>
        <w:widowControl w:val="0"/>
        <w:shd w:val="clear" w:color="auto" w:fill="auto"/>
        <w:tabs>
          <w:tab w:val="left" w:pos="2171"/>
        </w:tabs>
        <w:bidi w:val="0"/>
        <w:spacing w:before="0" w:after="0" w:line="583"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bookmarkStart w:id="9" w:name="bookmark64"/>
      <w:r>
        <w:rPr>
          <w:rFonts w:hint="default" w:ascii="Times New Roman" w:hAnsi="Times New Roman" w:eastAsia="方正仿宋_GB2312" w:cs="Times New Roman"/>
          <w:color w:val="000000"/>
          <w:kern w:val="0"/>
          <w:sz w:val="32"/>
          <w:szCs w:val="32"/>
          <w:u w:val="none"/>
          <w:shd w:val="clear"/>
          <w:lang w:val="en-US" w:eastAsia="zh-CN" w:bidi="ar"/>
        </w:rPr>
        <w:t>（</w:t>
      </w:r>
      <w:bookmarkEnd w:id="9"/>
      <w:r>
        <w:rPr>
          <w:rFonts w:hint="default" w:ascii="Times New Roman" w:hAnsi="Times New Roman" w:eastAsia="方正仿宋_GB2312" w:cs="Times New Roman"/>
          <w:color w:val="000000"/>
          <w:kern w:val="0"/>
          <w:sz w:val="32"/>
          <w:szCs w:val="32"/>
          <w:u w:val="none"/>
          <w:shd w:val="clear"/>
          <w:lang w:val="en-US" w:eastAsia="zh-CN" w:bidi="ar"/>
        </w:rPr>
        <w:t>一）硬件条件。具备满足项目实施所需的设备、设施等相关条件。</w:t>
      </w:r>
    </w:p>
    <w:p>
      <w:pPr>
        <w:pStyle w:val="8"/>
        <w:keepNext w:val="0"/>
        <w:keepLines w:val="0"/>
        <w:widowControl w:val="0"/>
        <w:shd w:val="clear" w:color="auto" w:fill="auto"/>
        <w:tabs>
          <w:tab w:val="left" w:pos="2181"/>
        </w:tabs>
        <w:bidi w:val="0"/>
        <w:spacing w:before="0" w:after="0" w:line="583"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bookmarkStart w:id="10" w:name="bookmark65"/>
      <w:r>
        <w:rPr>
          <w:rFonts w:hint="default" w:ascii="Times New Roman" w:hAnsi="Times New Roman" w:eastAsia="方正仿宋_GB2312" w:cs="Times New Roman"/>
          <w:color w:val="000000"/>
          <w:kern w:val="0"/>
          <w:sz w:val="32"/>
          <w:szCs w:val="32"/>
          <w:u w:val="none"/>
          <w:shd w:val="clear"/>
          <w:lang w:val="en-US" w:eastAsia="zh-CN" w:bidi="ar"/>
        </w:rPr>
        <w:t>（</w:t>
      </w:r>
      <w:bookmarkEnd w:id="10"/>
      <w:r>
        <w:rPr>
          <w:rFonts w:hint="default" w:ascii="Times New Roman" w:hAnsi="Times New Roman" w:eastAsia="方正仿宋_GB2312" w:cs="Times New Roman"/>
          <w:color w:val="000000"/>
          <w:kern w:val="0"/>
          <w:sz w:val="32"/>
          <w:szCs w:val="32"/>
          <w:u w:val="none"/>
          <w:shd w:val="clear"/>
          <w:lang w:val="en-US" w:eastAsia="zh-CN" w:bidi="ar"/>
        </w:rPr>
        <w:t>二）人员条件。项目开展必备的负责人及其管理能力， 参与项目的主要专业技术人员（包括工伤预防、安全生产、职业卫生、宣传培训专业领域）的姓名、性别、学历、专业、专业技术职称、职业（执业）资格、工作年限等情况。</w:t>
      </w:r>
    </w:p>
    <w:p>
      <w:pPr>
        <w:pStyle w:val="8"/>
        <w:keepNext w:val="0"/>
        <w:keepLines w:val="0"/>
        <w:widowControl w:val="0"/>
        <w:shd w:val="clear" w:color="auto" w:fill="auto"/>
        <w:tabs>
          <w:tab w:val="left" w:pos="2186"/>
        </w:tabs>
        <w:bidi w:val="0"/>
        <w:spacing w:before="0" w:after="0" w:line="583"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bookmarkStart w:id="11" w:name="bookmark66"/>
      <w:r>
        <w:rPr>
          <w:rFonts w:hint="default" w:ascii="Times New Roman" w:hAnsi="Times New Roman" w:eastAsia="方正仿宋_GB2312" w:cs="Times New Roman"/>
          <w:color w:val="000000"/>
          <w:kern w:val="0"/>
          <w:sz w:val="32"/>
          <w:szCs w:val="32"/>
          <w:u w:val="none"/>
          <w:shd w:val="clear"/>
          <w:lang w:val="en-US" w:eastAsia="zh-CN" w:bidi="ar"/>
        </w:rPr>
        <w:t>（</w:t>
      </w:r>
      <w:bookmarkEnd w:id="11"/>
      <w:r>
        <w:rPr>
          <w:rFonts w:hint="default" w:ascii="Times New Roman" w:hAnsi="Times New Roman" w:eastAsia="方正仿宋_GB2312" w:cs="Times New Roman"/>
          <w:color w:val="000000"/>
          <w:kern w:val="0"/>
          <w:sz w:val="32"/>
          <w:szCs w:val="32"/>
          <w:u w:val="none"/>
          <w:shd w:val="clear"/>
          <w:lang w:val="en-US" w:eastAsia="zh-CN" w:bidi="ar"/>
        </w:rPr>
        <w:t>三）技术条件。近两年从事工伤预防（含安全生产事 故预防、职业病预防）宣传或培训项目的经验；开展项目使 用的方法和技术手段等。</w:t>
      </w:r>
    </w:p>
    <w:p>
      <w:pPr>
        <w:pStyle w:val="8"/>
        <w:keepNext w:val="0"/>
        <w:keepLines w:val="0"/>
        <w:widowControl w:val="0"/>
        <w:shd w:val="clear" w:color="auto" w:fill="auto"/>
        <w:tabs>
          <w:tab w:val="left" w:pos="2064"/>
        </w:tabs>
        <w:bidi w:val="0"/>
        <w:spacing w:before="0" w:after="0" w:line="583"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bookmarkStart w:id="12" w:name="bookmark67"/>
      <w:r>
        <w:rPr>
          <w:rFonts w:hint="default" w:ascii="Times New Roman" w:hAnsi="Times New Roman" w:eastAsia="方正仿宋_GB2312" w:cs="Times New Roman"/>
          <w:color w:val="000000"/>
          <w:kern w:val="0"/>
          <w:sz w:val="32"/>
          <w:szCs w:val="32"/>
          <w:u w:val="none"/>
          <w:shd w:val="clear"/>
          <w:lang w:val="en-US" w:eastAsia="zh-CN" w:bidi="ar"/>
        </w:rPr>
        <w:t>（</w:t>
      </w:r>
      <w:bookmarkEnd w:id="12"/>
      <w:r>
        <w:rPr>
          <w:rFonts w:hint="default" w:ascii="Times New Roman" w:hAnsi="Times New Roman" w:eastAsia="方正仿宋_GB2312" w:cs="Times New Roman"/>
          <w:color w:val="000000"/>
          <w:kern w:val="0"/>
          <w:sz w:val="32"/>
          <w:szCs w:val="32"/>
          <w:u w:val="none"/>
          <w:shd w:val="clear"/>
          <w:lang w:val="en-US" w:eastAsia="zh-CN" w:bidi="ar"/>
        </w:rPr>
        <w:t>四）其他相关条件。</w:t>
      </w:r>
    </w:p>
    <w:p>
      <w:pPr>
        <w:pStyle w:val="8"/>
        <w:keepNext w:val="0"/>
        <w:keepLines w:val="0"/>
        <w:widowControl w:val="0"/>
        <w:shd w:val="clear" w:color="auto" w:fill="auto"/>
        <w:bidi w:val="0"/>
        <w:spacing w:before="0" w:after="0" w:line="586" w:lineRule="exact"/>
        <w:ind w:right="0" w:firstLine="640" w:firstLineChars="200"/>
        <w:jc w:val="left"/>
        <w:rPr>
          <w:rFonts w:hint="default" w:ascii="Times New Roman" w:hAnsi="Times New Roman" w:eastAsia="黑体" w:cs="Times New Roman"/>
          <w:color w:val="000000"/>
          <w:kern w:val="0"/>
          <w:sz w:val="32"/>
          <w:szCs w:val="32"/>
          <w:u w:val="none"/>
          <w:shd w:val="clear"/>
          <w:lang w:val="en-US" w:eastAsia="zh-CN" w:bidi="ar"/>
        </w:rPr>
      </w:pPr>
      <w:bookmarkStart w:id="13" w:name="bookmark68"/>
      <w:r>
        <w:rPr>
          <w:rFonts w:hint="default" w:ascii="Times New Roman" w:hAnsi="Times New Roman" w:eastAsia="黑体" w:cs="Times New Roman"/>
          <w:color w:val="000000"/>
          <w:kern w:val="0"/>
          <w:sz w:val="32"/>
          <w:szCs w:val="32"/>
          <w:u w:val="none"/>
          <w:shd w:val="clear"/>
          <w:lang w:val="en-US" w:eastAsia="zh-CN" w:bidi="ar"/>
        </w:rPr>
        <w:t>四</w:t>
      </w:r>
      <w:bookmarkEnd w:id="13"/>
      <w:r>
        <w:rPr>
          <w:rFonts w:hint="default" w:ascii="Times New Roman" w:hAnsi="Times New Roman" w:eastAsia="黑体" w:cs="Times New Roman"/>
          <w:color w:val="000000"/>
          <w:kern w:val="0"/>
          <w:sz w:val="32"/>
          <w:szCs w:val="32"/>
          <w:u w:val="none"/>
          <w:shd w:val="clear"/>
          <w:lang w:val="en-US" w:eastAsia="zh-CN" w:bidi="ar"/>
        </w:rPr>
        <w:t>、进度和计划安排</w:t>
      </w:r>
    </w:p>
    <w:p>
      <w:pPr>
        <w:pStyle w:val="8"/>
        <w:keepNext w:val="0"/>
        <w:keepLines w:val="0"/>
        <w:widowControl w:val="0"/>
        <w:shd w:val="clear" w:color="auto" w:fill="auto"/>
        <w:tabs>
          <w:tab w:val="left" w:pos="1832"/>
        </w:tabs>
        <w:bidi w:val="0"/>
        <w:spacing w:before="0" w:after="0" w:line="583"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工伤预防项目开展进度和计划安排情况。</w:t>
      </w:r>
    </w:p>
    <w:p>
      <w:pPr>
        <w:pStyle w:val="8"/>
        <w:keepNext w:val="0"/>
        <w:keepLines w:val="0"/>
        <w:widowControl w:val="0"/>
        <w:shd w:val="clear" w:color="auto" w:fill="auto"/>
        <w:bidi w:val="0"/>
        <w:spacing w:before="0" w:after="0" w:line="586" w:lineRule="exact"/>
        <w:ind w:right="0" w:firstLine="640" w:firstLineChars="200"/>
        <w:jc w:val="left"/>
        <w:rPr>
          <w:rFonts w:hint="default" w:ascii="Times New Roman" w:hAnsi="Times New Roman" w:eastAsia="黑体" w:cs="Times New Roman"/>
          <w:color w:val="000000"/>
          <w:kern w:val="0"/>
          <w:sz w:val="32"/>
          <w:szCs w:val="32"/>
          <w:u w:val="none"/>
          <w:shd w:val="clear"/>
          <w:lang w:val="en-US" w:eastAsia="zh-CN" w:bidi="ar"/>
        </w:rPr>
      </w:pPr>
      <w:r>
        <w:rPr>
          <w:rFonts w:hint="default" w:ascii="Times New Roman" w:hAnsi="Times New Roman" w:eastAsia="黑体" w:cs="Times New Roman"/>
          <w:color w:val="000000"/>
          <w:kern w:val="0"/>
          <w:sz w:val="32"/>
          <w:szCs w:val="32"/>
          <w:u w:val="none"/>
          <w:shd w:val="clear"/>
          <w:lang w:val="en-US" w:eastAsia="zh-CN" w:bidi="ar"/>
        </w:rPr>
        <w:t>五、绩效目标</w:t>
      </w:r>
    </w:p>
    <w:p>
      <w:pPr>
        <w:pStyle w:val="8"/>
        <w:keepNext w:val="0"/>
        <w:keepLines w:val="0"/>
        <w:widowControl w:val="0"/>
        <w:shd w:val="clear" w:color="auto" w:fill="auto"/>
        <w:bidi w:val="0"/>
        <w:spacing w:before="0" w:after="0" w:line="583"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工伤预防项目的预期产出和预期效果等。</w:t>
      </w:r>
    </w:p>
    <w:p>
      <w:pPr>
        <w:pStyle w:val="8"/>
        <w:keepNext w:val="0"/>
        <w:keepLines w:val="0"/>
        <w:widowControl w:val="0"/>
        <w:shd w:val="clear" w:color="auto" w:fill="auto"/>
        <w:tabs>
          <w:tab w:val="left" w:pos="2064"/>
        </w:tabs>
        <w:bidi w:val="0"/>
        <w:spacing w:before="0" w:after="0" w:line="586"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bookmarkStart w:id="14" w:name="bookmark69"/>
      <w:r>
        <w:rPr>
          <w:rFonts w:hint="default" w:ascii="Times New Roman" w:hAnsi="Times New Roman" w:eastAsia="方正仿宋_GB2312" w:cs="Times New Roman"/>
          <w:color w:val="000000"/>
          <w:kern w:val="0"/>
          <w:sz w:val="32"/>
          <w:szCs w:val="32"/>
          <w:u w:val="none"/>
          <w:shd w:val="clear"/>
          <w:lang w:val="en-US" w:eastAsia="zh-CN" w:bidi="ar"/>
        </w:rPr>
        <w:t>（</w:t>
      </w:r>
      <w:bookmarkEnd w:id="14"/>
      <w:r>
        <w:rPr>
          <w:rFonts w:hint="default" w:ascii="Times New Roman" w:hAnsi="Times New Roman" w:eastAsia="方正仿宋_GB2312" w:cs="Times New Roman"/>
          <w:color w:val="000000"/>
          <w:kern w:val="0"/>
          <w:sz w:val="32"/>
          <w:szCs w:val="32"/>
          <w:u w:val="none"/>
          <w:shd w:val="clear"/>
          <w:lang w:val="en-US" w:eastAsia="zh-CN" w:bidi="ar"/>
        </w:rPr>
        <w:t>一）定性目标。</w:t>
      </w:r>
    </w:p>
    <w:p>
      <w:pPr>
        <w:pStyle w:val="8"/>
        <w:keepNext w:val="0"/>
        <w:keepLines w:val="0"/>
        <w:widowControl w:val="0"/>
        <w:shd w:val="clear" w:color="auto" w:fill="auto"/>
        <w:tabs>
          <w:tab w:val="left" w:pos="2064"/>
        </w:tabs>
        <w:bidi w:val="0"/>
        <w:spacing w:before="0" w:after="0" w:line="586"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bookmarkStart w:id="15" w:name="bookmark70"/>
      <w:r>
        <w:rPr>
          <w:rFonts w:hint="default" w:ascii="Times New Roman" w:hAnsi="Times New Roman" w:eastAsia="方正仿宋_GB2312" w:cs="Times New Roman"/>
          <w:color w:val="000000"/>
          <w:kern w:val="0"/>
          <w:sz w:val="32"/>
          <w:szCs w:val="32"/>
          <w:u w:val="none"/>
          <w:shd w:val="clear"/>
          <w:lang w:val="en-US" w:eastAsia="zh-CN" w:bidi="ar"/>
        </w:rPr>
        <w:t>（</w:t>
      </w:r>
      <w:bookmarkEnd w:id="15"/>
      <w:r>
        <w:rPr>
          <w:rFonts w:hint="default" w:ascii="Times New Roman" w:hAnsi="Times New Roman" w:eastAsia="方正仿宋_GB2312" w:cs="Times New Roman"/>
          <w:color w:val="000000"/>
          <w:kern w:val="0"/>
          <w:sz w:val="32"/>
          <w:szCs w:val="32"/>
          <w:u w:val="none"/>
          <w:shd w:val="clear"/>
          <w:lang w:val="en-US" w:eastAsia="zh-CN" w:bidi="ar"/>
        </w:rPr>
        <w:t>二）定量目标。</w:t>
      </w:r>
    </w:p>
    <w:p>
      <w:pPr>
        <w:pStyle w:val="8"/>
        <w:keepNext w:val="0"/>
        <w:keepLines w:val="0"/>
        <w:widowControl w:val="0"/>
        <w:shd w:val="clear" w:color="auto" w:fill="auto"/>
        <w:bidi w:val="0"/>
        <w:spacing w:before="0" w:after="0" w:line="586"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（说明：此处所设定绩效目标，应当与《汕头市工伤预防项目申请表》所设定的绩效目标保持一致）</w:t>
      </w:r>
    </w:p>
    <w:p>
      <w:pPr>
        <w:pStyle w:val="8"/>
        <w:keepNext w:val="0"/>
        <w:keepLines w:val="0"/>
        <w:widowControl w:val="0"/>
        <w:shd w:val="clear" w:color="auto" w:fill="auto"/>
        <w:tabs>
          <w:tab w:val="left" w:pos="1832"/>
        </w:tabs>
        <w:bidi w:val="0"/>
        <w:spacing w:before="0" w:after="0" w:line="578"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bookmarkStart w:id="16" w:name="bookmark71"/>
      <w:r>
        <w:rPr>
          <w:rFonts w:hint="default" w:ascii="Times New Roman" w:hAnsi="Times New Roman" w:eastAsia="方正仿宋_GB2312" w:cs="Times New Roman"/>
          <w:color w:val="000000"/>
          <w:kern w:val="0"/>
          <w:sz w:val="32"/>
          <w:szCs w:val="32"/>
          <w:u w:val="none"/>
          <w:shd w:val="clear"/>
          <w:lang w:val="en-US" w:eastAsia="zh-CN" w:bidi="ar"/>
        </w:rPr>
        <w:t>五</w:t>
      </w:r>
      <w:bookmarkEnd w:id="16"/>
      <w:r>
        <w:rPr>
          <w:rFonts w:hint="default" w:ascii="Times New Roman" w:hAnsi="Times New Roman" w:eastAsia="方正仿宋_GB2312" w:cs="Times New Roman"/>
          <w:color w:val="000000"/>
          <w:kern w:val="0"/>
          <w:sz w:val="32"/>
          <w:szCs w:val="32"/>
          <w:u w:val="none"/>
          <w:shd w:val="clear"/>
          <w:lang w:val="en-US" w:eastAsia="zh-CN" w:bidi="ar"/>
        </w:rPr>
        <w:t>、费用预算</w:t>
      </w:r>
    </w:p>
    <w:p>
      <w:pPr>
        <w:pStyle w:val="8"/>
        <w:keepNext w:val="0"/>
        <w:keepLines w:val="0"/>
        <w:widowControl w:val="0"/>
        <w:shd w:val="clear" w:color="auto" w:fill="auto"/>
        <w:bidi w:val="0"/>
        <w:spacing w:before="0" w:after="0" w:line="578"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费用预算总金额、明细和合理性、可靠性分析。</w:t>
      </w:r>
    </w:p>
    <w:p>
      <w:pPr>
        <w:pStyle w:val="8"/>
        <w:keepNext w:val="0"/>
        <w:keepLines w:val="0"/>
        <w:widowControl w:val="0"/>
        <w:shd w:val="clear" w:color="auto" w:fill="auto"/>
        <w:bidi w:val="0"/>
        <w:spacing w:before="0" w:after="0" w:line="578"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费用预算应当经本单位财务部门审核，做到详尽翔实、精细节约，包含完成本项目所需的所有费用，各项费用均须列出明细清单，报价精确到整数，提供具体依据和说明。</w:t>
      </w:r>
    </w:p>
    <w:p>
      <w:pPr>
        <w:pStyle w:val="8"/>
        <w:keepNext w:val="0"/>
        <w:keepLines w:val="0"/>
        <w:widowControl w:val="0"/>
        <w:shd w:val="clear" w:color="auto" w:fill="auto"/>
        <w:bidi w:val="0"/>
        <w:spacing w:before="0" w:after="0" w:line="578" w:lineRule="exact"/>
        <w:ind w:right="0" w:firstLine="640" w:firstLineChars="200"/>
        <w:jc w:val="both"/>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lang w:val="en-US" w:eastAsia="zh-CN" w:bidi="ar"/>
        </w:rPr>
        <w:t>编制项目实施方案、时间安排、费用预算，提出项目考核绩效目标。编制费用预算时，培训费（含师资费）应参照《关于印发〈市直党政机关和事业单位培训费管理办法〉的通知》（汕市财行〔2017〕228 号）等相关规定及项目标准执行，但不得列支住宿费。</w:t>
      </w:r>
    </w:p>
    <w:tbl>
      <w:tblPr>
        <w:tblStyle w:val="5"/>
        <w:tblW w:w="8540" w:type="dxa"/>
        <w:jc w:val="center"/>
        <w:tblInd w:w="0" w:type="dxa"/>
        <w:tblLayout w:type="fixed"/>
        <w:tblCellMar>
          <w:top w:w="0" w:type="dxa"/>
          <w:left w:w="10" w:type="dxa"/>
          <w:bottom w:w="0" w:type="dxa"/>
          <w:right w:w="10" w:type="dxa"/>
        </w:tblCellMar>
      </w:tblPr>
      <w:tblGrid>
        <w:gridCol w:w="677"/>
        <w:gridCol w:w="1368"/>
        <w:gridCol w:w="1094"/>
        <w:gridCol w:w="1186"/>
        <w:gridCol w:w="1253"/>
        <w:gridCol w:w="2962"/>
      </w:tblGrid>
      <w:tr>
        <w:tblPrEx>
          <w:tblLayout w:type="fixed"/>
          <w:tblCellMar>
            <w:top w:w="0" w:type="dxa"/>
            <w:left w:w="10" w:type="dxa"/>
            <w:bottom w:w="0" w:type="dxa"/>
            <w:right w:w="10" w:type="dxa"/>
          </w:tblCellMar>
        </w:tblPrEx>
        <w:trPr>
          <w:trHeight w:val="739" w:hRule="exact"/>
          <w:jc w:val="center"/>
        </w:trPr>
        <w:tc>
          <w:tcPr>
            <w:tcW w:w="677"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800" w:line="582" w:lineRule="exact"/>
              <w:ind w:right="0" w:firstLine="640" w:firstLineChars="20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项目费用预算明细、依据和说明的格式可以参照下表， 也可以由申报单位自拟。工伤预防项目费用预算表序 号</w:t>
            </w:r>
          </w:p>
        </w:tc>
        <w:tc>
          <w:tcPr>
            <w:tcW w:w="1368"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项目内容</w:t>
            </w:r>
          </w:p>
        </w:tc>
        <w:tc>
          <w:tcPr>
            <w:tcW w:w="1094" w:type="dxa"/>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350" w:lineRule="exact"/>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单价 （元）</w:t>
            </w:r>
          </w:p>
        </w:tc>
        <w:tc>
          <w:tcPr>
            <w:tcW w:w="1186"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数量</w:t>
            </w:r>
          </w:p>
        </w:tc>
        <w:tc>
          <w:tcPr>
            <w:tcW w:w="1253" w:type="dxa"/>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360" w:lineRule="exact"/>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金额 （元）</w:t>
            </w:r>
          </w:p>
        </w:tc>
        <w:tc>
          <w:tcPr>
            <w:tcW w:w="2962" w:type="dxa"/>
            <w:tcBorders>
              <w:top w:val="single" w:color="auto" w:sz="4" w:space="0"/>
              <w:left w:val="single" w:color="auto" w:sz="4" w:space="0"/>
              <w:righ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依据和说明</w:t>
            </w:r>
          </w:p>
        </w:tc>
      </w:tr>
      <w:tr>
        <w:tblPrEx>
          <w:tblLayout w:type="fixed"/>
          <w:tblCellMar>
            <w:top w:w="0" w:type="dxa"/>
            <w:left w:w="10" w:type="dxa"/>
            <w:bottom w:w="0" w:type="dxa"/>
            <w:right w:w="10" w:type="dxa"/>
          </w:tblCellMar>
        </w:tblPrEx>
        <w:trPr>
          <w:trHeight w:val="648" w:hRule="exact"/>
          <w:jc w:val="center"/>
        </w:trPr>
        <w:tc>
          <w:tcPr>
            <w:tcW w:w="677"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8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1</w:t>
            </w:r>
          </w:p>
        </w:tc>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0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1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25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r>
        <w:tblPrEx>
          <w:tblLayout w:type="fixed"/>
          <w:tblCellMar>
            <w:top w:w="0" w:type="dxa"/>
            <w:left w:w="10" w:type="dxa"/>
            <w:bottom w:w="0" w:type="dxa"/>
            <w:right w:w="10" w:type="dxa"/>
          </w:tblCellMar>
        </w:tblPrEx>
        <w:trPr>
          <w:trHeight w:val="648" w:hRule="exact"/>
          <w:jc w:val="center"/>
        </w:trPr>
        <w:tc>
          <w:tcPr>
            <w:tcW w:w="677"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8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2</w:t>
            </w:r>
          </w:p>
        </w:tc>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0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1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25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r>
        <w:tblPrEx>
          <w:tblLayout w:type="fixed"/>
          <w:tblCellMar>
            <w:top w:w="0" w:type="dxa"/>
            <w:left w:w="10" w:type="dxa"/>
            <w:bottom w:w="0" w:type="dxa"/>
            <w:right w:w="10" w:type="dxa"/>
          </w:tblCellMar>
        </w:tblPrEx>
        <w:trPr>
          <w:trHeight w:val="648" w:hRule="exact"/>
          <w:jc w:val="center"/>
        </w:trPr>
        <w:tc>
          <w:tcPr>
            <w:tcW w:w="677"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8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3</w:t>
            </w:r>
          </w:p>
        </w:tc>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0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1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25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r>
        <w:tblPrEx>
          <w:tblLayout w:type="fixed"/>
          <w:tblCellMar>
            <w:top w:w="0" w:type="dxa"/>
            <w:left w:w="10" w:type="dxa"/>
            <w:bottom w:w="0" w:type="dxa"/>
            <w:right w:w="10" w:type="dxa"/>
          </w:tblCellMar>
        </w:tblPrEx>
        <w:trPr>
          <w:trHeight w:val="653" w:hRule="exact"/>
          <w:jc w:val="center"/>
        </w:trPr>
        <w:tc>
          <w:tcPr>
            <w:tcW w:w="677"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8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4</w:t>
            </w:r>
          </w:p>
        </w:tc>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0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1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25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r>
        <w:tblPrEx>
          <w:tblLayout w:type="fixed"/>
          <w:tblCellMar>
            <w:top w:w="0" w:type="dxa"/>
            <w:left w:w="10" w:type="dxa"/>
            <w:bottom w:w="0" w:type="dxa"/>
            <w:right w:w="10" w:type="dxa"/>
          </w:tblCellMar>
        </w:tblPrEx>
        <w:trPr>
          <w:trHeight w:val="648" w:hRule="exact"/>
          <w:jc w:val="center"/>
        </w:trPr>
        <w:tc>
          <w:tcPr>
            <w:tcW w:w="677"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8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5</w:t>
            </w:r>
          </w:p>
        </w:tc>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0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1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25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r>
        <w:tblPrEx>
          <w:tblLayout w:type="fixed"/>
          <w:tblCellMar>
            <w:top w:w="0" w:type="dxa"/>
            <w:left w:w="10" w:type="dxa"/>
            <w:bottom w:w="0" w:type="dxa"/>
            <w:right w:w="10" w:type="dxa"/>
          </w:tblCellMar>
        </w:tblPrEx>
        <w:trPr>
          <w:trHeight w:val="648" w:hRule="exact"/>
          <w:jc w:val="center"/>
        </w:trPr>
        <w:tc>
          <w:tcPr>
            <w:tcW w:w="677"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28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6</w:t>
            </w:r>
          </w:p>
        </w:tc>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0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1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25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r>
        <w:tblPrEx>
          <w:tblLayout w:type="fixed"/>
          <w:tblCellMar>
            <w:top w:w="0" w:type="dxa"/>
            <w:left w:w="10" w:type="dxa"/>
            <w:bottom w:w="0" w:type="dxa"/>
            <w:right w:w="10" w:type="dxa"/>
          </w:tblCellMar>
        </w:tblPrEx>
        <w:trPr>
          <w:trHeight w:val="648" w:hRule="exact"/>
          <w:jc w:val="center"/>
        </w:trPr>
        <w:tc>
          <w:tcPr>
            <w:tcW w:w="677" w:type="dxa"/>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tabs>
                <w:tab w:val="left" w:leader="dot" w:pos="350"/>
              </w:tabs>
              <w:bidi w:val="0"/>
              <w:spacing w:before="0" w:after="0" w:line="240" w:lineRule="auto"/>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en-US" w:bidi="ar"/>
              </w:rPr>
              <w:tab/>
            </w:r>
          </w:p>
        </w:tc>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094"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186"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125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r>
        <w:tblPrEx>
          <w:tblLayout w:type="fixed"/>
          <w:tblCellMar>
            <w:top w:w="0" w:type="dxa"/>
            <w:left w:w="10" w:type="dxa"/>
            <w:bottom w:w="0" w:type="dxa"/>
            <w:right w:w="10" w:type="dxa"/>
          </w:tblCellMar>
        </w:tblPrEx>
        <w:trPr>
          <w:trHeight w:val="658" w:hRule="exact"/>
          <w:jc w:val="center"/>
        </w:trPr>
        <w:tc>
          <w:tcPr>
            <w:tcW w:w="4325" w:type="dxa"/>
            <w:gridSpan w:val="4"/>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合计</w:t>
            </w:r>
          </w:p>
        </w:tc>
        <w:tc>
          <w:tcPr>
            <w:tcW w:w="125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c>
          <w:tcPr>
            <w:tcW w:w="296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eastAsia="方正仿宋_GB2312" w:cs="Times New Roman"/>
                <w:color w:val="000000"/>
                <w:kern w:val="0"/>
                <w:sz w:val="32"/>
                <w:szCs w:val="32"/>
                <w:u w:val="none"/>
                <w:shd w:val="clear"/>
                <w:lang w:val="en-US" w:eastAsia="zh-CN" w:bidi="ar"/>
              </w:rPr>
            </w:pPr>
          </w:p>
        </w:tc>
      </w:tr>
    </w:tbl>
    <w:p>
      <w:pPr>
        <w:rPr>
          <w:rFonts w:hint="default" w:ascii="Times New Roman" w:hAnsi="Times New Roman" w:eastAsia="方正仿宋_GB2312" w:cs="Times New Roman"/>
          <w:color w:val="000000"/>
          <w:kern w:val="0"/>
          <w:sz w:val="32"/>
          <w:szCs w:val="32"/>
          <w:u w:val="none"/>
          <w:shd w:val="clear"/>
          <w:lang w:val="en-US" w:eastAsia="zh-CN" w:bidi="ar"/>
        </w:rPr>
        <w:sectPr>
          <w:footnotePr>
            <w:numFmt w:val="decimal"/>
          </w:footnotePr>
          <w:pgSz w:w="12142" w:h="17101"/>
          <w:pgMar w:top="1871" w:right="1474" w:bottom="1701" w:left="1701" w:header="0" w:footer="3" w:gutter="0"/>
          <w:cols w:space="720" w:num="1"/>
          <w:rtlGutter w:val="0"/>
          <w:docGrid w:linePitch="360" w:charSpace="0"/>
        </w:sectPr>
      </w:pPr>
    </w:p>
    <w:p>
      <w:pPr>
        <w:pStyle w:val="8"/>
        <w:keepNext w:val="0"/>
        <w:keepLines w:val="0"/>
        <w:widowControl w:val="0"/>
        <w:shd w:val="clear" w:color="auto" w:fill="auto"/>
        <w:bidi w:val="0"/>
        <w:spacing w:before="0" w:after="220" w:line="240" w:lineRule="auto"/>
        <w:ind w:left="3780" w:right="0" w:firstLine="0"/>
        <w:jc w:val="left"/>
        <w:rPr>
          <w:rFonts w:hint="default" w:ascii="Times New Roman" w:hAnsi="Times New Roman" w:eastAsia="方正仿宋_GB2312" w:cs="Times New Roman"/>
          <w:color w:val="000000"/>
          <w:kern w:val="0"/>
          <w:sz w:val="32"/>
          <w:szCs w:val="32"/>
          <w:u w:val="none"/>
          <w:shd w:val="clear"/>
          <w:lang w:val="en-US" w:eastAsia="zh-CN" w:bidi="ar"/>
        </w:rPr>
      </w:pPr>
    </w:p>
    <w:p>
      <w:pPr>
        <w:pStyle w:val="8"/>
        <w:keepNext w:val="0"/>
        <w:keepLines w:val="0"/>
        <w:widowControl w:val="0"/>
        <w:shd w:val="clear" w:color="auto" w:fill="auto"/>
        <w:bidi w:val="0"/>
        <w:spacing w:before="0" w:after="220" w:line="240" w:lineRule="auto"/>
        <w:ind w:left="3780" w:right="0" w:firstLine="0"/>
        <w:jc w:val="left"/>
        <w:rPr>
          <w:rFonts w:hint="default" w:ascii="Times New Roman" w:hAnsi="Times New Roman" w:eastAsia="方正仿宋_GB2312" w:cs="Times New Roman"/>
          <w:color w:val="000000"/>
          <w:kern w:val="0"/>
          <w:sz w:val="32"/>
          <w:szCs w:val="32"/>
          <w:u w:val="none"/>
          <w:shd w:val="clear"/>
          <w:lang w:val="en-US" w:eastAsia="zh-CN" w:bidi="ar"/>
        </w:rPr>
      </w:pPr>
    </w:p>
    <w:p>
      <w:pPr>
        <w:pStyle w:val="8"/>
        <w:keepNext w:val="0"/>
        <w:keepLines w:val="0"/>
        <w:widowControl w:val="0"/>
        <w:shd w:val="clear" w:color="auto" w:fill="auto"/>
        <w:bidi w:val="0"/>
        <w:spacing w:before="0" w:after="220" w:line="240" w:lineRule="auto"/>
        <w:ind w:left="3780" w:right="0" w:firstLine="0"/>
        <w:jc w:val="left"/>
        <w:rPr>
          <w:rFonts w:hint="default" w:ascii="Times New Roman" w:hAnsi="Times New Roman" w:eastAsia="方正仿宋_GB2312" w:cs="Times New Roman"/>
          <w:color w:val="000000"/>
          <w:kern w:val="0"/>
          <w:sz w:val="32"/>
          <w:szCs w:val="32"/>
          <w:u w:val="none"/>
          <w:shd w:val="clear"/>
          <w:lang w:val="en-US" w:eastAsia="zh-CN" w:bidi="ar"/>
        </w:rPr>
      </w:pPr>
      <w:r>
        <w:rPr>
          <w:rFonts w:hint="default" w:ascii="Times New Roman" w:hAnsi="Times New Roman" w:eastAsia="方正仿宋_GB2312" w:cs="Times New Roman"/>
          <w:color w:val="000000"/>
          <w:kern w:val="0"/>
          <w:sz w:val="32"/>
          <w:szCs w:val="32"/>
          <w:u w:val="none"/>
          <w:shd w:val="clear"/>
          <w:lang w:val="en-US" w:eastAsia="zh-CN" w:bidi="ar"/>
        </w:rPr>
        <w:t>申报单位（盖章）：</w:t>
      </w:r>
    </w:p>
    <w:p>
      <w:pPr>
        <w:pStyle w:val="8"/>
        <w:keepNext w:val="0"/>
        <w:keepLines w:val="0"/>
        <w:widowControl w:val="0"/>
        <w:shd w:val="clear" w:color="auto" w:fill="auto"/>
        <w:tabs>
          <w:tab w:val="left" w:pos="2046"/>
        </w:tabs>
        <w:wordWrap w:val="0"/>
        <w:bidi w:val="0"/>
        <w:spacing w:before="0" w:after="220" w:line="240" w:lineRule="auto"/>
        <w:ind w:left="0" w:right="560" w:firstLine="0"/>
        <w:jc w:val="right"/>
        <w:rPr>
          <w:rFonts w:hint="default" w:ascii="Times New Roman" w:hAnsi="Times New Roman" w:eastAsia="方正仿宋_GB2312" w:cs="Times New Roman"/>
          <w:color w:val="000000"/>
          <w:kern w:val="0"/>
          <w:sz w:val="32"/>
          <w:szCs w:val="32"/>
          <w:u w:val="none"/>
          <w:shd w:val="clear"/>
          <w:lang w:val="en-US" w:eastAsia="zh-CN" w:bidi="ar"/>
        </w:rPr>
        <w:sectPr>
          <w:footerReference r:id="rId3" w:type="default"/>
          <w:footerReference r:id="rId4" w:type="even"/>
          <w:footnotePr>
            <w:numFmt w:val="decimal"/>
          </w:footnotePr>
          <w:type w:val="continuous"/>
          <w:pgSz w:w="12142" w:h="17101"/>
          <w:pgMar w:top="1513" w:right="1346" w:bottom="1492" w:left="1340" w:header="0" w:footer="3" w:gutter="0"/>
          <w:cols w:space="720" w:num="1"/>
          <w:rtlGutter w:val="0"/>
          <w:docGrid w:linePitch="360" w:charSpace="0"/>
        </w:sectPr>
      </w:pPr>
      <w:r>
        <w:rPr>
          <w:rFonts w:hint="default" w:ascii="Times New Roman" w:hAnsi="Times New Roman" w:eastAsia="方正仿宋_GB2312" w:cs="Times New Roman"/>
          <w:color w:val="000000"/>
          <w:kern w:val="0"/>
          <w:sz w:val="32"/>
          <w:szCs w:val="32"/>
          <w:u w:val="none"/>
          <w:shd w:val="clear"/>
          <w:lang w:val="en-US" w:eastAsia="zh-CN" w:bidi="ar"/>
        </w:rPr>
        <w:t xml:space="preserve">日期：  年  </w:t>
      </w:r>
      <w:r>
        <w:rPr>
          <w:rFonts w:hint="default" w:ascii="Times New Roman" w:hAnsi="Times New Roman" w:eastAsia="方正仿宋_GB2312" w:cs="Times New Roman"/>
          <w:color w:val="000000"/>
          <w:kern w:val="0"/>
          <w:sz w:val="32"/>
          <w:szCs w:val="32"/>
          <w:u w:val="none"/>
          <w:shd w:val="clear"/>
          <w:lang w:val="zh-CN" w:eastAsia="zh-CN" w:bidi="ar"/>
        </w:rPr>
        <w:t>月</w:t>
      </w:r>
      <w:r>
        <w:rPr>
          <w:rFonts w:hint="default" w:ascii="Times New Roman" w:hAnsi="Times New Roman" w:eastAsia="方正仿宋_GB2312" w:cs="Times New Roman"/>
          <w:color w:val="000000"/>
          <w:kern w:val="0"/>
          <w:sz w:val="32"/>
          <w:szCs w:val="32"/>
          <w:u w:val="none"/>
          <w:shd w:val="clear"/>
          <w:lang w:val="en-US" w:eastAsia="zh-CN" w:bidi="ar"/>
        </w:rPr>
        <w:t xml:space="preserve">  日</w:t>
      </w:r>
    </w:p>
    <w:p>
      <w:pPr>
        <w:pStyle w:val="2"/>
        <w:ind w:firstLine="0" w:firstLineChars="0"/>
        <w:jc w:val="left"/>
        <w:rPr>
          <w:rFonts w:hint="default" w:ascii="Times New Roman" w:hAnsi="Times New Roman" w:eastAsia="黑体" w:cs="Times New Roman"/>
          <w:b/>
          <w:bCs/>
          <w:kern w:val="2"/>
          <w:sz w:val="32"/>
          <w:szCs w:val="32"/>
          <w:highlight w:val="none"/>
          <w:lang w:val="en-US" w:eastAsia="zh-CN" w:bidi="ar-SA"/>
        </w:rPr>
      </w:pPr>
      <w:r>
        <w:rPr>
          <w:rFonts w:hint="default" w:ascii="Times New Roman" w:hAnsi="Times New Roman" w:eastAsia="黑体" w:cs="Times New Roman"/>
          <w:b w:val="0"/>
          <w:bCs w:val="0"/>
          <w:sz w:val="32"/>
          <w:szCs w:val="32"/>
          <w:highlight w:val="none"/>
          <w:lang w:val="en-US" w:eastAsia="zh-CN"/>
        </w:rPr>
        <w:t>附件</w:t>
      </w:r>
      <w:r>
        <w:rPr>
          <w:rFonts w:hint="default" w:ascii="Times New Roman" w:hAnsi="Times New Roman" w:eastAsia="黑体" w:cs="Times New Roman"/>
          <w:b/>
          <w:bCs/>
          <w:kern w:val="2"/>
          <w:sz w:val="32"/>
          <w:szCs w:val="32"/>
          <w:highlight w:val="none"/>
          <w:lang w:val="en-US" w:eastAsia="zh-CN" w:bidi="ar-SA"/>
        </w:rPr>
        <w:t>3</w:t>
      </w:r>
    </w:p>
    <w:p>
      <w:pPr>
        <w:pStyle w:val="2"/>
        <w:ind w:firstLine="0" w:firstLineChars="0"/>
        <w:jc w:val="center"/>
        <w:rPr>
          <w:rFonts w:hint="default" w:ascii="Times New Roman" w:hAnsi="Times New Roman" w:eastAsia="方正小标宋简体" w:cs="Times New Roman"/>
          <w:b w:val="0"/>
          <w:bCs w:val="0"/>
          <w:kern w:val="2"/>
          <w:sz w:val="44"/>
          <w:szCs w:val="44"/>
          <w:highlight w:val="none"/>
          <w:lang w:val="en-US" w:eastAsia="zh-CN" w:bidi="ar-SA"/>
        </w:rPr>
      </w:pPr>
      <w:bookmarkStart w:id="17" w:name="_Toc16150_WPSOffice_Level1"/>
      <w:r>
        <w:rPr>
          <w:rFonts w:hint="default" w:ascii="Times New Roman" w:hAnsi="Times New Roman" w:eastAsia="方正小标宋简体" w:cs="Times New Roman"/>
          <w:b w:val="0"/>
          <w:bCs w:val="0"/>
          <w:kern w:val="2"/>
          <w:sz w:val="44"/>
          <w:szCs w:val="44"/>
          <w:highlight w:val="none"/>
          <w:lang w:val="en-US" w:eastAsia="zh-CN" w:bidi="ar-SA"/>
        </w:rPr>
        <w:t>工伤预防项目审核标准</w:t>
      </w:r>
      <w:bookmarkEnd w:id="17"/>
    </w:p>
    <w:p>
      <w:pPr>
        <w:pStyle w:val="2"/>
        <w:ind w:firstLine="0" w:firstLineChars="0"/>
        <w:jc w:val="center"/>
        <w:rPr>
          <w:rFonts w:hint="default" w:ascii="Times New Roman" w:hAnsi="Times New Roman" w:eastAsia="仿宋_GB2312" w:cs="Times New Roman"/>
          <w:b/>
          <w:bCs/>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工伤预防项目申报结束后，由工伤预防专家组独立按以下标准对申报单位提交的可行性报告、实施方案等材料予以审核：</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both"/>
        <w:textAlignment w:val="auto"/>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申报基本条件</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caps w:val="0"/>
          <w:spacing w:val="0"/>
          <w:sz w:val="32"/>
          <w:szCs w:val="32"/>
          <w:shd w:val="clear"/>
          <w:lang w:val="en-US" w:eastAsia="zh-CN"/>
        </w:rPr>
        <w:t>（一）</w:t>
      </w:r>
      <w:r>
        <w:rPr>
          <w:rFonts w:hint="default" w:ascii="Times New Roman" w:hAnsi="Times New Roman" w:eastAsia="仿宋_GB2312" w:cs="Times New Roman"/>
          <w:b w:val="0"/>
          <w:bCs w:val="0"/>
          <w:i w:val="0"/>
          <w:iCs w:val="0"/>
          <w:caps w:val="0"/>
          <w:spacing w:val="0"/>
          <w:sz w:val="32"/>
          <w:szCs w:val="32"/>
          <w:shd w:val="clear"/>
        </w:rPr>
        <w:t>经相关部门批准成立，在中华人民共和国境内合法登记（注册）、具备法人资格、依法独立承担民事责任、没有违法记录的相关行业协会和大中型企业等社会组织。</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spacing w:val="0"/>
          <w:sz w:val="32"/>
          <w:szCs w:val="32"/>
          <w:shd w:val="clear"/>
          <w:lang w:eastAsia="zh-CN"/>
        </w:rPr>
      </w:pPr>
      <w:r>
        <w:rPr>
          <w:rFonts w:hint="default" w:ascii="Times New Roman" w:hAnsi="Times New Roman" w:eastAsia="仿宋_GB2312" w:cs="Times New Roman"/>
          <w:b w:val="0"/>
          <w:bCs w:val="0"/>
          <w:i w:val="0"/>
          <w:iCs w:val="0"/>
          <w:caps w:val="0"/>
          <w:spacing w:val="0"/>
          <w:sz w:val="32"/>
          <w:szCs w:val="32"/>
          <w:shd w:val="clear"/>
          <w:lang w:val="en-US" w:eastAsia="zh-CN"/>
        </w:rPr>
        <w:t>（二）</w:t>
      </w:r>
      <w:r>
        <w:rPr>
          <w:rFonts w:hint="default" w:ascii="Times New Roman" w:hAnsi="Times New Roman" w:eastAsia="仿宋_GB2312" w:cs="Times New Roman"/>
          <w:b w:val="0"/>
          <w:bCs w:val="0"/>
          <w:i w:val="0"/>
          <w:iCs w:val="0"/>
          <w:caps w:val="0"/>
          <w:spacing w:val="0"/>
          <w:sz w:val="32"/>
          <w:szCs w:val="32"/>
          <w:shd w:val="clear"/>
        </w:rPr>
        <w:t>单位行业划分按照《国民经济行业分类》（GB/T 4754—2017）执行。</w:t>
      </w:r>
      <w:r>
        <w:rPr>
          <w:rFonts w:hint="default" w:ascii="Times New Roman" w:hAnsi="Times New Roman" w:eastAsia="仿宋_GB2312" w:cs="Times New Roman"/>
          <w:b w:val="0"/>
          <w:bCs w:val="0"/>
          <w:i w:val="0"/>
          <w:iCs w:val="0"/>
          <w:caps w:val="0"/>
          <w:spacing w:val="0"/>
          <w:sz w:val="32"/>
          <w:szCs w:val="32"/>
          <w:shd w:val="clear"/>
          <w:lang w:eastAsia="zh-CN"/>
        </w:rPr>
        <w:t>所属行业领域符合申报企业及行业协会所属领域（行业）符合汕头市工伤预防重点领域（行业）。</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spacing w:val="0"/>
          <w:sz w:val="32"/>
          <w:szCs w:val="32"/>
          <w:shd w:val="clear"/>
        </w:rPr>
      </w:pPr>
      <w:r>
        <w:rPr>
          <w:rFonts w:hint="default" w:ascii="Times New Roman" w:hAnsi="Times New Roman" w:eastAsia="仿宋_GB2312" w:cs="Times New Roman"/>
          <w:b w:val="0"/>
          <w:bCs w:val="0"/>
          <w:i w:val="0"/>
          <w:iCs w:val="0"/>
          <w:caps w:val="0"/>
          <w:spacing w:val="0"/>
          <w:sz w:val="32"/>
          <w:szCs w:val="32"/>
          <w:shd w:val="clear"/>
          <w:lang w:val="en-US" w:eastAsia="zh-CN"/>
        </w:rPr>
        <w:t>（三）</w:t>
      </w:r>
      <w:r>
        <w:rPr>
          <w:rFonts w:hint="default" w:ascii="Times New Roman" w:hAnsi="Times New Roman" w:eastAsia="仿宋_GB2312" w:cs="Times New Roman"/>
          <w:b w:val="0"/>
          <w:bCs w:val="0"/>
          <w:i w:val="0"/>
          <w:iCs w:val="0"/>
          <w:caps w:val="0"/>
          <w:spacing w:val="0"/>
          <w:sz w:val="32"/>
          <w:szCs w:val="32"/>
          <w:shd w:val="clear"/>
        </w:rPr>
        <w:t>企业规模的划分标准按照工业和信息化部、国家统计局、国家发展改革委、财政部《关于印发中小企业划型标准规定的通知》（工信部联企业〔2011〕300号）执行。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i w:val="0"/>
          <w:iCs w:val="0"/>
          <w:caps w:val="0"/>
          <w:spacing w:val="0"/>
          <w:sz w:val="32"/>
          <w:szCs w:val="32"/>
          <w:shd w:val="clear"/>
          <w:lang w:val="en-US" w:eastAsia="zh-CN"/>
        </w:rPr>
        <w:t>（四）</w:t>
      </w:r>
      <w:r>
        <w:rPr>
          <w:rFonts w:hint="default" w:ascii="Times New Roman" w:hAnsi="Times New Roman" w:eastAsia="仿宋_GB2312" w:cs="Times New Roman"/>
          <w:b w:val="0"/>
          <w:bCs w:val="0"/>
          <w:kern w:val="2"/>
          <w:sz w:val="32"/>
          <w:szCs w:val="32"/>
          <w:vertAlign w:val="baseline"/>
          <w:lang w:val="en-US" w:eastAsia="zh-CN" w:bidi="ar-SA"/>
        </w:rPr>
        <w:t>申报材料符合申报要求：材料齐全、内容完整、填写规范、单位审核盖章等符合要求。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640" w:leftChars="0" w:firstLine="0" w:firstLineChars="0"/>
        <w:jc w:val="both"/>
        <w:textAlignment w:val="auto"/>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项目可行性研究</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kern w:val="2"/>
          <w:sz w:val="32"/>
          <w:szCs w:val="32"/>
          <w:vertAlign w:val="baseline"/>
          <w:lang w:val="en-US" w:eastAsia="zh-CN" w:bidi="ar-SA"/>
        </w:rPr>
        <w:t>（一）项目开展对于预防工伤事故具有正向意义和作用，对社会、企业和职工具有正面影响。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kern w:val="2"/>
          <w:sz w:val="32"/>
          <w:szCs w:val="32"/>
          <w:vertAlign w:val="baseline"/>
          <w:lang w:val="en-US" w:eastAsia="zh-CN" w:bidi="ar-SA"/>
        </w:rPr>
        <w:t>（二）项目实施流程规范、预算合理可靠、绩效目标符合要求等。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both"/>
        <w:textAlignment w:val="auto"/>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三、实施方案</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kern w:val="2"/>
          <w:sz w:val="32"/>
          <w:szCs w:val="32"/>
          <w:vertAlign w:val="baseline"/>
          <w:lang w:val="en-US" w:eastAsia="zh-CN" w:bidi="ar-SA"/>
        </w:rPr>
        <w:t>（一）具有实施项目所需的硬件条件、人员条件、技术条件。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kern w:val="2"/>
          <w:sz w:val="32"/>
          <w:szCs w:val="32"/>
          <w:vertAlign w:val="baseline"/>
          <w:lang w:val="en-US" w:eastAsia="zh-CN" w:bidi="ar-SA"/>
        </w:rPr>
        <w:t>（二）进度安排合理，计划周全。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2"/>
          <w:sz w:val="32"/>
          <w:szCs w:val="32"/>
          <w:vertAlign w:val="baseline"/>
          <w:lang w:val="en-US" w:eastAsia="zh-CN" w:bidi="ar-SA"/>
        </w:rPr>
      </w:pPr>
      <w:r>
        <w:rPr>
          <w:rFonts w:hint="default" w:ascii="Times New Roman" w:hAnsi="Times New Roman" w:eastAsia="仿宋_GB2312" w:cs="Times New Roman"/>
          <w:b w:val="0"/>
          <w:bCs w:val="0"/>
          <w:kern w:val="2"/>
          <w:sz w:val="32"/>
          <w:szCs w:val="32"/>
          <w:vertAlign w:val="baseline"/>
          <w:lang w:val="en-US" w:eastAsia="zh-CN" w:bidi="ar-SA"/>
        </w:rPr>
        <w:t>各申报主体在申报要求的时限内提交申报材料后由市人社局组织工伤预防专家对相关材料进行审核，审核指标全部符合要求的，该项目审核通过，纳入下一阶段工伤预防项目遴选评审范围。</w:t>
      </w: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val="0"/>
          <w:bCs w:val="0"/>
          <w:kern w:val="2"/>
          <w:sz w:val="44"/>
          <w:szCs w:val="44"/>
          <w:highlight w:val="none"/>
          <w:lang w:val="en-US" w:eastAsia="zh-CN" w:bidi="ar-SA"/>
        </w:rPr>
      </w:pPr>
      <w:r>
        <w:rPr>
          <w:rFonts w:hint="default" w:ascii="Times New Roman" w:hAnsi="Times New Roman" w:eastAsia="方正小标宋简体" w:cs="Times New Roman"/>
          <w:b w:val="0"/>
          <w:bCs w:val="0"/>
          <w:kern w:val="2"/>
          <w:sz w:val="44"/>
          <w:szCs w:val="44"/>
          <w:highlight w:val="none"/>
          <w:lang w:val="en-US" w:eastAsia="zh-CN" w:bidi="ar-SA"/>
        </w:rPr>
        <w:t>工伤预防项目遴选标准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 xml:space="preserve"> 工伤预防专家评委会可采取书面评审、集中评议、公开评审和集中答辩等方式，对参加工伤预防项目遴选的行业协会、大中型企业等社会组织，按以下标准提出评审意见：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 xml:space="preserve"> </w:t>
      </w:r>
      <w:r>
        <w:rPr>
          <w:rFonts w:hint="default" w:ascii="Times New Roman" w:hAnsi="Times New Roman" w:eastAsia="黑体" w:cs="Times New Roman"/>
          <w:b w:val="0"/>
          <w:bCs w:val="0"/>
          <w:color w:val="000000"/>
          <w:kern w:val="0"/>
          <w:sz w:val="32"/>
          <w:szCs w:val="32"/>
          <w:u w:val="none"/>
          <w:shd w:val="clear" w:color="auto" w:fill="auto"/>
          <w:lang w:val="en-US" w:eastAsia="zh-CN" w:bidi="ar"/>
        </w:rPr>
        <w:t>一、基本情况（10分）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000000"/>
          <w:kern w:val="0"/>
          <w:sz w:val="32"/>
          <w:szCs w:val="32"/>
          <w:u w:val="none"/>
          <w:shd w:val="clear" w:color="auto" w:fill="auto"/>
          <w:lang w:val="en-US" w:eastAsia="zh-CN" w:bidi="ar"/>
        </w:rPr>
      </w:pPr>
      <w:r>
        <w:rPr>
          <w:rFonts w:hint="default" w:ascii="Times New Roman" w:hAnsi="Times New Roman" w:eastAsia="楷体" w:cs="Times New Roman"/>
          <w:color w:val="000000"/>
          <w:kern w:val="0"/>
          <w:sz w:val="32"/>
          <w:szCs w:val="32"/>
          <w:u w:val="none"/>
          <w:shd w:val="clear" w:color="auto" w:fill="auto"/>
          <w:lang w:val="en-US" w:eastAsia="zh-CN" w:bidi="ar"/>
        </w:rPr>
        <w:t>（一）项目基本情况（7分）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1.内容全面具体，符合申报要求。（0-4分）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2.申报单位和申报项目匹配。（0-3分）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color w:val="000000"/>
          <w:kern w:val="0"/>
          <w:sz w:val="32"/>
          <w:szCs w:val="32"/>
          <w:u w:val="none"/>
          <w:shd w:val="clear" w:color="auto" w:fill="auto"/>
          <w:lang w:val="en-US" w:eastAsia="zh-CN" w:bidi="ar"/>
        </w:rPr>
      </w:pPr>
      <w:r>
        <w:rPr>
          <w:rFonts w:hint="default" w:ascii="Times New Roman" w:hAnsi="Times New Roman" w:eastAsia="楷体" w:cs="Times New Roman"/>
          <w:color w:val="000000"/>
          <w:kern w:val="0"/>
          <w:sz w:val="32"/>
          <w:szCs w:val="32"/>
          <w:u w:val="none"/>
          <w:shd w:val="clear" w:color="auto" w:fill="auto"/>
          <w:lang w:val="en-US" w:eastAsia="zh-CN" w:bidi="ar"/>
        </w:rPr>
        <w:t>（二）项目负责人基本情况（3分）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具有工伤预防、安全生产、职业卫生、宣传培训等方面工作经验。（0-3分）。</w:t>
      </w:r>
    </w:p>
    <w:p>
      <w:pPr>
        <w:pStyle w:val="2"/>
        <w:numPr>
          <w:ilvl w:val="0"/>
          <w:numId w:val="2"/>
        </w:numPr>
        <w:ind w:firstLine="640" w:firstLineChars="200"/>
        <w:jc w:val="both"/>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必要性和可行性（30分）</w:t>
      </w:r>
    </w:p>
    <w:p>
      <w:pPr>
        <w:pStyle w:val="2"/>
        <w:numPr>
          <w:ilvl w:val="0"/>
          <w:numId w:val="3"/>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项目背景情况（8分）</w:t>
      </w:r>
    </w:p>
    <w:p>
      <w:pPr>
        <w:pStyle w:val="2"/>
        <w:numPr>
          <w:ilvl w:val="0"/>
          <w:numId w:val="0"/>
        </w:numPr>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 xml:space="preserve">    1.项目的服务范围。（0-2分）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2.项目的需求分析，能提供近2年项目服务范围内的行业或企业工伤发生人数、工伤事故及职业病类别等工伤发生情况的统计、准确分析工伤事故或职业病发生原因等。（0-4分）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3.项目的发展情况。（0-2分）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（二）项目的必要性（8分）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1.对预防工伤事故和职业病的意义、作用。（0-4分）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2.对社会、企业和职工的影响。（0-4分）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（三）项目可行性（8分）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1.项目实施流程和环节、设备和人员配置、经验、时间安排的可行性分析到位。（0-2分）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2.项目预算合理性及可靠性分析。（0-2分）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3.开展绩效目标和社会经济效益分析。（0-4分）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（四）实施风险及应对措施（6分）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1.实施过程存在的主要风险与不确定性分析。（0-4分）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2.对风险的应对措施。（0-2分）</w:t>
      </w:r>
    </w:p>
    <w:p>
      <w:pPr>
        <w:pStyle w:val="2"/>
        <w:numPr>
          <w:ilvl w:val="0"/>
          <w:numId w:val="0"/>
        </w:numPr>
        <w:ind w:firstLine="640" w:firstLineChars="200"/>
        <w:jc w:val="both"/>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三、实施条件（20分）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（一）硬件设备（4分）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项目开展需要的各种设备。（0-4分）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(二)人员条件（2分）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项目负责人、主要技术人员的姓名、性别、</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职务</w:t>
      </w: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、专业、工作年限等。（0-2分）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（三）技术条件（10分）</w:t>
      </w:r>
    </w:p>
    <w:p>
      <w:pPr>
        <w:pStyle w:val="2"/>
        <w:numPr>
          <w:ilvl w:val="0"/>
          <w:numId w:val="0"/>
        </w:numPr>
        <w:ind w:leftChars="30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1.从事工伤预防业务证明材料。（0-3分）</w:t>
      </w:r>
    </w:p>
    <w:p>
      <w:pPr>
        <w:pStyle w:val="2"/>
        <w:numPr>
          <w:ilvl w:val="0"/>
          <w:numId w:val="0"/>
        </w:numPr>
        <w:ind w:leftChars="30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2.开展项目使用的方法和技术手段等。（0-7分）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（四）其他相关条件（4分）</w:t>
      </w:r>
    </w:p>
    <w:p>
      <w:pPr>
        <w:pStyle w:val="2"/>
        <w:numPr>
          <w:ilvl w:val="0"/>
          <w:numId w:val="0"/>
        </w:numPr>
        <w:ind w:leftChars="30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开展线上线下宣传。（0-4分）</w:t>
      </w:r>
    </w:p>
    <w:p>
      <w:pPr>
        <w:pStyle w:val="2"/>
        <w:numPr>
          <w:ilvl w:val="0"/>
          <w:numId w:val="0"/>
        </w:numPr>
        <w:ind w:firstLine="640" w:firstLineChars="200"/>
        <w:jc w:val="both"/>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四、进度和计划安排（30分）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（一）服务范围和对象（10分）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kern w:val="2"/>
          <w:sz w:val="32"/>
          <w:szCs w:val="32"/>
          <w:vertAlign w:val="baseline"/>
          <w:lang w:val="en-US" w:eastAsia="zh-CN" w:bidi="ar-SA"/>
        </w:rPr>
        <w:t>1.</w:t>
      </w: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参加培训人员范围和数量符合要求，具体明确。（0-4分）</w:t>
      </w:r>
    </w:p>
    <w:p>
      <w:pPr>
        <w:pStyle w:val="2"/>
        <w:numPr>
          <w:ilvl w:val="0"/>
          <w:numId w:val="0"/>
        </w:numPr>
        <w:ind w:firstLine="640"/>
        <w:jc w:val="both"/>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2.项目内容、人员和资金预算</w:t>
      </w:r>
      <w:r>
        <w:rPr>
          <w:rFonts w:hint="default" w:ascii="Times New Roman" w:hAnsi="Times New Roman" w:eastAsia="仿宋_GB2312" w:cs="Times New Roman"/>
          <w:b w:val="0"/>
          <w:bCs w:val="0"/>
          <w:i w:val="0"/>
          <w:iCs w:val="0"/>
          <w:caps w:val="0"/>
          <w:color w:val="auto"/>
          <w:spacing w:val="0"/>
          <w:kern w:val="2"/>
          <w:sz w:val="32"/>
          <w:szCs w:val="32"/>
          <w:shd w:val="clear"/>
          <w:lang w:val="en-US" w:eastAsia="zh-CN" w:bidi="ar-SA"/>
        </w:rPr>
        <w:t>相</w:t>
      </w: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匹配。（0-6分）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（二）计划安排情况（10分）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1.全面具体，内容符合工伤预防要求。（0-4分）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2.针对性强，重点针对所属行业或企业风险情况确定实施，有具体内容提纲。（0-6分）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（三）实施方法和技术手段（10分）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1.实施方法及流程环节清晰。（0-2分）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2.各阶段采用的技术手段合理可操作。（0-4分）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3.各阶段设备和人员（含师资）配置合理到位。（0-4分）</w:t>
      </w:r>
    </w:p>
    <w:p>
      <w:pPr>
        <w:pStyle w:val="2"/>
        <w:numPr>
          <w:ilvl w:val="0"/>
          <w:numId w:val="0"/>
        </w:numPr>
        <w:ind w:firstLine="640" w:firstLineChars="200"/>
        <w:jc w:val="both"/>
        <w:rPr>
          <w:rFonts w:hint="default" w:ascii="Times New Roman" w:hAnsi="Times New Roman" w:eastAsia="黑体" w:cs="Times New Roman"/>
          <w:b w:val="0"/>
          <w:bCs w:val="0"/>
          <w:color w:val="000000"/>
          <w:kern w:val="0"/>
          <w:sz w:val="32"/>
          <w:szCs w:val="32"/>
          <w:u w:val="none"/>
          <w:shd w:val="clear" w:color="auto" w:fill="auto"/>
          <w:lang w:val="en-US" w:eastAsia="zh-CN" w:bidi="ar"/>
        </w:rPr>
      </w:pPr>
      <w:r>
        <w:rPr>
          <w:rFonts w:hint="default" w:ascii="Times New Roman" w:hAnsi="Times New Roman" w:eastAsia="黑体" w:cs="Times New Roman"/>
          <w:b w:val="0"/>
          <w:bCs w:val="0"/>
          <w:color w:val="000000"/>
          <w:kern w:val="0"/>
          <w:sz w:val="32"/>
          <w:szCs w:val="32"/>
          <w:u w:val="none"/>
          <w:shd w:val="clear" w:color="auto" w:fill="auto"/>
          <w:lang w:val="en-US" w:eastAsia="zh-CN" w:bidi="ar"/>
        </w:rPr>
        <w:t>五、绩效目标（10分）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（一）定性目标（5分）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具体明确，与工伤事故和职业性密切相关，具有合理性。（0-5分）</w:t>
      </w:r>
    </w:p>
    <w:p>
      <w:pPr>
        <w:pStyle w:val="2"/>
        <w:numPr>
          <w:ilvl w:val="0"/>
          <w:numId w:val="0"/>
        </w:numPr>
        <w:ind w:firstLine="640" w:firstLineChars="200"/>
        <w:jc w:val="both"/>
        <w:rPr>
          <w:rFonts w:hint="default" w:ascii="Times New Roman" w:hAnsi="Times New Roman" w:eastAsia="楷体" w:cs="Times New Roman"/>
          <w:b w:val="0"/>
          <w:bCs w:val="0"/>
          <w:color w:val="000000"/>
          <w:kern w:val="0"/>
          <w:sz w:val="32"/>
          <w:szCs w:val="32"/>
          <w:u w:val="none"/>
          <w:shd w:val="clear" w:color="auto" w:fill="auto"/>
          <w:lang w:val="en-US" w:eastAsia="zh-CN" w:bidi="ar"/>
        </w:rPr>
      </w:pPr>
      <w:r>
        <w:rPr>
          <w:rFonts w:hint="default" w:ascii="Times New Roman" w:hAnsi="Times New Roman" w:eastAsia="楷体" w:cs="Times New Roman"/>
          <w:b w:val="0"/>
          <w:bCs w:val="0"/>
          <w:color w:val="000000"/>
          <w:kern w:val="0"/>
          <w:sz w:val="32"/>
          <w:szCs w:val="32"/>
          <w:u w:val="none"/>
          <w:shd w:val="clear" w:color="auto" w:fill="auto"/>
          <w:lang w:val="en-US" w:eastAsia="zh-CN" w:bidi="ar"/>
        </w:rPr>
        <w:t>（二）定量目标（5分）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i w:val="0"/>
          <w:iCs w:val="0"/>
          <w:caps w:val="0"/>
          <w:spacing w:val="0"/>
          <w:kern w:val="2"/>
          <w:sz w:val="32"/>
          <w:szCs w:val="32"/>
          <w:shd w:val="clear"/>
          <w:lang w:val="en-US" w:eastAsia="zh-CN" w:bidi="ar-SA"/>
        </w:rPr>
      </w:pPr>
      <w:r>
        <w:rPr>
          <w:rFonts w:hint="default" w:ascii="Times New Roman" w:hAnsi="Times New Roman" w:eastAsia="仿宋_GB2312" w:cs="Times New Roman"/>
          <w:b w:val="0"/>
          <w:bCs w:val="0"/>
          <w:i w:val="0"/>
          <w:iCs w:val="0"/>
          <w:caps w:val="0"/>
          <w:spacing w:val="0"/>
          <w:kern w:val="2"/>
          <w:sz w:val="32"/>
          <w:szCs w:val="32"/>
          <w:shd w:val="clear"/>
          <w:lang w:val="en-US" w:eastAsia="zh-CN" w:bidi="ar-SA"/>
        </w:rPr>
        <w:t>具体量化，能在预期内实现。（0-5分）</w:t>
      </w:r>
    </w:p>
    <w:p>
      <w:pPr>
        <w:pStyle w:val="2"/>
        <w:ind w:firstLine="0" w:firstLineChars="0"/>
        <w:jc w:val="left"/>
        <w:rPr>
          <w:rFonts w:hint="default" w:ascii="Times New Roman" w:hAnsi="Times New Roman" w:eastAsia="仿宋_GB2312" w:cs="Times New Roman"/>
          <w:b/>
          <w:bCs/>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743EF0-96C6-49A4-B33C-F76C81C3B8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0" w:usb1="00000000" w:usb2="00000000" w:usb3="00000000" w:csb0="00000000" w:csb1="00000000"/>
    <w:embedRegular r:id="rId2" w:fontKey="{2DE3835C-F97D-473E-80E7-EDFAD3672D25}"/>
  </w:font>
  <w:font w:name="方正仿宋_GB2312">
    <w:altName w:val="仿宋"/>
    <w:panose1 w:val="02000000000000000000"/>
    <w:charset w:val="86"/>
    <w:family w:val="auto"/>
    <w:pitch w:val="default"/>
    <w:sig w:usb0="00000000" w:usb1="00000000" w:usb2="00000012" w:usb3="00000000" w:csb0="00040001" w:csb1="00000000"/>
    <w:embedRegular r:id="rId3" w:fontKey="{AC68C657-F8BE-4C7B-8113-D06418F81E1C}"/>
  </w:font>
  <w:font w:name="楷体">
    <w:panose1 w:val="02010609060101010101"/>
    <w:charset w:val="86"/>
    <w:family w:val="auto"/>
    <w:pitch w:val="default"/>
    <w:sig w:usb0="800002BF" w:usb1="38CF7CFA" w:usb2="00000016" w:usb3="00000000" w:csb0="00040001" w:csb1="00000000"/>
    <w:embedRegular r:id="rId4" w:fontKey="{02365F98-6054-479D-864D-4BE0A381BFB7}"/>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6134100</wp:posOffset>
              </wp:positionH>
              <wp:positionV relativeFrom="page">
                <wp:posOffset>9602470</wp:posOffset>
              </wp:positionV>
              <wp:extent cx="393065" cy="137160"/>
              <wp:effectExtent l="0" t="0" r="0" b="0"/>
              <wp:wrapNone/>
              <wp:docPr id="20" name="Shape 20"/>
              <wp:cNvGraphicFramePr/>
              <a:graphic xmlns:a="http://schemas.openxmlformats.org/drawingml/2006/main">
                <a:graphicData uri="http://schemas.microsoft.com/office/word/2010/wordprocessingShape">
                  <wps:wsp>
                    <wps:cNvSpPr txBox="1"/>
                    <wps:spPr>
                      <a:xfrm>
                        <a:off x="0" y="0"/>
                        <a:ext cx="393065" cy="13716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20" o:spid="_x0000_s1026" o:spt="202" type="#_x0000_t202" style="position:absolute;left:0pt;margin-left:483pt;margin-top:756.1pt;height:10.8pt;width:30.95pt;mso-position-horizontal-relative:page;mso-position-vertical-relative:page;mso-wrap-style:none;z-index:-251656192;mso-width-relative:page;mso-height-relative:page;" filled="f" stroked="f" coordsize="21600,21600" o:gfxdata="UEsDBAoAAAAAAIdO4kAAAAAAAAAAAAAAAAAEAAAAZHJzL1BLAwQUAAAACACHTuJAiwZlPtkAAAAO&#10;AQAADwAAAGRycy9kb3ducmV2LnhtbE2PwU7DMBBE70j8g7VI3KidVKRpiNNDJS7cKAiJm5ts4wh7&#10;Hdlumvw9zgmOOzOafVMfZmvYhD4MjiRkGwEMqXXdQL2Ez4/XpxJYiIo6ZRyhhAUDHJr7u1pVnbvR&#10;O06n2LNUQqFSEnSMY8V5aDVaFTZuRErexXmrYjp9zzuvbqncGp4LUXCrBkoftBrxqLH9OV2thN38&#10;5XAMeMTvy9R6PSyleVukfHzIxAuwiHP8C8OKn9ChSUxnd6UuMCNhXxRpS0zGc5bnwNaIyHd7YOdV&#10;225L4E3N/89ofgFQSwMEFAAAAAgAh07iQDLLHjKRAQAAIwMAAA4AAABkcnMvZTJvRG9jLnhtbK1S&#10;207jMBB9R+IfLL/TpK0oEDVFixAICQFS2Q9wHbuxFHssj2nSv2fspgXB22pfnLnlzJkzs7wdbMd2&#10;KqABV/PppORMOQmNcdua/31/uLjmDKNwjejAqZrvFfLb1fnZsveVmkELXaMCIxCHVe9r3sboq6JA&#10;2SorcAJeOUpqCFZEcsO2aILoCd12xawsF0UPofEBpEKk6P0hyVcZX2sl46vWqCLrak7cYn5Dfjfp&#10;LVZLUW2D8K2RIw3xDyysMI6anqDuRRTsI5hfUNbIAAg6TiTYArQ2UuUZaJpp+WOadSu8yrOQOOhP&#10;MuH/g5Uvu7fATFPzGcnjhKUd5baMfBKn91hRzdpTVRzuYKAlH+NIwTTzoINNX5qGUZ5w9idp1RCZ&#10;pOD8Zl4uLjmTlJrOr6aLjF58/ewDxkcFliWj5oE2lwUVu2eMRIRKjyWpl4MH03UpnhgemCQrDpth&#10;pL2BZk+se1puzR1dH2fdkyPt0h0cjXA0NqORwNH/+YjUIPdNqAeosRltItMZryat+rufq75ue/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iwZlPtkAAAAOAQAADwAAAAAAAAABACAAAAAiAAAAZHJz&#10;L2Rvd25yZXYueG1sUEsBAhQAFAAAAAgAh07iQDLLHjKRAQAAIwMAAA4AAAAAAAAAAQAgAAAAKAEA&#10;AGRycy9lMm9Eb2MueG1sUEsFBgAAAAAGAAYAWQEAACs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zh-TW" w:eastAsia="zh-TW" w:bidi="zh-TW"/>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1258570</wp:posOffset>
              </wp:positionH>
              <wp:positionV relativeFrom="page">
                <wp:posOffset>9620885</wp:posOffset>
              </wp:positionV>
              <wp:extent cx="393065" cy="133985"/>
              <wp:effectExtent l="0" t="0" r="0" b="0"/>
              <wp:wrapNone/>
              <wp:docPr id="22" name="Shape 22"/>
              <wp:cNvGraphicFramePr/>
              <a:graphic xmlns:a="http://schemas.openxmlformats.org/drawingml/2006/main">
                <a:graphicData uri="http://schemas.microsoft.com/office/word/2010/wordprocessingShape">
                  <wps:wsp>
                    <wps:cNvSpPr txBox="1"/>
                    <wps:spPr>
                      <a:xfrm>
                        <a:off x="0" y="0"/>
                        <a:ext cx="393065" cy="13398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22" o:spid="_x0000_s1026" o:spt="202" type="#_x0000_t202" style="position:absolute;left:0pt;margin-left:99.1pt;margin-top:757.55pt;height:10.55pt;width:30.95pt;mso-position-horizontal-relative:page;mso-position-vertical-relative:page;mso-wrap-style:none;z-index:-251656192;mso-width-relative:page;mso-height-relative:page;" filled="f" stroked="f" coordsize="21600,21600" o:gfxdata="UEsDBAoAAAAAAIdO4kAAAAAAAAAAAAAAAAAEAAAAZHJzL1BLAwQUAAAACACHTuJAAOupUdYAAAAN&#10;AQAADwAAAGRycy9kb3ducmV2LnhtbE1Py07DMBC8I/EP1lbiRu0GEUKI00MlLtwoqBI3N97GUf2I&#10;bDdN/p7tCbSXmd3RzGyznZ1lE8Y0BC9hsxbA0HdBD76X8P31/lgBS1l5rWzwKGHBBNv2/q5RtQ5X&#10;/4nTPveMTHyqlQST81hznjqDTqV1GNHT7RSiU5lo7LmO6krmzvJCiJI7NXhKMGrEncHuvL84CS/z&#10;IeCYcIc/p6mLZlgq+7FI+bDaiDdgGef8J4ZbfaoOLXU6hovXiVnir1VBUgLPNMBIUpSCwPG2eioL&#10;4G3D/3/R/gJQSwMEFAAAAAgAh07iQO77MAGPAQAAIwMAAA4AAABkcnMvZTJvRG9jLnhtbK1SbUvD&#10;MBD+LvgfQr67dhuKlnVDEUUQFdQfkKXJGmhyIRfX7t97ybop+k38kt5bn3vuuVusBtuxrQpowNV8&#10;Oik5U05CY9ym5u9vd2eXnGEUrhEdOFXznUK+Wp6eLHpfqRm00DUqMAJxWPW+5m2MvioKlK2yAifg&#10;laOkhmBFJDdsiiaIntBtV8zK8qLoITQ+gFSIFL3dJ/ky42utZHzWGlVkXc2JW8xvyO86vcVyIapN&#10;EL41cqQh/sDCCuOo6RHqVkTBPoL5BWWNDICg40SCLUBrI1WegaaZlj+meW2FV3kWEgf9USb8P1j5&#10;tH0JzDQ1n804c8LSjnJbRj6J03usqObVU1UcbmCgJR/iSME086CDTV+ahlGeZN4dpVVDZJKC86t5&#10;eXHOmaTUdD6/ujxPKMXXzz5gvFdgWTJqHmhzWVCxfcS4Lz2UpF4O7kzXpXhiuGeSrDish5H2Gpod&#10;se5puTV3dH2cdQ+OtEt3cDDCwViPRgJHf/0RqUHum1D3UGMz2kRmPl5NWvV3P1d93fby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DrqVHWAAAADQEAAA8AAAAAAAAAAQAgAAAAIgAAAGRycy9kb3du&#10;cmV2LnhtbFBLAQIUABQAAAAIAIdO4kDu+zABjwEAACMDAAAOAAAAAAAAAAEAIAAAACU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zh-TW" w:eastAsia="zh-TW" w:bidi="zh-TW"/>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C4A9"/>
    <w:multiLevelType w:val="singleLevel"/>
    <w:tmpl w:val="8DB7C4A9"/>
    <w:lvl w:ilvl="0" w:tentative="0">
      <w:start w:val="1"/>
      <w:numFmt w:val="chineseCounting"/>
      <w:suff w:val="nothing"/>
      <w:lvlText w:val="%1、"/>
      <w:lvlJc w:val="left"/>
      <w:pPr>
        <w:ind w:left="640" w:leftChars="0" w:firstLine="0" w:firstLineChars="0"/>
      </w:pPr>
      <w:rPr>
        <w:rFonts w:hint="eastAsia"/>
      </w:rPr>
    </w:lvl>
  </w:abstractNum>
  <w:abstractNum w:abstractNumId="1">
    <w:nsid w:val="C25AD340"/>
    <w:multiLevelType w:val="singleLevel"/>
    <w:tmpl w:val="C25AD340"/>
    <w:lvl w:ilvl="0" w:tentative="0">
      <w:start w:val="1"/>
      <w:numFmt w:val="chineseCounting"/>
      <w:suff w:val="nothing"/>
      <w:lvlText w:val="（%1）"/>
      <w:lvlJc w:val="left"/>
      <w:rPr>
        <w:rFonts w:hint="eastAsia"/>
      </w:rPr>
    </w:lvl>
  </w:abstractNum>
  <w:abstractNum w:abstractNumId="2">
    <w:nsid w:val="1206789B"/>
    <w:multiLevelType w:val="singleLevel"/>
    <w:tmpl w:val="1206789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MjE3NzJhZjYyYjI3NTg3ZTk1YjJjNjIxNzJiNTYifQ=="/>
  </w:docVars>
  <w:rsids>
    <w:rsidRoot w:val="00000000"/>
    <w:rsid w:val="02146C9E"/>
    <w:rsid w:val="02AC62F6"/>
    <w:rsid w:val="02DE0464"/>
    <w:rsid w:val="05586C3A"/>
    <w:rsid w:val="067C08EA"/>
    <w:rsid w:val="06AF313A"/>
    <w:rsid w:val="0E79443E"/>
    <w:rsid w:val="0F4A7D94"/>
    <w:rsid w:val="12CA31D1"/>
    <w:rsid w:val="15210C4A"/>
    <w:rsid w:val="15A17D6D"/>
    <w:rsid w:val="1932711D"/>
    <w:rsid w:val="226B11AD"/>
    <w:rsid w:val="29642B3E"/>
    <w:rsid w:val="2B1F1203"/>
    <w:rsid w:val="2B806730"/>
    <w:rsid w:val="2D0209D9"/>
    <w:rsid w:val="2D375112"/>
    <w:rsid w:val="2D630356"/>
    <w:rsid w:val="2E507B60"/>
    <w:rsid w:val="336C6CDB"/>
    <w:rsid w:val="352C2715"/>
    <w:rsid w:val="35A92458"/>
    <w:rsid w:val="36085682"/>
    <w:rsid w:val="371A22EE"/>
    <w:rsid w:val="3D436216"/>
    <w:rsid w:val="3F4B3EC8"/>
    <w:rsid w:val="44E33B5F"/>
    <w:rsid w:val="45581628"/>
    <w:rsid w:val="45630CC8"/>
    <w:rsid w:val="45CC74AE"/>
    <w:rsid w:val="47702CEA"/>
    <w:rsid w:val="478139D5"/>
    <w:rsid w:val="4ADF76BB"/>
    <w:rsid w:val="4D611B37"/>
    <w:rsid w:val="4DF62A44"/>
    <w:rsid w:val="50DD0948"/>
    <w:rsid w:val="51E73AC9"/>
    <w:rsid w:val="54424C1D"/>
    <w:rsid w:val="561B7C59"/>
    <w:rsid w:val="59753408"/>
    <w:rsid w:val="59C03FD6"/>
    <w:rsid w:val="59CC07F5"/>
    <w:rsid w:val="5B872F0E"/>
    <w:rsid w:val="5BE33FF3"/>
    <w:rsid w:val="5D6750EE"/>
    <w:rsid w:val="612A4631"/>
    <w:rsid w:val="657053EA"/>
    <w:rsid w:val="67BC3AB7"/>
    <w:rsid w:val="6A6B6CAB"/>
    <w:rsid w:val="6D92121F"/>
    <w:rsid w:val="6E21343C"/>
    <w:rsid w:val="6FE23B2F"/>
    <w:rsid w:val="7001229D"/>
    <w:rsid w:val="751760CC"/>
    <w:rsid w:val="78B150E8"/>
    <w:rsid w:val="7FE6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jc w:val="center"/>
    </w:pPr>
    <w:rPr>
      <w:rFonts w:ascii="Calibri" w:hAnsi="Calibri" w:eastAsia="宋体" w:cs="Times New Roman"/>
      <w:b/>
      <w:bCs/>
      <w:kern w:val="2"/>
      <w:sz w:val="4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Body text|1"/>
    <w:basedOn w:val="1"/>
    <w:qFormat/>
    <w:uiPriority w:val="0"/>
    <w:pPr>
      <w:widowControl w:val="0"/>
      <w:shd w:val="clear" w:color="auto" w:fill="auto"/>
      <w:spacing w:after="200"/>
    </w:pPr>
    <w:rPr>
      <w:rFonts w:ascii="宋体" w:hAnsi="宋体" w:eastAsia="宋体" w:cs="宋体"/>
      <w:sz w:val="32"/>
      <w:szCs w:val="32"/>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after="520" w:line="581" w:lineRule="exact"/>
      <w:jc w:val="center"/>
    </w:pPr>
    <w:rPr>
      <w:rFonts w:ascii="宋体" w:hAnsi="宋体" w:eastAsia="宋体" w:cs="宋体"/>
      <w:sz w:val="46"/>
      <w:szCs w:val="46"/>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200"/>
    </w:pPr>
    <w:rPr>
      <w:rFonts w:ascii="宋体" w:hAnsi="宋体" w:eastAsia="宋体" w:cs="宋体"/>
      <w:sz w:val="32"/>
      <w:szCs w:val="32"/>
      <w:u w:val="none"/>
      <w:shd w:val="clear" w:color="auto" w:fill="auto"/>
      <w:lang w:val="zh-TW" w:eastAsia="zh-TW" w:bidi="zh-TW"/>
    </w:rPr>
  </w:style>
  <w:style w:type="paragraph" w:customStyle="1" w:styleId="11">
    <w:name w:val="Header or footer|1"/>
    <w:basedOn w:val="1"/>
    <w:qFormat/>
    <w:uiPriority w:val="0"/>
    <w:pPr>
      <w:widowControl w:val="0"/>
      <w:shd w:val="clear" w:color="auto" w:fill="auto"/>
      <w:spacing w:line="580" w:lineRule="exact"/>
    </w:pPr>
    <w:rPr>
      <w:rFonts w:ascii="宋体" w:hAnsi="宋体" w:eastAsia="宋体" w:cs="宋体"/>
      <w:sz w:val="30"/>
      <w:szCs w:val="3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7407</Words>
  <Characters>7667</Characters>
  <Lines>0</Lines>
  <Paragraphs>0</Paragraphs>
  <TotalTime>53</TotalTime>
  <ScaleCrop>false</ScaleCrop>
  <LinksUpToDate>false</LinksUpToDate>
  <CharactersWithSpaces>7932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2023-05-10T02:05:00Z</dcterms:created>
  <dc:creator>Administrator</dc:creator>
  <cp:lastModifiedBy>Administrator</cp:lastModifiedBy>
  <cp:lastPrinted>2023-05-22T01:32:00Z</cp:lastPrinted>
  <dcterms:modified xsi:type="dcterms:W3CDTF">2023-06-16T06:19:03Z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00403E60E9494C79B29984C80A0B2E6B_12</vt:lpwstr>
  </property>
</Properties>
</file>