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line="240" w:lineRule="atLeast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widowControl w:val="0"/>
        <w:suppressLineNumbers w:val="0"/>
        <w:snapToGrid w:val="0"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"/>
        </w:rPr>
        <w:t>汕头市涉挥发性有机物（VOCs）工业企业（第一批）升级改造减排资金补助项目</w:t>
      </w:r>
    </w:p>
    <w:p>
      <w:pPr>
        <w:keepNext w:val="0"/>
        <w:keepLines w:val="0"/>
        <w:widowControl w:val="0"/>
        <w:suppressLineNumbers w:val="0"/>
        <w:snapToGrid w:val="0"/>
        <w:spacing w:line="240" w:lineRule="atLeas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"/>
        </w:rPr>
        <w:t>补助资金分配方案（审议稿）</w:t>
      </w:r>
    </w:p>
    <w:tbl>
      <w:tblPr>
        <w:tblStyle w:val="3"/>
        <w:tblW w:w="13964" w:type="dxa"/>
        <w:tblInd w:w="-1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264"/>
        <w:gridCol w:w="981"/>
        <w:gridCol w:w="3982"/>
        <w:gridCol w:w="1459"/>
        <w:gridCol w:w="1623"/>
        <w:gridCol w:w="1582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tblHeader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单位名称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区县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地址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入库时投资额（万元）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实际初步投资额（万元）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补助比例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拟</w:t>
            </w:r>
            <w:r>
              <w:rPr>
                <w:rStyle w:val="5"/>
                <w:rFonts w:hint="eastAsia"/>
                <w:lang w:val="en-US" w:eastAsia="zh-CN" w:bidi="ar"/>
              </w:rPr>
              <w:t>补助</w:t>
            </w:r>
            <w:r>
              <w:rPr>
                <w:rStyle w:val="5"/>
                <w:lang w:val="en-US" w:eastAsia="zh-CN" w:bidi="ar"/>
              </w:rPr>
              <w:t>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tblHeader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汕头市更新彩印有限公司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金平区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汕头市潮汕路湖头东兴工业区、湖头东兴工业区湖兴路</w:t>
            </w:r>
            <w:r>
              <w:rPr>
                <w:rStyle w:val="7"/>
                <w:rFonts w:eastAsia="宋体"/>
                <w:lang w:val="en-US" w:eastAsia="zh-CN" w:bidi="ar"/>
              </w:rPr>
              <w:t>62</w:t>
            </w:r>
            <w:r>
              <w:rPr>
                <w:rStyle w:val="6"/>
                <w:lang w:val="en-US" w:eastAsia="zh-CN" w:bidi="ar"/>
              </w:rPr>
              <w:t>号厂房之三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实际投资额的</w:t>
            </w:r>
            <w:r>
              <w:rPr>
                <w:rStyle w:val="7"/>
                <w:rFonts w:eastAsia="宋体"/>
                <w:lang w:val="en-US" w:eastAsia="zh-CN" w:bidi="ar"/>
              </w:rPr>
              <w:t>40%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tblHeader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汕头东风印刷股份有限公司</w:t>
            </w:r>
            <w:r>
              <w:rPr>
                <w:rStyle w:val="7"/>
                <w:rFonts w:eastAsia="宋体"/>
                <w:lang w:val="en-US" w:eastAsia="zh-CN" w:bidi="ar"/>
              </w:rPr>
              <w:t>C</w:t>
            </w:r>
            <w:r>
              <w:rPr>
                <w:rStyle w:val="6"/>
                <w:lang w:val="en-US" w:eastAsia="zh-CN" w:bidi="ar"/>
              </w:rPr>
              <w:t>厂区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金平区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汕头市金平区潮汕路金园工业城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实际投资额的</w:t>
            </w:r>
            <w:r>
              <w:rPr>
                <w:rStyle w:val="7"/>
                <w:rFonts w:eastAsia="宋体"/>
                <w:lang w:val="en-US" w:eastAsia="zh-CN" w:bidi="ar"/>
              </w:rPr>
              <w:t>40%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tblHeader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汕头市恒顺包装材料有限公司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金平区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汕头市金平区鮀东工业区长沟片自建厂房三座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320.3543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入库时投资额的</w:t>
            </w:r>
            <w:r>
              <w:rPr>
                <w:rStyle w:val="7"/>
                <w:rFonts w:eastAsia="宋体"/>
                <w:lang w:val="en-US" w:eastAsia="zh-CN" w:bidi="ar"/>
              </w:rPr>
              <w:t>40%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tblHeader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汕头市信达彩印包装材料有限公司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龙湖区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汕头市万吉工业区北街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369.206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实际投资额的</w:t>
            </w:r>
            <w:r>
              <w:rPr>
                <w:rStyle w:val="7"/>
                <w:rFonts w:eastAsia="宋体"/>
                <w:lang w:val="en-US" w:eastAsia="zh-CN" w:bidi="ar"/>
              </w:rPr>
              <w:t>40%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tblHeader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汕头市澄海区宜兴泡沫厂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澄海区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汕头市澄海区上厝村莲花山路新后东片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35.051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实际投资额的</w:t>
            </w:r>
            <w:r>
              <w:rPr>
                <w:rStyle w:val="7"/>
                <w:rFonts w:eastAsia="宋体"/>
                <w:lang w:val="en-US" w:eastAsia="zh-CN" w:bidi="ar"/>
              </w:rPr>
              <w:t>40%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tblHeader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广东新佳兴包装材料有限公司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综保区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汕头保税区</w:t>
            </w:r>
            <w:r>
              <w:rPr>
                <w:rStyle w:val="7"/>
                <w:rFonts w:eastAsia="宋体"/>
                <w:lang w:val="en-US" w:eastAsia="zh-CN" w:bidi="ar"/>
              </w:rPr>
              <w:t>E1</w:t>
            </w:r>
            <w:r>
              <w:rPr>
                <w:rStyle w:val="6"/>
                <w:lang w:val="en-US" w:eastAsia="zh-CN" w:bidi="ar"/>
              </w:rPr>
              <w:t>路南端</w:t>
            </w:r>
            <w:r>
              <w:rPr>
                <w:rStyle w:val="7"/>
                <w:rFonts w:eastAsia="宋体"/>
                <w:lang w:val="en-US" w:eastAsia="zh-CN" w:bidi="ar"/>
              </w:rPr>
              <w:t>H1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602.5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入库时投资额的</w:t>
            </w:r>
            <w:r>
              <w:rPr>
                <w:rStyle w:val="7"/>
                <w:rFonts w:eastAsia="宋体"/>
                <w:lang w:val="en-US" w:eastAsia="zh-CN" w:bidi="ar"/>
              </w:rPr>
              <w:t>40%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tblHeader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广东美联新材料股份有限公司濠江分公司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濠江区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汕头市濠江区河渡村工业用地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实际投资额的</w:t>
            </w:r>
            <w:r>
              <w:rPr>
                <w:rStyle w:val="7"/>
                <w:rFonts w:eastAsia="宋体"/>
                <w:lang w:val="en-US" w:eastAsia="zh-CN" w:bidi="ar"/>
              </w:rPr>
              <w:t>40%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7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合计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1730.8823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</w:tbl>
    <w:p/>
    <w:sectPr>
      <w:pgSz w:w="16838" w:h="11906" w:orient="landscape"/>
      <w:pgMar w:top="1417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OGRjOWRiNzdkZTEwNWU0NjUyNDVkZDQxNjc1YmEifQ=="/>
  </w:docVars>
  <w:rsids>
    <w:rsidRoot w:val="00000000"/>
    <w:rsid w:val="07E33C33"/>
    <w:rsid w:val="1454767E"/>
    <w:rsid w:val="1CDB3C47"/>
    <w:rsid w:val="20F1366A"/>
    <w:rsid w:val="37B156E6"/>
    <w:rsid w:val="412B3507"/>
    <w:rsid w:val="413B4288"/>
    <w:rsid w:val="44B21B12"/>
    <w:rsid w:val="45216F7A"/>
    <w:rsid w:val="464E6941"/>
    <w:rsid w:val="55151EAD"/>
    <w:rsid w:val="67B9292B"/>
    <w:rsid w:val="691471D4"/>
    <w:rsid w:val="715A2E49"/>
    <w:rsid w:val="7CAB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 w:val="30"/>
      <w:szCs w:val="22"/>
    </w:rPr>
  </w:style>
  <w:style w:type="character" w:customStyle="1" w:styleId="5">
    <w:name w:val="font01"/>
    <w:basedOn w:val="4"/>
    <w:qFormat/>
    <w:uiPriority w:val="0"/>
    <w:rPr>
      <w:rFonts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6">
    <w:name w:val="font6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4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522</Characters>
  <Lines>0</Lines>
  <Paragraphs>0</Paragraphs>
  <TotalTime>1</TotalTime>
  <ScaleCrop>false</ScaleCrop>
  <LinksUpToDate>false</LinksUpToDate>
  <CharactersWithSpaces>526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2023-02-14T05:24:00Z</dcterms:created>
  <dc:creator>user</dc:creator>
  <cp:lastModifiedBy>WPS_1618909976</cp:lastModifiedBy>
  <dcterms:modified xsi:type="dcterms:W3CDTF">2023-02-16T02:42:06Z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38F8AE6CF5E64FD69AB10B0CBBC3EE1E</vt:lpwstr>
  </property>
</Properties>
</file>