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tbl>
      <w:tblPr>
        <w:tblStyle w:val="4"/>
        <w:tblW w:w="13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060"/>
        <w:gridCol w:w="2535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受洪水损毁自动监测站修复省级资金安排计划表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2022年汕头市自动监测站受灾损毁修复项目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汕头市生态环境局澄海分局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5" w:leftChars="912" w:right="0" w:rightChars="0" w:firstLine="2880" w:firstLineChars="9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zYzNjM0ZGFlZWU5MGYzYTUzMjFiZWE5ZDc3YTcifQ=="/>
  </w:docVars>
  <w:rsids>
    <w:rsidRoot w:val="4ECB2FB8"/>
    <w:rsid w:val="053D6404"/>
    <w:rsid w:val="0A4278FA"/>
    <w:rsid w:val="18F45D32"/>
    <w:rsid w:val="205E6A17"/>
    <w:rsid w:val="25267762"/>
    <w:rsid w:val="36D9F07F"/>
    <w:rsid w:val="40121B76"/>
    <w:rsid w:val="42AB1848"/>
    <w:rsid w:val="49970F74"/>
    <w:rsid w:val="4AF449FD"/>
    <w:rsid w:val="4C687318"/>
    <w:rsid w:val="4ECB2FB8"/>
    <w:rsid w:val="4EDF4427"/>
    <w:rsid w:val="50E825BF"/>
    <w:rsid w:val="52BE73BB"/>
    <w:rsid w:val="5E432E34"/>
    <w:rsid w:val="6335705D"/>
    <w:rsid w:val="6E7B2FA6"/>
    <w:rsid w:val="6E7FAAC6"/>
    <w:rsid w:val="6E977C1E"/>
    <w:rsid w:val="6FFF01B6"/>
    <w:rsid w:val="7BD27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Body Text First Indent"/>
    <w:next w:val="2"/>
    <w:qFormat/>
    <w:uiPriority w:val="0"/>
    <w:pPr>
      <w:widowControl w:val="0"/>
      <w:ind w:firstLine="720"/>
      <w:jc w:val="both"/>
    </w:pPr>
    <w:rPr>
      <w:rFonts w:ascii="宋体" w:hAnsi="宋体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">
    <w:name w:val="_Style 5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cs="宋体"/>
      <w:spacing w:val="11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市环境保护局</Company>
  <Pages>2</Pages>
  <Words>378</Words>
  <Characters>432</Characters>
  <Lines>0</Lines>
  <Paragraphs>0</Paragraphs>
  <TotalTime>3</TotalTime>
  <ScaleCrop>false</ScaleCrop>
  <LinksUpToDate>false</LinksUpToDate>
  <CharactersWithSpaces>438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2020-06-24T03:51:00Z</dcterms:created>
  <dc:creator>陈晓维</dc:creator>
  <cp:lastModifiedBy>发文员</cp:lastModifiedBy>
  <dcterms:modified xsi:type="dcterms:W3CDTF">2023-02-09T00:59:27Z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5F2A48DEFAA7419B8EBD8731E2D7EF04</vt:lpwstr>
  </property>
</Properties>
</file>