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黑体" w:cs="Times New Roman"/>
          <w:i w:val="0"/>
          <w:iCs w:val="0"/>
          <w:caps w:val="0"/>
          <w:color w:val="auto"/>
          <w:spacing w:val="0"/>
          <w:sz w:val="32"/>
          <w:szCs w:val="32"/>
          <w:shd w:val="clear" w:color="auto" w:fill="FFFFFF"/>
          <w:lang w:val="en-US" w:eastAsia="zh-CN"/>
        </w:rPr>
      </w:pPr>
      <w:r>
        <w:rPr>
          <w:rFonts w:hint="default" w:ascii="Times New Roman" w:hAnsi="Times New Roman" w:eastAsia="黑体" w:cs="Times New Roman"/>
          <w:i w:val="0"/>
          <w:iCs w:val="0"/>
          <w:caps w:val="0"/>
          <w:color w:val="auto"/>
          <w:spacing w:val="0"/>
          <w:sz w:val="32"/>
          <w:szCs w:val="32"/>
          <w:shd w:val="clear" w:color="auto" w:fill="FFFFFF"/>
          <w:lang w:val="en-US" w:eastAsia="zh-CN"/>
        </w:rPr>
        <w:t>附件1-1</w:t>
      </w:r>
    </w:p>
    <w:p>
      <w:pPr>
        <w:snapToGrid w:val="0"/>
        <w:jc w:val="center"/>
        <w:rPr>
          <w:rFonts w:hint="eastAsia" w:ascii="Times New Roman" w:hAnsi="Times New Roman" w:eastAsia="方正小标宋简体"/>
          <w:color w:val="auto"/>
          <w:sz w:val="32"/>
          <w:szCs w:val="32"/>
          <w:lang w:eastAsia="zh-CN"/>
        </w:rPr>
      </w:pPr>
      <w:r>
        <w:rPr>
          <w:rFonts w:hint="default" w:ascii="Times New Roman" w:hAnsi="Times New Roman" w:eastAsia="方正小标宋简体"/>
          <w:color w:val="auto"/>
          <w:sz w:val="40"/>
          <w:szCs w:val="40"/>
          <w:lang w:val="en-US" w:eastAsia="zh-CN"/>
        </w:rPr>
        <w:t>2022</w:t>
      </w:r>
      <w:r>
        <w:rPr>
          <w:rFonts w:hint="eastAsia" w:ascii="方正小标宋简体" w:hAnsi="方正小标宋简体" w:eastAsia="方正小标宋简体" w:cs="方正小标宋简体"/>
          <w:color w:val="auto"/>
          <w:sz w:val="40"/>
          <w:szCs w:val="40"/>
          <w:lang w:val="en-US" w:eastAsia="zh-CN"/>
        </w:rPr>
        <w:t>年</w:t>
      </w:r>
      <w:r>
        <w:rPr>
          <w:rFonts w:hint="eastAsia" w:ascii="方正小标宋简体" w:hAnsi="方正小标宋简体" w:eastAsia="方正小标宋简体" w:cs="方正小标宋简体"/>
          <w:color w:val="auto"/>
          <w:sz w:val="40"/>
          <w:szCs w:val="40"/>
        </w:rPr>
        <w:t>四星、五星“粤菜师傅”名厨认定标准</w:t>
      </w:r>
    </w:p>
    <w:tbl>
      <w:tblPr>
        <w:tblStyle w:val="6"/>
        <w:tblW w:w="12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10"/>
        <w:gridCol w:w="1169"/>
        <w:gridCol w:w="1522"/>
        <w:gridCol w:w="4919"/>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0" w:hRule="atLeast"/>
          <w:tblHeader/>
          <w:jc w:val="center"/>
        </w:trPr>
        <w:tc>
          <w:tcPr>
            <w:tcW w:w="91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黑体"/>
                <w:color w:val="auto"/>
                <w:sz w:val="28"/>
                <w:szCs w:val="28"/>
              </w:rPr>
            </w:pPr>
            <w:r>
              <w:rPr>
                <w:rFonts w:ascii="Times New Roman" w:hAnsi="Times New Roman" w:eastAsia="黑体"/>
                <w:color w:val="auto"/>
                <w:sz w:val="28"/>
                <w:szCs w:val="28"/>
              </w:rPr>
              <w:t>序号</w:t>
            </w:r>
          </w:p>
        </w:tc>
        <w:tc>
          <w:tcPr>
            <w:tcW w:w="1169"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黑体"/>
                <w:color w:val="auto"/>
                <w:sz w:val="28"/>
                <w:szCs w:val="28"/>
              </w:rPr>
            </w:pPr>
            <w:r>
              <w:rPr>
                <w:rFonts w:ascii="Times New Roman" w:hAnsi="Times New Roman" w:eastAsia="黑体"/>
                <w:color w:val="auto"/>
                <w:sz w:val="28"/>
                <w:szCs w:val="28"/>
              </w:rPr>
              <w:t>大项</w:t>
            </w:r>
          </w:p>
        </w:tc>
        <w:tc>
          <w:tcPr>
            <w:tcW w:w="152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黑体"/>
                <w:color w:val="auto"/>
                <w:sz w:val="28"/>
                <w:szCs w:val="28"/>
              </w:rPr>
            </w:pPr>
            <w:r>
              <w:rPr>
                <w:rFonts w:ascii="Times New Roman" w:hAnsi="Times New Roman" w:eastAsia="黑体"/>
                <w:color w:val="auto"/>
                <w:sz w:val="28"/>
                <w:szCs w:val="28"/>
              </w:rPr>
              <w:t>二级项目</w:t>
            </w:r>
          </w:p>
        </w:tc>
        <w:tc>
          <w:tcPr>
            <w:tcW w:w="4919"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olor w:val="auto"/>
                <w:sz w:val="28"/>
                <w:szCs w:val="28"/>
                <w:lang w:val="en-US" w:eastAsia="zh-CN"/>
              </w:rPr>
            </w:pPr>
            <w:r>
              <w:rPr>
                <w:rFonts w:hint="default" w:ascii="Times New Roman" w:hAnsi="Times New Roman" w:eastAsia="黑体"/>
                <w:color w:val="auto"/>
                <w:sz w:val="28"/>
                <w:szCs w:val="28"/>
                <w:lang w:val="en-US" w:eastAsia="zh-CN"/>
              </w:rPr>
              <w:t>条件要求</w:t>
            </w:r>
          </w:p>
        </w:tc>
        <w:tc>
          <w:tcPr>
            <w:tcW w:w="3829"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黑体"/>
                <w:color w:val="auto"/>
                <w:sz w:val="28"/>
                <w:szCs w:val="28"/>
              </w:rPr>
            </w:pPr>
            <w:r>
              <w:rPr>
                <w:rFonts w:hint="default" w:ascii="Times New Roman" w:hAnsi="Times New Roman" w:eastAsia="黑体"/>
                <w:color w:val="auto"/>
                <w:sz w:val="28"/>
                <w:szCs w:val="28"/>
                <w:lang w:val="en-US" w:eastAsia="zh-CN"/>
              </w:rPr>
              <w:t>佐证</w:t>
            </w:r>
            <w:r>
              <w:rPr>
                <w:rFonts w:ascii="Times New Roman" w:hAnsi="Times New Roman" w:eastAsia="黑体"/>
                <w:color w:val="auto"/>
                <w:sz w:val="28"/>
                <w:szCs w:val="28"/>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425" w:hRule="atLeast"/>
          <w:jc w:val="center"/>
        </w:trPr>
        <w:tc>
          <w:tcPr>
            <w:tcW w:w="9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116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基础条件</w:t>
            </w: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户籍和岗位</w:t>
            </w:r>
          </w:p>
        </w:tc>
        <w:tc>
          <w:tcPr>
            <w:tcW w:w="49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.汕头市内</w:t>
            </w:r>
            <w:r>
              <w:rPr>
                <w:rFonts w:hint="default" w:ascii="Times New Roman" w:hAnsi="Times New Roman" w:eastAsia="宋体" w:cs="Times New Roman"/>
                <w:color w:val="auto"/>
                <w:sz w:val="24"/>
                <w:szCs w:val="24"/>
              </w:rPr>
              <w:t>户籍</w:t>
            </w:r>
            <w:r>
              <w:rPr>
                <w:rFonts w:hint="default" w:ascii="Times New Roman" w:hAnsi="Times New Roman" w:eastAsia="宋体" w:cs="Times New Roman"/>
                <w:color w:val="auto"/>
                <w:sz w:val="24"/>
                <w:szCs w:val="24"/>
                <w:lang w:val="en-US" w:eastAsia="zh-CN"/>
              </w:rPr>
              <w:t>或常住居民</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从事粤菜烹饪（面点）工作10年以上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目前</w:t>
            </w:r>
            <w:r>
              <w:rPr>
                <w:rFonts w:hint="default" w:ascii="Times New Roman" w:hAnsi="Times New Roman" w:eastAsia="宋体" w:cs="Times New Roman"/>
                <w:color w:val="auto"/>
                <w:sz w:val="24"/>
                <w:szCs w:val="24"/>
              </w:rPr>
              <w:t>在岗</w:t>
            </w:r>
            <w:r>
              <w:rPr>
                <w:rFonts w:hint="default" w:ascii="Times New Roman" w:hAnsi="Times New Roman" w:eastAsia="宋体" w:cs="Times New Roman"/>
                <w:color w:val="auto"/>
                <w:sz w:val="24"/>
                <w:szCs w:val="24"/>
                <w:lang w:val="en-US" w:eastAsia="zh-CN"/>
              </w:rPr>
              <w:t>的从事技术操作的</w:t>
            </w:r>
            <w:r>
              <w:rPr>
                <w:rFonts w:hint="default" w:ascii="Times New Roman" w:hAnsi="Times New Roman" w:eastAsia="宋体" w:cs="Times New Roman"/>
                <w:color w:val="auto"/>
                <w:sz w:val="24"/>
                <w:szCs w:val="24"/>
              </w:rPr>
              <w:t>人员</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顾问不纳入）</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年龄在65岁</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含）</w:t>
            </w:r>
            <w:r>
              <w:rPr>
                <w:rFonts w:hint="default" w:ascii="Times New Roman" w:hAnsi="Times New Roman" w:eastAsia="宋体" w:cs="Times New Roman"/>
                <w:color w:val="auto"/>
                <w:sz w:val="24"/>
                <w:szCs w:val="24"/>
              </w:rPr>
              <w:t>以下。</w:t>
            </w:r>
          </w:p>
        </w:tc>
        <w:tc>
          <w:tcPr>
            <w:tcW w:w="382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身份证复印件/居住证复印件。</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60岁以下提交社保证明</w:t>
            </w:r>
            <w:r>
              <w:rPr>
                <w:rFonts w:hint="default" w:ascii="Times New Roman" w:hAnsi="Times New Roman" w:eastAsia="宋体" w:cs="Times New Roman"/>
                <w:color w:val="auto"/>
                <w:sz w:val="24"/>
                <w:szCs w:val="24"/>
                <w:lang w:val="en-US" w:eastAsia="zh-CN"/>
              </w:rPr>
              <w:t>或近三个月银行工资流水帐；</w:t>
            </w:r>
            <w:r>
              <w:rPr>
                <w:rFonts w:hint="default" w:ascii="Times New Roman" w:hAnsi="Times New Roman" w:eastAsia="宋体" w:cs="Times New Roman"/>
                <w:color w:val="auto"/>
                <w:sz w:val="24"/>
                <w:szCs w:val="24"/>
              </w:rPr>
              <w:t>60岁</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含）</w:t>
            </w:r>
            <w:r>
              <w:rPr>
                <w:rFonts w:hint="default" w:ascii="Times New Roman" w:hAnsi="Times New Roman" w:eastAsia="宋体" w:cs="Times New Roman"/>
                <w:color w:val="auto"/>
                <w:sz w:val="24"/>
                <w:szCs w:val="24"/>
              </w:rPr>
              <w:t>以上提交单位证明</w:t>
            </w:r>
            <w:r>
              <w:rPr>
                <w:rFonts w:hint="default" w:ascii="Times New Roman" w:hAnsi="Times New Roman" w:eastAsia="宋体" w:cs="Times New Roman"/>
                <w:color w:val="auto"/>
                <w:sz w:val="24"/>
                <w:szCs w:val="24"/>
                <w:lang w:val="en-US" w:eastAsia="zh-CN"/>
              </w:rPr>
              <w:t>或</w:t>
            </w:r>
            <w:r>
              <w:rPr>
                <w:rFonts w:hint="default" w:ascii="Times New Roman" w:hAnsi="Times New Roman" w:eastAsia="宋体" w:cs="Times New Roman"/>
                <w:color w:val="auto"/>
                <w:sz w:val="24"/>
                <w:szCs w:val="24"/>
              </w:rPr>
              <w:t>聘书</w:t>
            </w:r>
            <w:r>
              <w:rPr>
                <w:rFonts w:hint="default" w:ascii="Times New Roman" w:hAnsi="Times New Roman" w:eastAsia="宋体" w:cs="Times New Roman"/>
                <w:color w:val="auto"/>
                <w:sz w:val="24"/>
                <w:szCs w:val="24"/>
                <w:lang w:val="en-US" w:eastAsia="zh-CN"/>
              </w:rPr>
              <w:t>或工作</w:t>
            </w:r>
            <w:r>
              <w:rPr>
                <w:rFonts w:hint="default" w:ascii="Times New Roman" w:hAnsi="Times New Roman" w:eastAsia="宋体" w:cs="Times New Roman"/>
                <w:color w:val="auto"/>
                <w:sz w:val="24"/>
                <w:szCs w:val="24"/>
              </w:rPr>
              <w:t>协议</w:t>
            </w:r>
            <w:r>
              <w:rPr>
                <w:rFonts w:hint="default" w:ascii="Times New Roman" w:hAnsi="Times New Roman" w:eastAsia="宋体" w:cs="Times New Roman"/>
                <w:color w:val="auto"/>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9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116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技能证书</w:t>
            </w:r>
          </w:p>
        </w:tc>
        <w:tc>
          <w:tcPr>
            <w:tcW w:w="49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取得中烹（中面）国家职业资格证书/职业技能等级证书2级（技师）或取得烹饪相关专业的中级专业技术职称。</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证书截止日期为：2022年6月30日。</w:t>
            </w:r>
          </w:p>
        </w:tc>
        <w:tc>
          <w:tcPr>
            <w:tcW w:w="382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4" w:hRule="atLeast"/>
          <w:jc w:val="center"/>
        </w:trPr>
        <w:tc>
          <w:tcPr>
            <w:tcW w:w="9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w:t>
            </w:r>
          </w:p>
        </w:tc>
        <w:tc>
          <w:tcPr>
            <w:tcW w:w="116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星级</w:t>
            </w:r>
          </w:p>
        </w:tc>
        <w:tc>
          <w:tcPr>
            <w:tcW w:w="49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已认定为“四星粤菜师傅名厨”可申报五星。</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已认定为“三星粤菜师傅”可申报四星。</w:t>
            </w:r>
          </w:p>
        </w:tc>
        <w:tc>
          <w:tcPr>
            <w:tcW w:w="382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0" w:hRule="atLeast"/>
          <w:jc w:val="center"/>
        </w:trPr>
        <w:tc>
          <w:tcPr>
            <w:tcW w:w="9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w:t>
            </w:r>
          </w:p>
        </w:tc>
        <w:tc>
          <w:tcPr>
            <w:tcW w:w="116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职业道德</w:t>
            </w:r>
          </w:p>
        </w:tc>
        <w:tc>
          <w:tcPr>
            <w:tcW w:w="49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无违法犯罪记录</w:t>
            </w:r>
            <w:r>
              <w:rPr>
                <w:rFonts w:hint="default" w:ascii="Times New Roman" w:hAnsi="Times New Roman" w:eastAsia="宋体" w:cs="Times New Roman"/>
                <w:color w:val="auto"/>
                <w:sz w:val="24"/>
                <w:szCs w:val="24"/>
                <w:lang w:eastAsia="zh-CN"/>
              </w:rPr>
              <w:t>。</w:t>
            </w:r>
          </w:p>
        </w:tc>
        <w:tc>
          <w:tcPr>
            <w:tcW w:w="382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公安部门开具的无违法犯罪证明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jc w:val="center"/>
        </w:trPr>
        <w:tc>
          <w:tcPr>
            <w:tcW w:w="9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w:t>
            </w:r>
          </w:p>
        </w:tc>
        <w:tc>
          <w:tcPr>
            <w:tcW w:w="1169"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工作情况</w:t>
            </w: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工作经历</w:t>
            </w:r>
          </w:p>
        </w:tc>
        <w:tc>
          <w:tcPr>
            <w:tcW w:w="49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主要包括工作时间、曾所在单位名称和担任职务等内容。</w:t>
            </w:r>
          </w:p>
        </w:tc>
        <w:tc>
          <w:tcPr>
            <w:tcW w:w="382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25" w:hRule="atLeast"/>
          <w:jc w:val="center"/>
        </w:trPr>
        <w:tc>
          <w:tcPr>
            <w:tcW w:w="9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w:t>
            </w:r>
          </w:p>
        </w:tc>
        <w:tc>
          <w:tcPr>
            <w:tcW w:w="1169"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工作业绩</w:t>
            </w:r>
          </w:p>
        </w:tc>
        <w:tc>
          <w:tcPr>
            <w:tcW w:w="49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爱岗敬业，在工作岗位上取得的成绩、奖项。</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技艺精湛，为所在单位创造经济效益、社会效益的业绩。</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在工作岗位上或代表企业开展粤菜创新技术攻关、研发新产品并有明显效益的，获得所在单位或社会认可的。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sz w:val="24"/>
                <w:szCs w:val="24"/>
                <w:lang w:val="en-US" w:eastAsia="zh-CN"/>
              </w:rPr>
              <w:t>企业创造</w:t>
            </w:r>
            <w:r>
              <w:rPr>
                <w:rFonts w:hint="default" w:ascii="Times New Roman" w:hAnsi="Times New Roman" w:eastAsia="宋体" w:cs="Times New Roman"/>
                <w:color w:val="auto"/>
                <w:sz w:val="24"/>
                <w:szCs w:val="24"/>
              </w:rPr>
              <w:t>品牌或品牌菜品的形成和发展做出主要或突出贡献</w:t>
            </w:r>
            <w:r>
              <w:rPr>
                <w:rFonts w:hint="default" w:ascii="Times New Roman" w:hAnsi="Times New Roman" w:eastAsia="宋体" w:cs="Times New Roman"/>
                <w:color w:val="auto"/>
                <w:sz w:val="24"/>
                <w:szCs w:val="24"/>
                <w:lang w:val="en-US" w:eastAsia="zh-CN"/>
              </w:rPr>
              <w:t>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所有业绩均以近十年为时间界限。</w:t>
            </w:r>
          </w:p>
        </w:tc>
        <w:tc>
          <w:tcPr>
            <w:tcW w:w="3829" w:type="dxa"/>
            <w:tcBorders>
              <w:top w:val="single" w:color="000000" w:sz="8" w:space="0"/>
              <w:left w:val="single" w:color="000000" w:sz="8" w:space="0"/>
              <w:bottom w:val="single" w:color="000000" w:sz="8" w:space="0"/>
              <w:right w:val="single" w:color="000000" w:sz="8"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Times New Roman" w:hAnsi="Times New Roman"/>
                <w:color w:val="auto"/>
                <w:lang w:val="en-US" w:eastAsia="zh-CN"/>
              </w:rPr>
            </w:pPr>
            <w:r>
              <w:rPr>
                <w:rFonts w:hint="default" w:ascii="Times New Roman" w:hAnsi="Times New Roman"/>
                <w:color w:val="auto"/>
                <w:lang w:val="en-US" w:eastAsia="zh-CN"/>
              </w:rPr>
              <w:t>约600字的个人工作业绩简述。</w:t>
            </w:r>
          </w:p>
          <w:p>
            <w:pPr>
              <w:pStyle w:val="2"/>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证书、奖章或单位证明材料。</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9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7</w:t>
            </w:r>
          </w:p>
        </w:tc>
        <w:tc>
          <w:tcPr>
            <w:tcW w:w="11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学习经历</w:t>
            </w: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p>
        </w:tc>
        <w:tc>
          <w:tcPr>
            <w:tcW w:w="49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近十年来参加职业技能提升性学习经历、学历提升学习、进修等。</w:t>
            </w:r>
          </w:p>
        </w:tc>
        <w:tc>
          <w:tcPr>
            <w:tcW w:w="382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学历证书/结业证书复印件。</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培训证明。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5" w:hRule="atLeast"/>
          <w:jc w:val="center"/>
        </w:trPr>
        <w:tc>
          <w:tcPr>
            <w:tcW w:w="9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w:t>
            </w:r>
          </w:p>
        </w:tc>
        <w:tc>
          <w:tcPr>
            <w:tcW w:w="11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社会荣誉或表彰</w:t>
            </w: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p>
        </w:tc>
        <w:tc>
          <w:tcPr>
            <w:tcW w:w="49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政府层次：获得国家、省市、区（镇）等政府部门颁发的与所从事职业相关的技能竞赛奖项或荣誉称号或奖励。</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社会层次：获得国内正式注册登记的企业或行业协会颁发的与所从事职业相关的技能竞赛奖项或荣誉称号或奖励。</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同级别单位、同类型荣誉的以最高等级为准；同等级的只核计一个，不重复累计。</w:t>
            </w:r>
          </w:p>
        </w:tc>
        <w:tc>
          <w:tcPr>
            <w:tcW w:w="382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9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9</w:t>
            </w:r>
          </w:p>
        </w:tc>
        <w:tc>
          <w:tcPr>
            <w:tcW w:w="11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人才培养</w:t>
            </w: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p>
        </w:tc>
        <w:tc>
          <w:tcPr>
            <w:tcW w:w="49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省市区级“粤菜师傅”大师工作室主持人。培养徒弟不少于2个，徒弟须取得职业资格、职业技能等级证书中级（含）以上。</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所在单位大师工作室主持人，培养徒弟不少于2个，徒弟须取得职业资格、职业技能等级证书中级（含）以上。</w:t>
            </w:r>
          </w:p>
        </w:tc>
        <w:tc>
          <w:tcPr>
            <w:tcW w:w="382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大师工作室所在单位证明材料，证明内容包括：证明是大师工作室主持人、证明师徒关系。</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徒弟证书复印件。</w:t>
            </w:r>
          </w:p>
          <w:p>
            <w:pPr>
              <w:pStyle w:val="2"/>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Times New Roman" w:hAnsi="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500" w:hRule="atLeast"/>
          <w:jc w:val="center"/>
        </w:trPr>
        <w:tc>
          <w:tcPr>
            <w:tcW w:w="9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10</w:t>
            </w:r>
          </w:p>
        </w:tc>
        <w:tc>
          <w:tcPr>
            <w:tcW w:w="11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社会影响力</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p>
        </w:tc>
        <w:tc>
          <w:tcPr>
            <w:tcW w:w="491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积极参与粤菜文化的研究、传承和宣传活动，并取得良好社会效果。</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积极参与社会性粤菜培训授课，</w:t>
            </w:r>
            <w:r>
              <w:rPr>
                <w:rFonts w:hint="default" w:ascii="Times New Roman" w:hAnsi="Times New Roman" w:eastAsia="宋体" w:cs="Times New Roman"/>
                <w:color w:val="auto"/>
                <w:sz w:val="24"/>
                <w:szCs w:val="24"/>
              </w:rPr>
              <w:t>在公开的烹饪技艺交流活动中传授粤菜技艺取得良好社会效果</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在市级以上期刊公开发表专业文章或出版过烹饪专著，发表专业论文、评述及出版专业著作</w:t>
            </w:r>
            <w:r>
              <w:rPr>
                <w:rFonts w:hint="default" w:ascii="Times New Roman" w:hAnsi="Times New Roman" w:eastAsia="宋体" w:cs="Times New Roman"/>
                <w:color w:val="auto"/>
                <w:sz w:val="24"/>
                <w:szCs w:val="24"/>
                <w:lang w:eastAsia="zh-CN"/>
              </w:rPr>
              <w:t>。</w:t>
            </w:r>
          </w:p>
        </w:tc>
        <w:tc>
          <w:tcPr>
            <w:tcW w:w="382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社会活动提供媒体报道等佐证材料。</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论文、专著等提供刊用通知书、署有作者姓名的书页、刊发网页截图等（任一方式均可）。</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宋体" w:cs="Times New Roman"/>
          <w:i w:val="0"/>
          <w:iCs w:val="0"/>
          <w:caps w:val="0"/>
          <w:color w:val="auto"/>
          <w:spacing w:val="0"/>
          <w:sz w:val="24"/>
          <w:szCs w:val="24"/>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firstLine="300" w:firstLineChars="100"/>
        <w:textAlignment w:val="baseline"/>
        <w:rPr>
          <w:rFonts w:hint="eastAsia" w:ascii="楷体_GB2312" w:hAnsi="楷体_GB2312" w:eastAsia="楷体_GB2312" w:cs="楷体_GB2312"/>
          <w:i w:val="0"/>
          <w:iCs w:val="0"/>
          <w:caps w:val="0"/>
          <w:color w:val="auto"/>
          <w:spacing w:val="0"/>
          <w:sz w:val="30"/>
          <w:szCs w:val="30"/>
          <w:shd w:val="clear" w:color="auto" w:fill="FFFFFF"/>
          <w:lang w:val="en-US" w:eastAsia="zh-CN"/>
        </w:rPr>
      </w:pPr>
      <w:r>
        <w:rPr>
          <w:rFonts w:hint="eastAsia" w:ascii="楷体_GB2312" w:hAnsi="楷体_GB2312" w:eastAsia="楷体_GB2312" w:cs="楷体_GB2312"/>
          <w:i w:val="0"/>
          <w:iCs w:val="0"/>
          <w:caps w:val="0"/>
          <w:color w:val="auto"/>
          <w:spacing w:val="0"/>
          <w:sz w:val="30"/>
          <w:szCs w:val="30"/>
          <w:shd w:val="clear" w:color="auto" w:fill="FFFFFF"/>
          <w:lang w:val="en-US" w:eastAsia="zh-CN"/>
        </w:rPr>
        <w:t>备注：申报者必须按大项目录需要提交的材料分别建立独立文件夹，详见“附件二 申报材料要求”</w:t>
      </w:r>
    </w:p>
    <w:p>
      <w:pPr>
        <w:snapToGrid w:val="0"/>
        <w:jc w:val="left"/>
        <w:rPr>
          <w:rFonts w:hint="default" w:ascii="Times New Roman" w:hAnsi="Times New Roman" w:eastAsia="方正小标宋简体"/>
          <w:color w:val="auto"/>
          <w:sz w:val="32"/>
          <w:szCs w:val="32"/>
          <w:lang w:val="en-US" w:eastAsia="zh-CN"/>
        </w:rPr>
      </w:pPr>
      <w:r>
        <w:rPr>
          <w:rFonts w:hint="default" w:ascii="Times New Roman" w:hAnsi="Times New Roman" w:eastAsia="方正小标宋简体"/>
          <w:color w:val="auto"/>
          <w:sz w:val="32"/>
          <w:szCs w:val="32"/>
          <w:lang w:val="en-US" w:eastAsia="zh-CN"/>
        </w:rPr>
        <w:br w:type="page"/>
      </w:r>
      <w:r>
        <w:rPr>
          <w:rFonts w:hint="default" w:ascii="Times New Roman" w:hAnsi="Times New Roman" w:eastAsia="方正小标宋简体"/>
          <w:color w:val="auto"/>
          <w:sz w:val="32"/>
          <w:szCs w:val="32"/>
          <w:lang w:val="en-US" w:eastAsia="zh-CN"/>
        </w:rPr>
        <w:t>附件1-2</w:t>
      </w:r>
    </w:p>
    <w:p>
      <w:pPr>
        <w:pStyle w:val="2"/>
        <w:rPr>
          <w:rFonts w:hint="default"/>
          <w:color w:val="auto"/>
          <w:lang w:val="en-US" w:eastAsia="zh-CN"/>
        </w:rPr>
      </w:pPr>
    </w:p>
    <w:p>
      <w:pPr>
        <w:snapToGrid w:val="0"/>
        <w:jc w:val="center"/>
        <w:rPr>
          <w:rFonts w:hint="eastAsia" w:ascii="方正小标宋简体" w:hAnsi="方正小标宋简体" w:eastAsia="方正小标宋简体" w:cs="方正小标宋简体"/>
          <w:color w:val="auto"/>
          <w:sz w:val="40"/>
          <w:szCs w:val="40"/>
        </w:rPr>
      </w:pPr>
      <w:r>
        <w:rPr>
          <w:rFonts w:hint="default" w:ascii="Times New Roman" w:hAnsi="Times New Roman" w:eastAsia="方正小标宋简体"/>
          <w:color w:val="auto"/>
          <w:sz w:val="40"/>
          <w:szCs w:val="40"/>
          <w:lang w:val="en-US" w:eastAsia="zh-CN"/>
        </w:rPr>
        <w:t>2022</w:t>
      </w:r>
      <w:r>
        <w:rPr>
          <w:rFonts w:hint="eastAsia" w:ascii="方正小标宋简体" w:hAnsi="方正小标宋简体" w:eastAsia="方正小标宋简体" w:cs="方正小标宋简体"/>
          <w:color w:val="auto"/>
          <w:sz w:val="40"/>
          <w:szCs w:val="40"/>
          <w:lang w:val="en-US" w:eastAsia="zh-CN"/>
        </w:rPr>
        <w:t>年一至三</w:t>
      </w:r>
      <w:r>
        <w:rPr>
          <w:rFonts w:hint="eastAsia" w:ascii="方正小标宋简体" w:hAnsi="方正小标宋简体" w:eastAsia="方正小标宋简体" w:cs="方正小标宋简体"/>
          <w:color w:val="auto"/>
          <w:sz w:val="40"/>
          <w:szCs w:val="40"/>
        </w:rPr>
        <w:t>星“粤菜师傅”认定标准</w:t>
      </w:r>
    </w:p>
    <w:p>
      <w:pPr>
        <w:pStyle w:val="2"/>
        <w:rPr>
          <w:color w:val="auto"/>
        </w:rPr>
      </w:pPr>
    </w:p>
    <w:tbl>
      <w:tblPr>
        <w:tblStyle w:val="6"/>
        <w:tblW w:w="13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199"/>
        <w:gridCol w:w="1540"/>
        <w:gridCol w:w="1443"/>
        <w:gridCol w:w="6346"/>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0" w:hRule="atLeast"/>
          <w:tblHeader/>
          <w:jc w:val="center"/>
        </w:trPr>
        <w:tc>
          <w:tcPr>
            <w:tcW w:w="1199"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黑体"/>
                <w:color w:val="auto"/>
                <w:sz w:val="28"/>
                <w:szCs w:val="28"/>
              </w:rPr>
            </w:pPr>
            <w:r>
              <w:rPr>
                <w:rFonts w:ascii="Times New Roman" w:hAnsi="Times New Roman" w:eastAsia="黑体"/>
                <w:color w:val="auto"/>
                <w:sz w:val="28"/>
                <w:szCs w:val="28"/>
              </w:rPr>
              <w:t>序号</w:t>
            </w:r>
          </w:p>
        </w:tc>
        <w:tc>
          <w:tcPr>
            <w:tcW w:w="154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黑体"/>
                <w:color w:val="auto"/>
                <w:sz w:val="28"/>
                <w:szCs w:val="28"/>
              </w:rPr>
            </w:pPr>
            <w:r>
              <w:rPr>
                <w:rFonts w:ascii="Times New Roman" w:hAnsi="Times New Roman" w:eastAsia="黑体"/>
                <w:color w:val="auto"/>
                <w:sz w:val="28"/>
                <w:szCs w:val="28"/>
              </w:rPr>
              <w:t>大项</w:t>
            </w:r>
          </w:p>
        </w:tc>
        <w:tc>
          <w:tcPr>
            <w:tcW w:w="144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黑体"/>
                <w:color w:val="auto"/>
                <w:sz w:val="28"/>
                <w:szCs w:val="28"/>
              </w:rPr>
            </w:pPr>
            <w:r>
              <w:rPr>
                <w:rFonts w:ascii="Times New Roman" w:hAnsi="Times New Roman" w:eastAsia="黑体"/>
                <w:color w:val="auto"/>
                <w:sz w:val="28"/>
                <w:szCs w:val="28"/>
              </w:rPr>
              <w:t>二级项目</w:t>
            </w:r>
          </w:p>
        </w:tc>
        <w:tc>
          <w:tcPr>
            <w:tcW w:w="6346"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olor w:val="auto"/>
                <w:sz w:val="28"/>
                <w:szCs w:val="28"/>
                <w:lang w:val="en-US" w:eastAsia="zh-CN"/>
              </w:rPr>
            </w:pPr>
            <w:r>
              <w:rPr>
                <w:rFonts w:hint="default" w:ascii="Times New Roman" w:hAnsi="Times New Roman" w:eastAsia="黑体"/>
                <w:color w:val="auto"/>
                <w:sz w:val="28"/>
                <w:szCs w:val="28"/>
                <w:lang w:val="en-US" w:eastAsia="zh-CN"/>
              </w:rPr>
              <w:t>条件要求</w:t>
            </w:r>
          </w:p>
        </w:tc>
        <w:tc>
          <w:tcPr>
            <w:tcW w:w="3211"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黑体"/>
                <w:color w:val="auto"/>
                <w:sz w:val="28"/>
                <w:szCs w:val="28"/>
              </w:rPr>
            </w:pPr>
            <w:r>
              <w:rPr>
                <w:rFonts w:hint="default" w:ascii="Times New Roman" w:hAnsi="Times New Roman" w:eastAsia="黑体"/>
                <w:color w:val="auto"/>
                <w:sz w:val="28"/>
                <w:szCs w:val="28"/>
                <w:lang w:val="en-US" w:eastAsia="zh-CN"/>
              </w:rPr>
              <w:t>佐证</w:t>
            </w:r>
            <w:r>
              <w:rPr>
                <w:rFonts w:ascii="Times New Roman" w:hAnsi="Times New Roman" w:eastAsia="黑体"/>
                <w:color w:val="auto"/>
                <w:sz w:val="28"/>
                <w:szCs w:val="28"/>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608" w:hRule="atLeast"/>
          <w:jc w:val="center"/>
        </w:trPr>
        <w:tc>
          <w:tcPr>
            <w:tcW w:w="119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15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基础条件</w:t>
            </w:r>
          </w:p>
        </w:tc>
        <w:tc>
          <w:tcPr>
            <w:tcW w:w="144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户籍和岗位</w:t>
            </w:r>
          </w:p>
        </w:tc>
        <w:tc>
          <w:tcPr>
            <w:tcW w:w="63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eastAsia="zh-CN"/>
              </w:rPr>
              <w:t>汕头市内</w:t>
            </w:r>
            <w:r>
              <w:rPr>
                <w:rFonts w:hint="default" w:ascii="Times New Roman" w:hAnsi="Times New Roman" w:eastAsia="宋体" w:cs="Times New Roman"/>
                <w:color w:val="auto"/>
                <w:sz w:val="24"/>
                <w:szCs w:val="24"/>
              </w:rPr>
              <w:t>户籍</w:t>
            </w:r>
            <w:r>
              <w:rPr>
                <w:rFonts w:hint="default" w:ascii="Times New Roman" w:hAnsi="Times New Roman" w:eastAsia="宋体" w:cs="Times New Roman"/>
                <w:color w:val="auto"/>
                <w:sz w:val="24"/>
                <w:szCs w:val="24"/>
                <w:lang w:val="en-US" w:eastAsia="zh-CN"/>
              </w:rPr>
              <w:t>或常住居民</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从事粤菜烹饪（面点）工作</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年以上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目前</w:t>
            </w:r>
            <w:r>
              <w:rPr>
                <w:rFonts w:hint="default" w:ascii="Times New Roman" w:hAnsi="Times New Roman" w:eastAsia="宋体" w:cs="Times New Roman"/>
                <w:color w:val="auto"/>
                <w:sz w:val="24"/>
                <w:szCs w:val="24"/>
              </w:rPr>
              <w:t>在岗</w:t>
            </w:r>
            <w:r>
              <w:rPr>
                <w:rFonts w:hint="default" w:ascii="Times New Roman" w:hAnsi="Times New Roman" w:eastAsia="宋体" w:cs="Times New Roman"/>
                <w:color w:val="auto"/>
                <w:sz w:val="24"/>
                <w:szCs w:val="24"/>
                <w:lang w:val="en-US" w:eastAsia="zh-CN"/>
              </w:rPr>
              <w:t>的从事技术操作的</w:t>
            </w:r>
            <w:r>
              <w:rPr>
                <w:rFonts w:hint="default" w:ascii="Times New Roman" w:hAnsi="Times New Roman" w:eastAsia="宋体" w:cs="Times New Roman"/>
                <w:color w:val="auto"/>
                <w:sz w:val="24"/>
                <w:szCs w:val="24"/>
              </w:rPr>
              <w:t>人员</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顾问不纳入）</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年龄在6</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岁</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含）</w:t>
            </w:r>
            <w:r>
              <w:rPr>
                <w:rFonts w:hint="default" w:ascii="Times New Roman" w:hAnsi="Times New Roman" w:eastAsia="宋体" w:cs="Times New Roman"/>
                <w:color w:val="auto"/>
                <w:sz w:val="24"/>
                <w:szCs w:val="24"/>
              </w:rPr>
              <w:t>以下。</w:t>
            </w:r>
          </w:p>
        </w:tc>
        <w:tc>
          <w:tcPr>
            <w:tcW w:w="32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身份证复印件/居住证复印件。</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社保证明</w:t>
            </w:r>
            <w:r>
              <w:rPr>
                <w:rFonts w:hint="default" w:ascii="Times New Roman" w:hAnsi="Times New Roman" w:eastAsia="宋体" w:cs="Times New Roman"/>
                <w:color w:val="auto"/>
                <w:sz w:val="24"/>
                <w:szCs w:val="24"/>
                <w:lang w:val="en-US" w:eastAsia="zh-CN"/>
              </w:rPr>
              <w:t>或近三个月银行工资流水帐。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119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154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p>
        </w:tc>
        <w:tc>
          <w:tcPr>
            <w:tcW w:w="144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技能证书</w:t>
            </w:r>
          </w:p>
        </w:tc>
        <w:tc>
          <w:tcPr>
            <w:tcW w:w="63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取得中烹（中面）国家职业资格证书/职业技能等级证书。</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3级（高级工）或取得烹饪相关专业的初级专业技术职称。</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证书截止日期为：2022年6月30日。</w:t>
            </w:r>
          </w:p>
        </w:tc>
        <w:tc>
          <w:tcPr>
            <w:tcW w:w="32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1" w:hRule="atLeast"/>
          <w:jc w:val="center"/>
        </w:trPr>
        <w:tc>
          <w:tcPr>
            <w:tcW w:w="119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w:t>
            </w:r>
          </w:p>
        </w:tc>
        <w:tc>
          <w:tcPr>
            <w:tcW w:w="154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p>
        </w:tc>
        <w:tc>
          <w:tcPr>
            <w:tcW w:w="144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星级</w:t>
            </w:r>
          </w:p>
        </w:tc>
        <w:tc>
          <w:tcPr>
            <w:tcW w:w="63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首次认定不限定星级。</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晋级的须已被认定为一星、二星。</w:t>
            </w:r>
          </w:p>
        </w:tc>
        <w:tc>
          <w:tcPr>
            <w:tcW w:w="32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0" w:hRule="atLeast"/>
          <w:jc w:val="center"/>
        </w:trPr>
        <w:tc>
          <w:tcPr>
            <w:tcW w:w="119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w:t>
            </w:r>
          </w:p>
        </w:tc>
        <w:tc>
          <w:tcPr>
            <w:tcW w:w="154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p>
        </w:tc>
        <w:tc>
          <w:tcPr>
            <w:tcW w:w="144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职业道德</w:t>
            </w:r>
          </w:p>
        </w:tc>
        <w:tc>
          <w:tcPr>
            <w:tcW w:w="63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无违法犯罪记录</w:t>
            </w:r>
            <w:r>
              <w:rPr>
                <w:rFonts w:hint="default" w:ascii="Times New Roman" w:hAnsi="Times New Roman" w:eastAsia="宋体" w:cs="Times New Roman"/>
                <w:color w:val="auto"/>
                <w:sz w:val="24"/>
                <w:szCs w:val="24"/>
                <w:lang w:eastAsia="zh-CN"/>
              </w:rPr>
              <w:t>。</w:t>
            </w:r>
          </w:p>
        </w:tc>
        <w:tc>
          <w:tcPr>
            <w:tcW w:w="32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公安部门开具的无违法犯罪证明。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jc w:val="center"/>
        </w:trPr>
        <w:tc>
          <w:tcPr>
            <w:tcW w:w="119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w:t>
            </w:r>
          </w:p>
        </w:tc>
        <w:tc>
          <w:tcPr>
            <w:tcW w:w="1540"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工作情况</w:t>
            </w:r>
          </w:p>
        </w:tc>
        <w:tc>
          <w:tcPr>
            <w:tcW w:w="144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工作经历</w:t>
            </w:r>
          </w:p>
        </w:tc>
        <w:tc>
          <w:tcPr>
            <w:tcW w:w="63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主要包括工作时间、曾所在单位名称和担任职务等内容。</w:t>
            </w:r>
          </w:p>
        </w:tc>
        <w:tc>
          <w:tcPr>
            <w:tcW w:w="32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25" w:hRule="atLeast"/>
          <w:jc w:val="center"/>
        </w:trPr>
        <w:tc>
          <w:tcPr>
            <w:tcW w:w="119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w:t>
            </w:r>
          </w:p>
        </w:tc>
        <w:tc>
          <w:tcPr>
            <w:tcW w:w="1540"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p>
        </w:tc>
        <w:tc>
          <w:tcPr>
            <w:tcW w:w="144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工作业绩</w:t>
            </w:r>
          </w:p>
        </w:tc>
        <w:tc>
          <w:tcPr>
            <w:tcW w:w="63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爱岗敬业，在工作岗位上取得的成绩、奖项。</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技艺精湛，为所在单位创造经济效益、社会效益的业绩。</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在工作岗位上或代表企业开展粤菜创新技术攻关、研发新产品并有明显效益的，获得所在单位或社会认可的。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sz w:val="24"/>
                <w:szCs w:val="24"/>
                <w:lang w:val="en-US" w:eastAsia="zh-CN"/>
              </w:rPr>
              <w:t>企业创造</w:t>
            </w:r>
            <w:r>
              <w:rPr>
                <w:rFonts w:hint="default" w:ascii="Times New Roman" w:hAnsi="Times New Roman" w:eastAsia="宋体" w:cs="Times New Roman"/>
                <w:color w:val="auto"/>
                <w:sz w:val="24"/>
                <w:szCs w:val="24"/>
              </w:rPr>
              <w:t>品牌或品牌菜品的形成和发展做出主要或突出贡献</w:t>
            </w:r>
            <w:r>
              <w:rPr>
                <w:rFonts w:hint="default" w:ascii="Times New Roman" w:hAnsi="Times New Roman" w:eastAsia="宋体" w:cs="Times New Roman"/>
                <w:color w:val="auto"/>
                <w:sz w:val="24"/>
                <w:szCs w:val="24"/>
                <w:lang w:val="en-US" w:eastAsia="zh-CN"/>
              </w:rPr>
              <w:t>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所有业绩均以近十年为时间界限。</w:t>
            </w:r>
          </w:p>
        </w:tc>
        <w:tc>
          <w:tcPr>
            <w:tcW w:w="3211" w:type="dxa"/>
            <w:tcBorders>
              <w:top w:val="single" w:color="000000" w:sz="8" w:space="0"/>
              <w:left w:val="single" w:color="000000" w:sz="8" w:space="0"/>
              <w:bottom w:val="single" w:color="000000" w:sz="8" w:space="0"/>
              <w:right w:val="single" w:color="000000" w:sz="8"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Times New Roman" w:hAnsi="Times New Roman"/>
                <w:color w:val="auto"/>
                <w:lang w:val="en-US" w:eastAsia="zh-CN"/>
              </w:rPr>
            </w:pPr>
            <w:r>
              <w:rPr>
                <w:rFonts w:hint="default" w:ascii="Times New Roman" w:hAnsi="Times New Roman"/>
                <w:color w:val="auto"/>
                <w:lang w:val="en-US" w:eastAsia="zh-CN"/>
              </w:rPr>
              <w:t>约600字的个人工作业绩简述。</w:t>
            </w:r>
          </w:p>
          <w:p>
            <w:pPr>
              <w:pStyle w:val="2"/>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Times New Roman" w:hAnsi="Times New Roman"/>
                <w:color w:val="auto"/>
                <w:lang w:val="en-US" w:eastAsia="zh-CN"/>
              </w:rPr>
            </w:pPr>
            <w:r>
              <w:rPr>
                <w:rFonts w:hint="default" w:ascii="Times New Roman" w:hAnsi="Times New Roman"/>
                <w:color w:val="auto"/>
                <w:lang w:val="en-US" w:eastAsia="zh-CN"/>
              </w:rPr>
              <w:t>证书、奖章或单位证明。</w:t>
            </w:r>
          </w:p>
          <w:p>
            <w:pPr>
              <w:pStyle w:val="2"/>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Times New Roman" w:hAnsi="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119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7</w:t>
            </w:r>
          </w:p>
        </w:tc>
        <w:tc>
          <w:tcPr>
            <w:tcW w:w="15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学习经历</w:t>
            </w:r>
          </w:p>
        </w:tc>
        <w:tc>
          <w:tcPr>
            <w:tcW w:w="144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p>
        </w:tc>
        <w:tc>
          <w:tcPr>
            <w:tcW w:w="63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近十年来参加职业技能提升性学习经历、学历提升学习、进修等。</w:t>
            </w:r>
          </w:p>
        </w:tc>
        <w:tc>
          <w:tcPr>
            <w:tcW w:w="32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学历证书/结业证书复印件。</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培训证明。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5" w:hRule="atLeast"/>
          <w:jc w:val="center"/>
        </w:trPr>
        <w:tc>
          <w:tcPr>
            <w:tcW w:w="119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w:t>
            </w:r>
          </w:p>
        </w:tc>
        <w:tc>
          <w:tcPr>
            <w:tcW w:w="15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社会荣誉或表彰</w:t>
            </w:r>
          </w:p>
        </w:tc>
        <w:tc>
          <w:tcPr>
            <w:tcW w:w="144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p>
        </w:tc>
        <w:tc>
          <w:tcPr>
            <w:tcW w:w="63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政府层次：获得国家、省市、区（镇）、乡镇等政府部门颁发的与所从事职业相关的技能竞赛奖项或荣誉称号或奖励。</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社会层次：获得国内正式注册登记的企业或行业协会颁发的与所从事职业相关的技能竞赛奖项或荣誉称号或奖励。</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同级别单位、同类型荣誉的以最高等级为准；同等级的只核计一个，不重复累计。</w:t>
            </w:r>
          </w:p>
        </w:tc>
        <w:tc>
          <w:tcPr>
            <w:tcW w:w="32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237" w:hRule="atLeast"/>
          <w:jc w:val="center"/>
        </w:trPr>
        <w:tc>
          <w:tcPr>
            <w:tcW w:w="119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9</w:t>
            </w:r>
          </w:p>
        </w:tc>
        <w:tc>
          <w:tcPr>
            <w:tcW w:w="15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人才培养</w:t>
            </w:r>
          </w:p>
        </w:tc>
        <w:tc>
          <w:tcPr>
            <w:tcW w:w="144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p>
        </w:tc>
        <w:tc>
          <w:tcPr>
            <w:tcW w:w="63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省市区级“粤菜师傅”大师工作室主持人。培养徒弟不少于2个，徒弟须取得职业资格、职业技能等级证书中级（含）以上。</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所在单位大师工作室主持人，培养徒弟不少于2个，徒弟须取得职业资格、职业技能等级证书中级（含）以上。</w:t>
            </w:r>
          </w:p>
        </w:tc>
        <w:tc>
          <w:tcPr>
            <w:tcW w:w="32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大师工作室所在单位证明材料，证明内容包括：证明是大师工作室主持人、证明师徒关系。</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徒弟证书复印件。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500" w:hRule="atLeast"/>
          <w:jc w:val="center"/>
        </w:trPr>
        <w:tc>
          <w:tcPr>
            <w:tcW w:w="119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10</w:t>
            </w:r>
          </w:p>
        </w:tc>
        <w:tc>
          <w:tcPr>
            <w:tcW w:w="15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附加分：</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社会影响力</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lang w:val="en-US" w:eastAsia="zh-CN"/>
              </w:rPr>
            </w:pPr>
          </w:p>
        </w:tc>
        <w:tc>
          <w:tcPr>
            <w:tcW w:w="144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sz w:val="24"/>
                <w:szCs w:val="24"/>
              </w:rPr>
            </w:pPr>
          </w:p>
        </w:tc>
        <w:tc>
          <w:tcPr>
            <w:tcW w:w="63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积极参与粤菜文化的研究、传承和宣传活动，并取得良好社会效果。</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积极参与社会性粤菜培训授课，</w:t>
            </w:r>
            <w:r>
              <w:rPr>
                <w:rFonts w:hint="default" w:ascii="Times New Roman" w:hAnsi="Times New Roman" w:eastAsia="宋体" w:cs="Times New Roman"/>
                <w:color w:val="auto"/>
                <w:sz w:val="24"/>
                <w:szCs w:val="24"/>
              </w:rPr>
              <w:t>在公开的烹饪技艺交流活动中传授粤菜技艺取得良好社会效果</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在市级以上期刊公开发表专业文章或出版过烹饪专著，发表专业论文、评述及出版专业著作</w:t>
            </w:r>
            <w:r>
              <w:rPr>
                <w:rFonts w:hint="default" w:ascii="Times New Roman" w:hAnsi="Times New Roman" w:eastAsia="宋体" w:cs="Times New Roman"/>
                <w:color w:val="auto"/>
                <w:sz w:val="24"/>
                <w:szCs w:val="24"/>
                <w:lang w:eastAsia="zh-CN"/>
              </w:rPr>
              <w:t>。</w:t>
            </w:r>
          </w:p>
        </w:tc>
        <w:tc>
          <w:tcPr>
            <w:tcW w:w="32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社会活动提供媒体报道等佐证材料。</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论文、专著等提供刊用通知书、署有作者姓名的书页、刊发网页截图等（任一方式均可）。</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宋体" w:cs="Times New Roman"/>
          <w:i w:val="0"/>
          <w:iCs w:val="0"/>
          <w:caps w:val="0"/>
          <w:color w:val="auto"/>
          <w:spacing w:val="0"/>
          <w:sz w:val="24"/>
          <w:szCs w:val="24"/>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firstLine="300" w:firstLineChars="100"/>
        <w:textAlignment w:val="baseline"/>
        <w:rPr>
          <w:rFonts w:hint="default" w:ascii="Times New Roman" w:hAnsi="Times New Roman" w:eastAsia="楷体" w:cs="Times New Roman"/>
          <w:i w:val="0"/>
          <w:iCs w:val="0"/>
          <w:caps w:val="0"/>
          <w:color w:val="auto"/>
          <w:spacing w:val="0"/>
          <w:sz w:val="30"/>
          <w:szCs w:val="30"/>
          <w:shd w:val="clear" w:color="auto" w:fill="FFFFFF"/>
          <w:lang w:val="en-US" w:eastAsia="zh-CN"/>
        </w:rPr>
      </w:pPr>
      <w:r>
        <w:rPr>
          <w:rFonts w:hint="eastAsia" w:ascii="楷体_GB2312" w:hAnsi="楷体_GB2312" w:eastAsia="楷体_GB2312" w:cs="楷体_GB2312"/>
          <w:i w:val="0"/>
          <w:iCs w:val="0"/>
          <w:caps w:val="0"/>
          <w:color w:val="auto"/>
          <w:spacing w:val="0"/>
          <w:sz w:val="30"/>
          <w:szCs w:val="30"/>
          <w:shd w:val="clear" w:color="auto" w:fill="FFFFFF"/>
          <w:lang w:val="en-US" w:eastAsia="zh-CN"/>
        </w:rPr>
        <w:t>备注：申报者必须按大项目录需要提交的材料分别建立独立文件夹，详见“附件二 申报材料要求”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楷体" w:cs="Times New Roman"/>
          <w:i w:val="0"/>
          <w:iCs w:val="0"/>
          <w:caps w:val="0"/>
          <w:color w:val="auto"/>
          <w:spacing w:val="0"/>
          <w:sz w:val="30"/>
          <w:szCs w:val="30"/>
          <w:shd w:val="clear" w:color="auto" w:fill="FFFFFF"/>
          <w:lang w:val="en-US" w:eastAsia="zh-CN"/>
        </w:rPr>
        <w:sectPr>
          <w:footerReference r:id="rId3" w:type="default"/>
          <w:pgSz w:w="16838" w:h="11906" w:orient="landscape"/>
          <w:pgMar w:top="1587" w:right="2098" w:bottom="1474" w:left="1984" w:header="851" w:footer="992" w:gutter="0"/>
          <w:pgNumType w:fmt="numberInDash"/>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黑体" w:cs="Times New Roman"/>
          <w:i w:val="0"/>
          <w:iCs w:val="0"/>
          <w:caps w:val="0"/>
          <w:color w:val="auto"/>
          <w:spacing w:val="0"/>
          <w:sz w:val="32"/>
          <w:szCs w:val="32"/>
          <w:shd w:val="clear" w:color="auto" w:fill="FFFFFF"/>
          <w:lang w:val="en-US" w:eastAsia="zh-CN"/>
        </w:rPr>
      </w:pPr>
      <w:r>
        <w:rPr>
          <w:rFonts w:hint="default" w:ascii="Times New Roman" w:hAnsi="Times New Roman" w:eastAsia="黑体" w:cs="Times New Roman"/>
          <w:i w:val="0"/>
          <w:iCs w:val="0"/>
          <w:caps w:val="0"/>
          <w:color w:val="auto"/>
          <w:spacing w:val="0"/>
          <w:sz w:val="32"/>
          <w:szCs w:val="32"/>
          <w:shd w:val="clear" w:color="auto" w:fill="FFFFFF"/>
          <w:lang w:val="en-US" w:eastAsia="zh-CN"/>
        </w:rPr>
        <w:t xml:space="preserve">附件2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黑体" w:cs="Times New Roman"/>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baseline"/>
        <w:rPr>
          <w:rFonts w:hint="default" w:ascii="Times New Roman" w:hAnsi="Times New Roman" w:eastAsia="方正小标宋简体" w:cs="Times New Roman"/>
          <w:i w:val="0"/>
          <w:iCs w:val="0"/>
          <w:caps w:val="0"/>
          <w:color w:val="auto"/>
          <w:spacing w:val="0"/>
          <w:sz w:val="40"/>
          <w:szCs w:val="40"/>
          <w:shd w:val="clear" w:color="auto" w:fill="FFFFFF"/>
          <w:lang w:val="en-US" w:eastAsia="zh-CN"/>
        </w:rPr>
      </w:pPr>
      <w:r>
        <w:rPr>
          <w:rFonts w:hint="default" w:ascii="Times New Roman" w:hAnsi="Times New Roman" w:eastAsia="方正小标宋简体" w:cs="Times New Roman"/>
          <w:i w:val="0"/>
          <w:iCs w:val="0"/>
          <w:caps w:val="0"/>
          <w:color w:val="auto"/>
          <w:spacing w:val="0"/>
          <w:sz w:val="40"/>
          <w:szCs w:val="40"/>
          <w:shd w:val="clear" w:color="auto" w:fill="FFFFFF"/>
          <w:lang w:val="en-US" w:eastAsia="zh-CN"/>
        </w:rPr>
        <w:t>申报材料说明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baseline"/>
        <w:rPr>
          <w:rFonts w:hint="default" w:ascii="Times New Roman" w:hAnsi="Times New Roman" w:eastAsia="方正小标宋简体" w:cs="Times New Roman"/>
          <w:i w:val="0"/>
          <w:iCs w:val="0"/>
          <w:caps w:val="0"/>
          <w:color w:val="auto"/>
          <w:spacing w:val="0"/>
          <w:sz w:val="40"/>
          <w:szCs w:val="40"/>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一、申报人需要按照附件要求提交申报材料，包括推荐表、基础条件、评审登记表、佐证材料等，表格可以复制。所有申报材料归置为一个独立文件夹，文件命名：推荐单位（可简写）+申报人姓名，举例：广东省人社厅+李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二、申报人每项佐证材料必须独立一个文件夹，并按要求命名，命名方式详见附件申报材料。附件一</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《2022</w:t>
      </w:r>
      <w:r>
        <w:rPr>
          <w:rFonts w:hint="eastAsia" w:ascii="仿宋_GB2312" w:hAnsi="仿宋_GB2312" w:eastAsia="仿宋_GB2312" w:cs="仿宋_GB2312"/>
          <w:i w:val="0"/>
          <w:iCs w:val="0"/>
          <w:caps w:val="0"/>
          <w:color w:val="auto"/>
          <w:spacing w:val="0"/>
          <w:sz w:val="32"/>
          <w:szCs w:val="32"/>
          <w:shd w:val="clear" w:color="auto" w:fill="FFFFFF"/>
          <w:lang w:val="en-US" w:eastAsia="zh-CN"/>
        </w:rPr>
        <w:t>年星级“粤菜师傅”认定标准》“基础条件”的佐证材料必须独立一个文件夹，文件名为“基础条件”。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drawing>
          <wp:anchor distT="0" distB="0" distL="114300" distR="114300" simplePos="0" relativeHeight="251658240" behindDoc="0" locked="0" layoutInCell="1" allowOverlap="1">
            <wp:simplePos x="0" y="0"/>
            <wp:positionH relativeFrom="column">
              <wp:posOffset>1879600</wp:posOffset>
            </wp:positionH>
            <wp:positionV relativeFrom="paragraph">
              <wp:posOffset>215900</wp:posOffset>
            </wp:positionV>
            <wp:extent cx="986790" cy="906780"/>
            <wp:effectExtent l="0" t="0" r="3810" b="7620"/>
            <wp:wrapNone/>
            <wp:docPr id="11"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1"/>
                    <pic:cNvPicPr>
                      <a:picLocks noChangeAspect="1"/>
                    </pic:cNvPicPr>
                  </pic:nvPicPr>
                  <pic:blipFill>
                    <a:blip r:embed="rId5"/>
                    <a:stretch>
                      <a:fillRect/>
                    </a:stretch>
                  </pic:blipFill>
                  <pic:spPr>
                    <a:xfrm>
                      <a:off x="0" y="0"/>
                      <a:ext cx="986790" cy="906780"/>
                    </a:xfrm>
                    <a:prstGeom prst="rect">
                      <a:avLst/>
                    </a:prstGeom>
                    <a:noFill/>
                    <a:ln>
                      <a:noFill/>
                    </a:ln>
                  </pic:spPr>
                </pic:pic>
              </a:graphicData>
            </a:graphic>
          </wp:anchor>
        </w:drawing>
      </w:r>
      <w:r>
        <w:rPr>
          <w:rFonts w:hint="eastAsia" w:ascii="仿宋_GB2312" w:hAnsi="仿宋_GB2312" w:eastAsia="仿宋_GB2312" w:cs="仿宋_GB2312"/>
          <w:i w:val="0"/>
          <w:iCs w:val="0"/>
          <w:caps w:val="0"/>
          <w:color w:val="auto"/>
          <w:spacing w:val="0"/>
          <w:sz w:val="32"/>
          <w:szCs w:val="32"/>
          <w:shd w:val="clear" w:color="auto" w:fill="FFFFFF"/>
          <w:lang w:val="en-US" w:eastAsia="zh-CN"/>
        </w:rPr>
        <w:drawing>
          <wp:anchor distT="0" distB="0" distL="114300" distR="114300" simplePos="0" relativeHeight="251659264" behindDoc="0" locked="0" layoutInCell="1" allowOverlap="1">
            <wp:simplePos x="0" y="0"/>
            <wp:positionH relativeFrom="column">
              <wp:posOffset>4102100</wp:posOffset>
            </wp:positionH>
            <wp:positionV relativeFrom="paragraph">
              <wp:posOffset>52705</wp:posOffset>
            </wp:positionV>
            <wp:extent cx="1205865" cy="1207770"/>
            <wp:effectExtent l="0" t="0" r="13335" b="11430"/>
            <wp:wrapNone/>
            <wp:docPr id="10"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2"/>
                    <pic:cNvPicPr>
                      <a:picLocks noChangeAspect="1"/>
                    </pic:cNvPicPr>
                  </pic:nvPicPr>
                  <pic:blipFill>
                    <a:blip r:embed="rId6"/>
                    <a:stretch>
                      <a:fillRect/>
                    </a:stretch>
                  </pic:blipFill>
                  <pic:spPr>
                    <a:xfrm>
                      <a:off x="0" y="0"/>
                      <a:ext cx="1205865" cy="1207770"/>
                    </a:xfrm>
                    <a:prstGeom prst="rect">
                      <a:avLst/>
                    </a:prstGeom>
                    <a:noFill/>
                    <a:ln>
                      <a:noFill/>
                    </a:ln>
                  </pic:spPr>
                </pic:pic>
              </a:graphicData>
            </a:graphic>
          </wp:anchor>
        </w:drawing>
      </w:r>
      <w:r>
        <w:rPr>
          <w:rFonts w:hint="eastAsia" w:ascii="仿宋_GB2312" w:hAnsi="仿宋_GB2312" w:eastAsia="仿宋_GB2312" w:cs="仿宋_GB2312"/>
          <w:i w:val="0"/>
          <w:iCs w:val="0"/>
          <w:caps w:val="0"/>
          <w:color w:val="auto"/>
          <w:spacing w:val="0"/>
          <w:sz w:val="32"/>
          <w:szCs w:val="32"/>
          <w:shd w:val="clear" w:color="auto" w:fill="FFFFFF"/>
          <w:lang w:val="en-US" w:eastAsia="zh-CN"/>
        </w:rPr>
        <w:t>举例：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baseline"/>
        <w:rPr>
          <w:rFonts w:hint="default" w:ascii="Times New Roman" w:hAnsi="Times New Roman" w:eastAsia="仿宋" w:cs="Times New Roman"/>
          <w:i w:val="0"/>
          <w:iCs w:val="0"/>
          <w:caps w:val="0"/>
          <w:color w:val="auto"/>
          <w:spacing w:val="0"/>
          <w:sz w:val="32"/>
          <w:szCs w:val="32"/>
          <w:shd w:val="clear" w:color="auto" w:fill="FFFFFF"/>
          <w:lang w:val="en-US" w:eastAsia="zh-CN"/>
        </w:rPr>
      </w:pPr>
      <w:r>
        <w:rPr>
          <w:rFonts w:hint="default" w:ascii="Times New Roman" w:hAnsi="Times New Roman" w:eastAsia="仿宋"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 w:cs="Times New Roman"/>
          <w:i w:val="0"/>
          <w:iCs w:val="0"/>
          <w:caps w:val="0"/>
          <w:color w:val="auto"/>
          <w:spacing w:val="0"/>
          <w:sz w:val="28"/>
          <w:szCs w:val="28"/>
          <w:shd w:val="clear" w:color="auto" w:fill="FFFFFF"/>
          <w:lang w:val="en-US" w:eastAsia="zh-CN"/>
        </w:rPr>
        <w:t xml:space="preserve"> </w:t>
      </w:r>
      <w:r>
        <w:rPr>
          <w:rFonts w:hint="eastAsia" w:ascii="楷体_GB2312" w:hAnsi="楷体_GB2312" w:eastAsia="楷体_GB2312" w:cs="楷体_GB2312"/>
          <w:i w:val="0"/>
          <w:iCs w:val="0"/>
          <w:caps w:val="0"/>
          <w:color w:val="auto"/>
          <w:spacing w:val="0"/>
          <w:sz w:val="28"/>
          <w:szCs w:val="28"/>
          <w:shd w:val="clear" w:color="auto" w:fill="FFFFFF"/>
          <w:lang w:val="en-US" w:eastAsia="zh-CN"/>
        </w:rPr>
        <w:t>一级文件夹</w:t>
      </w:r>
      <w:r>
        <w:rPr>
          <w:rFonts w:hint="default" w:ascii="Times New Roman" w:hAnsi="Times New Roman" w:eastAsia="仿宋" w:cs="Times New Roman"/>
          <w:i w:val="0"/>
          <w:iCs w:val="0"/>
          <w:caps w:val="0"/>
          <w:color w:val="auto"/>
          <w:spacing w:val="0"/>
          <w:sz w:val="32"/>
          <w:szCs w:val="32"/>
          <w:shd w:val="clear" w:color="auto" w:fill="FFFFFF"/>
          <w:lang w:val="en-US" w:eastAsia="zh-CN"/>
        </w:rPr>
        <w:t xml:space="preserve">              </w:t>
      </w:r>
      <w:r>
        <w:rPr>
          <w:rFonts w:hint="eastAsia" w:ascii="楷体_GB2312" w:hAnsi="楷体_GB2312" w:eastAsia="楷体_GB2312" w:cs="楷体_GB2312"/>
          <w:i w:val="0"/>
          <w:iCs w:val="0"/>
          <w:caps w:val="0"/>
          <w:color w:val="auto"/>
          <w:spacing w:val="0"/>
          <w:sz w:val="28"/>
          <w:szCs w:val="28"/>
          <w:shd w:val="clear" w:color="auto" w:fill="FFFFFF"/>
          <w:lang w:val="en-US" w:eastAsia="zh-CN"/>
        </w:rPr>
        <w:t>二级文件夹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textAlignment w:val="baseline"/>
        <w:rPr>
          <w:rFonts w:hint="default" w:ascii="Times New Roman" w:hAnsi="Times New Roman" w:eastAsia="仿宋" w:cs="Times New Roman"/>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baseline"/>
        <w:rPr>
          <w:rFonts w:hint="default" w:ascii="Times New Roman" w:hAnsi="Times New Roman" w:eastAsia="仿宋" w:cs="Times New Roman"/>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baseline"/>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三、四星、五星的申报人需要提交一张个人近半年全身特写相片，相片要求：彩色、全身，穿着厨师服，戴厨师帽。相片分辨</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率300或像素1920高*1080</w:t>
      </w:r>
      <w:r>
        <w:rPr>
          <w:rFonts w:hint="eastAsia" w:ascii="仿宋_GB2312" w:hAnsi="仿宋_GB2312" w:eastAsia="仿宋_GB2312" w:cs="仿宋_GB2312"/>
          <w:i w:val="0"/>
          <w:iCs w:val="0"/>
          <w:caps w:val="0"/>
          <w:color w:val="auto"/>
          <w:spacing w:val="0"/>
          <w:sz w:val="32"/>
          <w:szCs w:val="32"/>
          <w:shd w:val="clear" w:color="auto" w:fill="FFFFFF"/>
          <w:lang w:val="en-US" w:eastAsia="zh-CN"/>
        </w:rPr>
        <w:t>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textAlignment w:val="baseline"/>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四、所有材料均提交电子文本，同步报送纸质文本。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textAlignment w:val="baseline"/>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textAlignment w:val="baseline"/>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textAlignment w:val="baseline"/>
        <w:rPr>
          <w:rFonts w:hint="default" w:ascii="Times New Roman" w:hAnsi="Times New Roman" w:eastAsia="黑体" w:cs="Times New Roman"/>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0"/>
          <w:szCs w:val="30"/>
          <w:shd w:val="clear" w:color="auto" w:fill="FFFFFF"/>
          <w:lang w:val="en-US" w:eastAsia="zh-CN"/>
        </w:rPr>
        <w:t>申报材料一</w:t>
      </w:r>
      <w:r>
        <w:rPr>
          <w:rFonts w:hint="eastAsia" w:ascii="楷体_GB2312" w:hAnsi="楷体_GB2312" w:eastAsia="楷体_GB2312" w:cs="楷体_GB2312"/>
          <w:i w:val="0"/>
          <w:iCs w:val="0"/>
          <w:caps w:val="0"/>
          <w:color w:val="auto"/>
          <w:spacing w:val="0"/>
          <w:sz w:val="32"/>
          <w:szCs w:val="3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baseline"/>
        <w:rPr>
          <w:rFonts w:hint="default" w:ascii="Times New Roman" w:hAnsi="Times New Roman" w:eastAsia="宋体" w:cs="Times New Roman"/>
          <w:color w:val="auto"/>
          <w:kern w:val="2"/>
          <w:sz w:val="40"/>
          <w:szCs w:val="40"/>
          <w:u w:val="none" w:color="auto"/>
          <w:lang w:val="en-US" w:eastAsia="zh-CN" w:bidi="ar-SA"/>
        </w:rPr>
      </w:pPr>
      <w:r>
        <w:rPr>
          <w:rFonts w:hint="default" w:ascii="Times New Roman" w:hAnsi="Times New Roman" w:eastAsia="宋体" w:cs="Times New Roman"/>
          <w:color w:val="auto"/>
          <w:kern w:val="2"/>
          <w:sz w:val="40"/>
          <w:szCs w:val="40"/>
          <w:u w:val="none" w:color="auto"/>
          <w:lang w:val="en-US" w:eastAsia="zh-CN" w:bidi="ar-SA"/>
        </w:rPr>
        <w:t>2022</w:t>
      </w:r>
      <w:r>
        <w:rPr>
          <w:rFonts w:hint="eastAsia" w:ascii="方正小标宋简体" w:hAnsi="方正小标宋简体" w:eastAsia="方正小标宋简体" w:cs="方正小标宋简体"/>
          <w:color w:val="auto"/>
          <w:kern w:val="2"/>
          <w:sz w:val="40"/>
          <w:szCs w:val="40"/>
          <w:u w:val="none" w:color="auto"/>
          <w:lang w:val="en-US" w:eastAsia="zh-CN" w:bidi="ar-SA"/>
        </w:rPr>
        <w:t>年星级“粤菜师傅”人选推荐表</w:t>
      </w:r>
    </w:p>
    <w:tbl>
      <w:tblPr>
        <w:tblStyle w:val="6"/>
        <w:tblW w:w="9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300"/>
        <w:gridCol w:w="446"/>
        <w:gridCol w:w="724"/>
        <w:gridCol w:w="975"/>
        <w:gridCol w:w="946"/>
        <w:gridCol w:w="660"/>
        <w:gridCol w:w="406"/>
        <w:gridCol w:w="943"/>
        <w:gridCol w:w="896"/>
        <w:gridCol w:w="144"/>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082"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姓名</w:t>
            </w:r>
          </w:p>
        </w:tc>
        <w:tc>
          <w:tcPr>
            <w:tcW w:w="1170"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c>
          <w:tcPr>
            <w:tcW w:w="975"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性别</w:t>
            </w:r>
          </w:p>
        </w:tc>
        <w:tc>
          <w:tcPr>
            <w:tcW w:w="946"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c>
          <w:tcPr>
            <w:tcW w:w="1066"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出生  年月</w:t>
            </w:r>
          </w:p>
        </w:tc>
        <w:tc>
          <w:tcPr>
            <w:tcW w:w="1983" w:type="dxa"/>
            <w:gridSpan w:val="3"/>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c>
          <w:tcPr>
            <w:tcW w:w="2279" w:type="dxa"/>
            <w:vMerge w:val="restart"/>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2寸近期免冠相片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2"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籍贯</w:t>
            </w:r>
          </w:p>
        </w:tc>
        <w:tc>
          <w:tcPr>
            <w:tcW w:w="3091" w:type="dxa"/>
            <w:gridSpan w:val="4"/>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c>
          <w:tcPr>
            <w:tcW w:w="1066"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是否广东户籍</w:t>
            </w:r>
          </w:p>
        </w:tc>
        <w:tc>
          <w:tcPr>
            <w:tcW w:w="1983" w:type="dxa"/>
            <w:gridSpan w:val="3"/>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是</w:t>
            </w:r>
            <w:r>
              <w:rPr>
                <w:rFonts w:hint="default" w:ascii="Times New Roman" w:hAnsi="Times New Roman" w:eastAsia="宋体" w:cs="Times New Roman"/>
                <w:color w:val="auto"/>
                <w:kern w:val="2"/>
                <w:sz w:val="24"/>
                <w:szCs w:val="24"/>
                <w:u w:val="none" w:color="auto"/>
                <w:vertAlign w:val="baseline"/>
                <w:lang w:val="en-US" w:eastAsia="zh-CN" w:bidi="ar-SA"/>
              </w:rPr>
              <w:sym w:font="Wingdings 2" w:char="00A3"/>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否</w:t>
            </w:r>
            <w:r>
              <w:rPr>
                <w:rFonts w:hint="default" w:ascii="Times New Roman" w:hAnsi="Times New Roman" w:eastAsia="宋体" w:cs="Times New Roman"/>
                <w:color w:val="auto"/>
                <w:kern w:val="2"/>
                <w:sz w:val="24"/>
                <w:szCs w:val="24"/>
                <w:u w:val="none" w:color="auto"/>
                <w:vertAlign w:val="baseline"/>
                <w:lang w:val="en-US" w:eastAsia="zh-CN" w:bidi="ar-SA"/>
              </w:rPr>
              <w:sym w:font="Wingdings 2" w:char="00A3"/>
            </w:r>
          </w:p>
        </w:tc>
        <w:tc>
          <w:tcPr>
            <w:tcW w:w="2279" w:type="dxa"/>
            <w:vMerge w:val="continue"/>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2"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现居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住地</w:t>
            </w:r>
          </w:p>
        </w:tc>
        <w:tc>
          <w:tcPr>
            <w:tcW w:w="6140" w:type="dxa"/>
            <w:gridSpan w:val="9"/>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c>
          <w:tcPr>
            <w:tcW w:w="2279" w:type="dxa"/>
            <w:vMerge w:val="continue"/>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082"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参加工作时间</w:t>
            </w:r>
          </w:p>
        </w:tc>
        <w:tc>
          <w:tcPr>
            <w:tcW w:w="1170"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c>
          <w:tcPr>
            <w:tcW w:w="975"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现工作单位</w:t>
            </w:r>
          </w:p>
        </w:tc>
        <w:tc>
          <w:tcPr>
            <w:tcW w:w="2012" w:type="dxa"/>
            <w:gridSpan w:val="3"/>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c>
          <w:tcPr>
            <w:tcW w:w="943"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现任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职务</w:t>
            </w:r>
          </w:p>
        </w:tc>
        <w:tc>
          <w:tcPr>
            <w:tcW w:w="1040"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c>
          <w:tcPr>
            <w:tcW w:w="2279" w:type="dxa"/>
            <w:vMerge w:val="continue"/>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082"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最高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学历</w:t>
            </w:r>
          </w:p>
        </w:tc>
        <w:tc>
          <w:tcPr>
            <w:tcW w:w="1170"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c>
          <w:tcPr>
            <w:tcW w:w="975"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学位</w:t>
            </w:r>
          </w:p>
        </w:tc>
        <w:tc>
          <w:tcPr>
            <w:tcW w:w="946"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c>
          <w:tcPr>
            <w:tcW w:w="1066"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毕业  院校</w:t>
            </w:r>
          </w:p>
        </w:tc>
        <w:tc>
          <w:tcPr>
            <w:tcW w:w="4262" w:type="dxa"/>
            <w:gridSpan w:val="4"/>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2252" w:type="dxa"/>
            <w:gridSpan w:val="4"/>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现职业证书名称或专业技术职称</w:t>
            </w:r>
          </w:p>
        </w:tc>
        <w:tc>
          <w:tcPr>
            <w:tcW w:w="1921"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c>
          <w:tcPr>
            <w:tcW w:w="1066"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获得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时间</w:t>
            </w:r>
          </w:p>
        </w:tc>
        <w:tc>
          <w:tcPr>
            <w:tcW w:w="943"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c>
          <w:tcPr>
            <w:tcW w:w="1040"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发证  单位</w:t>
            </w:r>
          </w:p>
        </w:tc>
        <w:tc>
          <w:tcPr>
            <w:tcW w:w="2279"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528" w:type="dxa"/>
            <w:gridSpan w:val="3"/>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现从事何职业技术工作</w:t>
            </w:r>
          </w:p>
        </w:tc>
        <w:tc>
          <w:tcPr>
            <w:tcW w:w="3711" w:type="dxa"/>
            <w:gridSpan w:val="5"/>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仿宋_GB2312" w:cs="Times New Roman"/>
                <w:color w:val="auto"/>
                <w:kern w:val="2"/>
                <w:sz w:val="24"/>
                <w:szCs w:val="24"/>
                <w:u w:val="none" w:color="auto"/>
                <w:vertAlign w:val="baseline"/>
                <w:lang w:val="en-US" w:eastAsia="zh-CN" w:bidi="ar-SA"/>
              </w:rPr>
            </w:pPr>
            <w:r>
              <w:rPr>
                <w:rFonts w:hint="default" w:ascii="Times New Roman" w:hAnsi="Times New Roman" w:eastAsia="仿宋_GB2312" w:cs="Times New Roman"/>
                <w:color w:val="auto"/>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仿宋_GB2312" w:cs="Times New Roman"/>
                <w:color w:val="auto"/>
                <w:kern w:val="2"/>
                <w:sz w:val="24"/>
                <w:szCs w:val="24"/>
                <w:u w:val="none" w:color="auto"/>
                <w:vertAlign w:val="baseline"/>
                <w:lang w:val="en-US" w:eastAsia="zh-CN" w:bidi="ar-SA"/>
              </w:rPr>
            </w:pPr>
            <w:r>
              <w:rPr>
                <w:rFonts w:hint="default" w:ascii="Times New Roman" w:hAnsi="Times New Roman" w:eastAsia="仿宋_GB2312" w:cs="Times New Roman"/>
                <w:color w:val="auto"/>
              </w:rPr>
              <w:t xml:space="preserve"> </w:t>
            </w:r>
          </w:p>
        </w:tc>
        <w:tc>
          <w:tcPr>
            <w:tcW w:w="1983" w:type="dxa"/>
            <w:gridSpan w:val="3"/>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从事本职业技术工作时间</w:t>
            </w:r>
            <w:r>
              <w:rPr>
                <w:rFonts w:hint="default" w:ascii="Times New Roman" w:hAnsi="Times New Roman" w:eastAsia="仿宋_GB2312" w:cs="Times New Roman"/>
                <w:color w:val="auto"/>
                <w:lang w:val="en-US" w:eastAsia="zh-CN"/>
              </w:rPr>
              <w:t xml:space="preserve">  </w:t>
            </w:r>
          </w:p>
        </w:tc>
        <w:tc>
          <w:tcPr>
            <w:tcW w:w="2279"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仿宋_GB2312" w:cs="Times New Roman"/>
                <w:color w:val="auto"/>
                <w:lang w:val="en-US" w:eastAsia="zh-CN"/>
              </w:rPr>
              <w:t xml:space="preserve">        </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1528" w:type="dxa"/>
            <w:gridSpan w:val="3"/>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是否已取得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星级</w:t>
            </w:r>
          </w:p>
        </w:tc>
        <w:tc>
          <w:tcPr>
            <w:tcW w:w="3305" w:type="dxa"/>
            <w:gridSpan w:val="4"/>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是</w:t>
            </w:r>
            <w:r>
              <w:rPr>
                <w:rFonts w:hint="default" w:ascii="Times New Roman" w:hAnsi="Times New Roman" w:eastAsia="宋体" w:cs="Times New Roman"/>
                <w:color w:val="auto"/>
                <w:kern w:val="2"/>
                <w:sz w:val="24"/>
                <w:szCs w:val="24"/>
                <w:u w:val="none" w:color="auto"/>
                <w:vertAlign w:val="baseline"/>
                <w:lang w:val="en-US" w:eastAsia="zh-CN" w:bidi="ar-SA"/>
              </w:rPr>
              <w:sym w:font="Wingdings 2" w:char="00A3"/>
            </w:r>
            <w:r>
              <w:rPr>
                <w:rFonts w:hint="default" w:ascii="Times New Roman" w:hAnsi="Times New Roman" w:eastAsia="宋体" w:cs="Times New Roman"/>
                <w:color w:val="auto"/>
                <w:kern w:val="2"/>
                <w:sz w:val="24"/>
                <w:szCs w:val="24"/>
                <w:u w:val="none" w:color="auto"/>
                <w:vertAlign w:val="baseline"/>
                <w:lang w:val="en-US" w:eastAsia="zh-CN" w:bidi="ar-SA"/>
              </w:rPr>
              <w:t>（   ）星级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left"/>
              <w:textAlignment w:val="baseline"/>
              <w:rPr>
                <w:rFonts w:hint="default" w:ascii="Times New Roman" w:hAnsi="Times New Roman" w:eastAsia="仿宋_GB2312" w:cs="Times New Roman"/>
                <w:color w:val="auto"/>
                <w:lang w:val="en-US"/>
              </w:rPr>
            </w:pPr>
            <w:r>
              <w:rPr>
                <w:rFonts w:hint="default" w:ascii="Times New Roman" w:hAnsi="Times New Roman" w:eastAsia="宋体" w:cs="Times New Roman"/>
                <w:color w:val="auto"/>
                <w:kern w:val="2"/>
                <w:sz w:val="24"/>
                <w:szCs w:val="24"/>
                <w:u w:val="none" w:color="auto"/>
                <w:vertAlign w:val="baseline"/>
                <w:lang w:val="en-US" w:eastAsia="zh-CN" w:bidi="ar-SA"/>
              </w:rPr>
              <w:t>否</w:t>
            </w:r>
            <w:r>
              <w:rPr>
                <w:rFonts w:hint="default" w:ascii="Times New Roman" w:hAnsi="Times New Roman" w:eastAsia="宋体" w:cs="Times New Roman"/>
                <w:color w:val="auto"/>
                <w:kern w:val="2"/>
                <w:sz w:val="24"/>
                <w:szCs w:val="24"/>
                <w:u w:val="none" w:color="auto"/>
                <w:vertAlign w:val="baseline"/>
                <w:lang w:val="en-US" w:eastAsia="zh-CN" w:bidi="ar-SA"/>
              </w:rPr>
              <w:sym w:font="Wingdings 2" w:char="00A3"/>
            </w:r>
            <w:r>
              <w:rPr>
                <w:rFonts w:hint="default" w:ascii="Times New Roman" w:hAnsi="Times New Roman" w:eastAsia="宋体" w:cs="Times New Roman"/>
                <w:color w:val="auto"/>
                <w:kern w:val="2"/>
                <w:sz w:val="24"/>
                <w:szCs w:val="24"/>
                <w:u w:val="none" w:color="auto"/>
                <w:vertAlign w:val="baseline"/>
                <w:lang w:val="en-US" w:eastAsia="zh-CN" w:bidi="ar-SA"/>
              </w:rPr>
              <w:t>（初次参评）</w:t>
            </w:r>
          </w:p>
        </w:tc>
        <w:tc>
          <w:tcPr>
            <w:tcW w:w="2245" w:type="dxa"/>
            <w:gridSpan w:val="3"/>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480" w:firstLineChars="20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rPr>
              <w:t>申报</w:t>
            </w:r>
            <w:r>
              <w:rPr>
                <w:rFonts w:hint="default" w:ascii="Times New Roman" w:hAnsi="Times New Roman" w:eastAsia="宋体" w:cs="Times New Roman"/>
                <w:color w:val="auto"/>
                <w:lang w:val="en-US" w:eastAsia="zh-CN"/>
              </w:rPr>
              <w:t>等级</w:t>
            </w:r>
          </w:p>
        </w:tc>
        <w:tc>
          <w:tcPr>
            <w:tcW w:w="2423"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   ）星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528" w:type="dxa"/>
            <w:gridSpan w:val="3"/>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联系电话</w:t>
            </w:r>
          </w:p>
        </w:tc>
        <w:tc>
          <w:tcPr>
            <w:tcW w:w="3305" w:type="dxa"/>
            <w:gridSpan w:val="4"/>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left"/>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c>
          <w:tcPr>
            <w:tcW w:w="2245" w:type="dxa"/>
            <w:gridSpan w:val="3"/>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480" w:firstLineChars="200"/>
              <w:jc w:val="both"/>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邮箱/微信号</w:t>
            </w:r>
          </w:p>
        </w:tc>
        <w:tc>
          <w:tcPr>
            <w:tcW w:w="2423" w:type="dxa"/>
            <w:gridSpan w:val="2"/>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1" w:hRule="atLeast"/>
          <w:jc w:val="center"/>
        </w:trPr>
        <w:tc>
          <w:tcPr>
            <w:tcW w:w="782"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历</w:t>
            </w:r>
          </w:p>
        </w:tc>
        <w:tc>
          <w:tcPr>
            <w:tcW w:w="8719" w:type="dxa"/>
            <w:gridSpan w:val="11"/>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按工作时间（年月）、单位名称、从事的岗位和担任的职务等顺序填写。</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宋体" w:cs="Times New Roman"/>
          <w:i w:val="0"/>
          <w:iCs w:val="0"/>
          <w:caps w:val="0"/>
          <w:color w:val="auto"/>
          <w:spacing w:val="0"/>
          <w:sz w:val="24"/>
          <w:szCs w:val="24"/>
          <w:shd w:val="clear" w:color="auto" w:fill="FFFFFF"/>
          <w:lang w:val="en-US" w:eastAsia="zh-CN"/>
        </w:rPr>
      </w:pPr>
    </w:p>
    <w:tbl>
      <w:tblPr>
        <w:tblStyle w:val="6"/>
        <w:tblW w:w="89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7" w:hRule="atLeast"/>
          <w:jc w:val="center"/>
        </w:trPr>
        <w:tc>
          <w:tcPr>
            <w:tcW w:w="797" w:type="dxa"/>
            <w:noWrap w:val="0"/>
            <w:vAlign w:val="center"/>
          </w:tcPr>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工</w:t>
            </w: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作</w:t>
            </w: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业</w:t>
            </w: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绩</w:t>
            </w:r>
          </w:p>
        </w:tc>
        <w:tc>
          <w:tcPr>
            <w:tcW w:w="8175" w:type="dxa"/>
            <w:noWrap w:val="0"/>
            <w:vAlign w:val="top"/>
          </w:tcPr>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按业绩取得时间、业绩内容、获奖情况、发奖单位、个人完成量及所发挥作用等顺序填写。需附上佐证材料，如证书、图片、视频等独立打包成1个文件夹，文件名为“工作业绩”。</w:t>
            </w: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2" w:hRule="atLeast"/>
          <w:jc w:val="center"/>
        </w:trPr>
        <w:tc>
          <w:tcPr>
            <w:tcW w:w="797" w:type="dxa"/>
            <w:noWrap w:val="0"/>
            <w:vAlign w:val="center"/>
          </w:tcPr>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学</w:t>
            </w: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习</w:t>
            </w: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经</w:t>
            </w: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历</w:t>
            </w:r>
          </w:p>
        </w:tc>
        <w:tc>
          <w:tcPr>
            <w:tcW w:w="8175" w:type="dxa"/>
            <w:noWrap w:val="0"/>
            <w:vAlign w:val="top"/>
          </w:tcPr>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主要体现近十年来参加学历提升、技术技能提升性培训、进修等，按时间、学习内容、培训及发证单位等顺序填写。需附上佐证材料，如证书、图片、视频等独立打包成1个文件夹，文件名为“学习经历”。</w:t>
            </w: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jc w:val="both"/>
        <w:textAlignment w:val="baseline"/>
        <w:rPr>
          <w:rFonts w:hint="default" w:ascii="Times New Roman" w:hAnsi="Times New Roman" w:eastAsia="黑体" w:cs="Times New Roman"/>
          <w:color w:val="auto"/>
          <w:kern w:val="2"/>
          <w:sz w:val="24"/>
          <w:szCs w:val="24"/>
          <w:u w:val="none" w:color="auto"/>
          <w:lang w:val="en-US" w:eastAsia="zh-CN" w:bidi="ar-SA"/>
        </w:rPr>
      </w:pPr>
    </w:p>
    <w:tbl>
      <w:tblPr>
        <w:tblStyle w:val="6"/>
        <w:tblW w:w="8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8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9" w:hRule="atLeast"/>
          <w:jc w:val="center"/>
        </w:trPr>
        <w:tc>
          <w:tcPr>
            <w:tcW w:w="797" w:type="dxa"/>
            <w:noWrap w:val="0"/>
            <w:vAlign w:val="center"/>
          </w:tcPr>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社会荣誉或表彰</w:t>
            </w:r>
          </w:p>
        </w:tc>
        <w:tc>
          <w:tcPr>
            <w:tcW w:w="8160" w:type="dxa"/>
            <w:noWrap w:val="0"/>
            <w:vAlign w:val="top"/>
          </w:tcPr>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政府、社会两个层面分开，按荣誉或表彰取得时间、内容、获奖等级、发奖单位、个人完成量及所发挥作用等顺序填写。需附上佐证材料，如证书、图片、视频等独立打包成1个文件夹，文件名为“社会荣誉或表彰”。</w:t>
            </w: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7" w:hRule="atLeast"/>
          <w:jc w:val="center"/>
        </w:trPr>
        <w:tc>
          <w:tcPr>
            <w:tcW w:w="797" w:type="dxa"/>
            <w:noWrap w:val="0"/>
            <w:vAlign w:val="center"/>
          </w:tcPr>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人</w:t>
            </w: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才</w:t>
            </w: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培</w:t>
            </w: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养</w:t>
            </w:r>
          </w:p>
        </w:tc>
        <w:tc>
          <w:tcPr>
            <w:tcW w:w="8160" w:type="dxa"/>
            <w:noWrap w:val="0"/>
            <w:vAlign w:val="top"/>
          </w:tcPr>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按省市区级“粤菜师傅”大师工作室 、非官方级别的大师工作室，工作室建立时间、是否是工作室主持人，培养徒弟数量、姓名及职业证书情况等顺序填写。需附上佐证材料，如证书、图片、视频等独立打包成1个文件夹，文件名为“人才培养”。</w:t>
            </w: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jc w:val="left"/>
        <w:textAlignment w:val="baseline"/>
        <w:rPr>
          <w:rFonts w:hint="default" w:ascii="Times New Roman" w:hAnsi="Times New Roman" w:eastAsia="黑体" w:cs="Times New Roman"/>
          <w:color w:val="auto"/>
          <w:kern w:val="2"/>
          <w:sz w:val="24"/>
          <w:szCs w:val="24"/>
          <w:u w:val="none" w:color="auto"/>
          <w:lang w:val="en-US" w:eastAsia="zh-CN" w:bidi="ar-SA"/>
        </w:rPr>
      </w:pPr>
    </w:p>
    <w:tbl>
      <w:tblPr>
        <w:tblStyle w:val="6"/>
        <w:tblW w:w="89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40"/>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2" w:hRule="atLeast"/>
          <w:jc w:val="center"/>
        </w:trPr>
        <w:tc>
          <w:tcPr>
            <w:tcW w:w="766" w:type="dxa"/>
            <w:vMerge w:val="restart"/>
            <w:noWrap w:val="0"/>
            <w:vAlign w:val="center"/>
          </w:tcPr>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社</w:t>
            </w: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会</w:t>
            </w: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影</w:t>
            </w: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响</w:t>
            </w: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力</w:t>
            </w:r>
          </w:p>
        </w:tc>
        <w:tc>
          <w:tcPr>
            <w:tcW w:w="740" w:type="dxa"/>
            <w:noWrap w:val="0"/>
            <w:vAlign w:val="center"/>
          </w:tcPr>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参与粤菜文化的研究、传承和宣传活动</w:t>
            </w:r>
          </w:p>
        </w:tc>
        <w:tc>
          <w:tcPr>
            <w:tcW w:w="7466" w:type="dxa"/>
            <w:noWrap w:val="0"/>
            <w:vAlign w:val="top"/>
          </w:tcPr>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按时间、活动内容、本人所起作用、主办单位等顺序填写。需附上佐证材料，如证书、图片、视频等独立打包成1个文件夹，文件名为“社会影响力-社会活动”。</w:t>
            </w: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9" w:hRule="atLeast"/>
          <w:jc w:val="center"/>
        </w:trPr>
        <w:tc>
          <w:tcPr>
            <w:tcW w:w="766" w:type="dxa"/>
            <w:vMerge w:val="continue"/>
            <w:noWrap w:val="0"/>
            <w:vAlign w:val="center"/>
          </w:tcPr>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c>
          <w:tcPr>
            <w:tcW w:w="740" w:type="dxa"/>
            <w:noWrap w:val="0"/>
            <w:vAlign w:val="center"/>
          </w:tcPr>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社会性粤菜技艺传授情况</w:t>
            </w:r>
          </w:p>
        </w:tc>
        <w:tc>
          <w:tcPr>
            <w:tcW w:w="7466" w:type="dxa"/>
            <w:noWrap w:val="0"/>
            <w:vAlign w:val="top"/>
          </w:tcPr>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按时间、授课形式内容、本人所起作用、主办单位等顺序填写。需附上佐证材料，如证书、图片、视频等独立打包成1个文件夹，文件名为“社会影响力-技艺传授”。</w:t>
            </w: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5" w:hRule="atLeast"/>
          <w:jc w:val="center"/>
        </w:trPr>
        <w:tc>
          <w:tcPr>
            <w:tcW w:w="766" w:type="dxa"/>
            <w:vMerge w:val="continue"/>
            <w:noWrap w:val="0"/>
            <w:vAlign w:val="center"/>
          </w:tcPr>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c>
          <w:tcPr>
            <w:tcW w:w="740" w:type="dxa"/>
            <w:noWrap w:val="0"/>
            <w:vAlign w:val="center"/>
          </w:tcPr>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专业文章、论文、著作发表情况</w:t>
            </w:r>
          </w:p>
        </w:tc>
        <w:tc>
          <w:tcPr>
            <w:tcW w:w="7466" w:type="dxa"/>
            <w:noWrap w:val="0"/>
            <w:vAlign w:val="top"/>
          </w:tcPr>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按标题、作者名次、何时发表在何刊物、获奖情况（如有）等顺序填写。需附上佐证材料，如证书、图片、视频等独立打包成1个文件夹，文件名为“社会影响力-文章发表”。</w:t>
            </w: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jc w:val="left"/>
        <w:textAlignment w:val="baseline"/>
        <w:rPr>
          <w:rFonts w:hint="default" w:ascii="Times New Roman" w:hAnsi="Times New Roman" w:eastAsia="黑体" w:cs="Times New Roman"/>
          <w:color w:val="auto"/>
          <w:kern w:val="2"/>
          <w:sz w:val="24"/>
          <w:szCs w:val="24"/>
          <w:u w:val="none" w:color="auto"/>
          <w:lang w:val="en-US" w:eastAsia="zh-CN" w:bidi="ar-SA"/>
        </w:rPr>
      </w:pPr>
    </w:p>
    <w:tbl>
      <w:tblPr>
        <w:tblStyle w:val="6"/>
        <w:tblW w:w="89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7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1082" w:type="dxa"/>
            <w:noWrap w:val="0"/>
            <w:vAlign w:val="center"/>
          </w:tcPr>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本人</w:t>
            </w:r>
          </w:p>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承诺</w:t>
            </w:r>
          </w:p>
        </w:tc>
        <w:tc>
          <w:tcPr>
            <w:tcW w:w="7905" w:type="dxa"/>
            <w:noWrap w:val="0"/>
            <w:vAlign w:val="top"/>
          </w:tcPr>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firstLine="640" w:firstLineChars="200"/>
              <w:jc w:val="both"/>
              <w:textAlignment w:val="baseline"/>
              <w:rPr>
                <w:rFonts w:hint="default" w:ascii="Times New Roman" w:hAnsi="Times New Roman" w:eastAsia="仿宋" w:cs="Times New Roman"/>
                <w:color w:val="auto"/>
                <w:kern w:val="2"/>
                <w:sz w:val="32"/>
                <w:szCs w:val="32"/>
                <w:u w:val="none" w:color="auto"/>
                <w:vertAlign w:val="baseline"/>
                <w:lang w:val="en-US" w:eastAsia="zh-CN" w:bidi="ar-SA"/>
              </w:rPr>
            </w:pPr>
            <w:r>
              <w:rPr>
                <w:rFonts w:hint="default" w:ascii="Times New Roman" w:hAnsi="Times New Roman" w:eastAsia="仿宋" w:cs="Times New Roman"/>
                <w:color w:val="auto"/>
                <w:kern w:val="2"/>
                <w:sz w:val="32"/>
                <w:szCs w:val="32"/>
                <w:u w:val="none" w:color="auto"/>
                <w:vertAlign w:val="baseline"/>
                <w:lang w:val="en-US" w:eastAsia="zh-CN" w:bidi="ar-SA"/>
              </w:rPr>
              <w:t>本人保证以上信息真实、准确</w:t>
            </w: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32"/>
                <w:szCs w:val="32"/>
                <w:u w:val="none" w:color="auto"/>
                <w:vertAlign w:val="baseline"/>
                <w:lang w:val="en-US" w:eastAsia="zh-CN" w:bidi="ar-SA"/>
              </w:rPr>
            </w:pPr>
            <w:r>
              <w:rPr>
                <w:rFonts w:hint="default" w:ascii="Times New Roman" w:hAnsi="Times New Roman" w:eastAsia="宋体" w:cs="Times New Roman"/>
                <w:color w:val="auto"/>
                <w:kern w:val="2"/>
                <w:sz w:val="32"/>
                <w:szCs w:val="32"/>
                <w:u w:val="none" w:color="auto"/>
                <w:vertAlign w:val="baseline"/>
                <w:lang w:val="en-US" w:eastAsia="zh-CN" w:bidi="ar-SA"/>
              </w:rPr>
              <w:t xml:space="preserve">                     </w:t>
            </w:r>
          </w:p>
          <w:p>
            <w:pPr>
              <w:pStyle w:val="4"/>
              <w:keepNext w:val="0"/>
              <w:keepLines w:val="0"/>
              <w:widowControl/>
              <w:suppressLineNumbers w:val="0"/>
              <w:spacing w:before="0" w:beforeAutospacing="0" w:after="0" w:afterAutospacing="0" w:line="160" w:lineRule="atLeast"/>
              <w:ind w:right="0" w:firstLine="2880" w:firstLineChars="900"/>
              <w:jc w:val="both"/>
              <w:textAlignment w:val="baseline"/>
              <w:rPr>
                <w:rFonts w:hint="default" w:ascii="Times New Roman" w:hAnsi="Times New Roman" w:eastAsia="宋体" w:cs="Times New Roman"/>
                <w:color w:val="auto"/>
                <w:kern w:val="2"/>
                <w:sz w:val="32"/>
                <w:szCs w:val="32"/>
                <w:u w:val="none" w:color="auto"/>
                <w:vertAlign w:val="baseline"/>
                <w:lang w:val="en-US" w:eastAsia="zh-CN" w:bidi="ar-SA"/>
              </w:rPr>
            </w:pPr>
            <w:r>
              <w:rPr>
                <w:rFonts w:hint="default" w:ascii="Times New Roman" w:hAnsi="Times New Roman" w:eastAsia="仿宋" w:cs="Times New Roman"/>
                <w:color w:val="auto"/>
                <w:kern w:val="2"/>
                <w:sz w:val="32"/>
                <w:szCs w:val="32"/>
                <w:u w:val="none" w:color="auto"/>
                <w:vertAlign w:val="baseline"/>
                <w:lang w:val="en-US" w:eastAsia="zh-CN" w:bidi="ar-SA"/>
              </w:rPr>
              <w:t>申报人签名：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6" w:hRule="atLeast"/>
          <w:jc w:val="center"/>
        </w:trPr>
        <w:tc>
          <w:tcPr>
            <w:tcW w:w="1082" w:type="dxa"/>
            <w:noWrap w:val="0"/>
            <w:vAlign w:val="center"/>
          </w:tcPr>
          <w:p>
            <w:pPr>
              <w:pStyle w:val="4"/>
              <w:keepNext w:val="0"/>
              <w:keepLines w:val="0"/>
              <w:widowControl/>
              <w:suppressLineNumbers w:val="0"/>
              <w:spacing w:before="0" w:beforeAutospacing="0" w:after="0" w:afterAutospacing="0" w:line="160" w:lineRule="atLeast"/>
              <w:ind w:right="0"/>
              <w:jc w:val="center"/>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推荐单位意见</w:t>
            </w:r>
          </w:p>
        </w:tc>
        <w:tc>
          <w:tcPr>
            <w:tcW w:w="7905" w:type="dxa"/>
            <w:noWrap w:val="0"/>
            <w:vAlign w:val="top"/>
          </w:tcPr>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tabs>
                <w:tab w:val="left" w:pos="1680"/>
              </w:tabs>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仿宋" w:cs="Times New Roman"/>
                <w:color w:val="auto"/>
                <w:kern w:val="2"/>
                <w:sz w:val="32"/>
                <w:szCs w:val="32"/>
                <w:u w:val="none" w:color="auto"/>
                <w:vertAlign w:val="baseline"/>
                <w:lang w:val="en-US" w:eastAsia="zh-CN" w:bidi="ar-SA"/>
              </w:rPr>
            </w:pPr>
            <w:r>
              <w:rPr>
                <w:rFonts w:hint="default" w:ascii="Times New Roman" w:hAnsi="Times New Roman" w:eastAsia="宋体" w:cs="Times New Roman"/>
                <w:color w:val="auto"/>
                <w:kern w:val="2"/>
                <w:sz w:val="24"/>
                <w:szCs w:val="24"/>
                <w:u w:val="none" w:color="auto"/>
                <w:vertAlign w:val="baseline"/>
                <w:lang w:val="en-US" w:eastAsia="zh-CN" w:bidi="ar-SA"/>
              </w:rPr>
              <w:t xml:space="preserve">                              </w:t>
            </w:r>
            <w:r>
              <w:rPr>
                <w:rFonts w:hint="default" w:ascii="Times New Roman" w:hAnsi="Times New Roman" w:eastAsia="仿宋" w:cs="Times New Roman"/>
                <w:color w:val="auto"/>
                <w:kern w:val="2"/>
                <w:sz w:val="32"/>
                <w:szCs w:val="32"/>
                <w:u w:val="none" w:color="auto"/>
                <w:vertAlign w:val="baseline"/>
                <w:lang w:val="en-US" w:eastAsia="zh-CN" w:bidi="ar-SA"/>
              </w:rPr>
              <w:t xml:space="preserve">  </w:t>
            </w:r>
          </w:p>
          <w:p>
            <w:pPr>
              <w:pStyle w:val="4"/>
              <w:keepNext w:val="0"/>
              <w:keepLines w:val="0"/>
              <w:widowControl/>
              <w:suppressLineNumbers w:val="0"/>
              <w:spacing w:before="0" w:beforeAutospacing="0" w:after="0" w:afterAutospacing="0" w:line="160" w:lineRule="atLeast"/>
              <w:ind w:right="0" w:firstLine="2240" w:firstLineChars="70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仿宋" w:cs="Times New Roman"/>
                <w:color w:val="auto"/>
                <w:kern w:val="2"/>
                <w:sz w:val="32"/>
                <w:szCs w:val="32"/>
                <w:u w:val="none" w:color="auto"/>
                <w:vertAlign w:val="baseline"/>
                <w:lang w:val="en-US" w:eastAsia="zh-CN" w:bidi="ar-SA"/>
              </w:rPr>
              <w:t xml:space="preserve"> 推荐单位（盖章）：</w:t>
            </w: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仿宋" w:cs="Times New Roman"/>
                <w:color w:val="auto"/>
                <w:kern w:val="2"/>
                <w:sz w:val="32"/>
                <w:szCs w:val="32"/>
                <w:u w:val="none" w:color="auto"/>
                <w:vertAlign w:val="baseline"/>
                <w:lang w:val="en-US" w:eastAsia="zh-CN" w:bidi="ar-SA"/>
              </w:rPr>
              <w:t xml:space="preserve">                                 年   月   日</w:t>
            </w: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jc w:val="center"/>
        </w:trPr>
        <w:tc>
          <w:tcPr>
            <w:tcW w:w="1082" w:type="dxa"/>
            <w:noWrap w:val="0"/>
            <w:vAlign w:val="center"/>
          </w:tcPr>
          <w:p>
            <w:pPr>
              <w:pStyle w:val="4"/>
              <w:keepNext w:val="0"/>
              <w:keepLines w:val="0"/>
              <w:widowControl/>
              <w:suppressLineNumbers w:val="0"/>
              <w:spacing w:before="0" w:beforeAutospacing="0" w:after="0" w:afterAutospacing="0" w:line="160" w:lineRule="atLeast"/>
              <w:ind w:right="0"/>
              <w:jc w:val="center"/>
              <w:textAlignment w:val="baseline"/>
              <w:rPr>
                <w:rFonts w:hint="eastAsia" w:ascii="Times New Roman" w:hAnsi="Times New Roman" w:eastAsia="宋体" w:cs="Times New Roman"/>
                <w:color w:val="auto"/>
                <w:kern w:val="2"/>
                <w:sz w:val="24"/>
                <w:szCs w:val="24"/>
                <w:u w:val="none" w:color="auto"/>
                <w:vertAlign w:val="baseline"/>
                <w:lang w:val="en-US" w:eastAsia="zh-CN" w:bidi="ar-SA"/>
              </w:rPr>
            </w:pPr>
            <w:r>
              <w:rPr>
                <w:rFonts w:hint="eastAsia" w:ascii="Times New Roman" w:hAnsi="Times New Roman" w:cs="Times New Roman"/>
                <w:color w:val="auto"/>
                <w:kern w:val="2"/>
                <w:sz w:val="24"/>
                <w:szCs w:val="24"/>
                <w:u w:val="none" w:color="auto"/>
                <w:vertAlign w:val="baseline"/>
                <w:lang w:val="en-US" w:eastAsia="zh-CN" w:bidi="ar-SA"/>
              </w:rPr>
              <w:t>区县三项工程领导小组办公室推荐意见</w:t>
            </w:r>
          </w:p>
        </w:tc>
        <w:tc>
          <w:tcPr>
            <w:tcW w:w="7905" w:type="dxa"/>
            <w:noWrap w:val="0"/>
            <w:vAlign w:val="top"/>
          </w:tcPr>
          <w:p>
            <w:pPr>
              <w:pStyle w:val="4"/>
              <w:keepNext w:val="0"/>
              <w:keepLines w:val="0"/>
              <w:widowControl/>
              <w:suppressLineNumbers w:val="0"/>
              <w:spacing w:before="0" w:beforeAutospacing="0" w:after="0" w:afterAutospacing="0" w:line="160" w:lineRule="atLeast"/>
              <w:ind w:right="0" w:firstLine="2240" w:firstLineChars="700"/>
              <w:jc w:val="both"/>
              <w:textAlignment w:val="baseline"/>
              <w:rPr>
                <w:rFonts w:hint="default" w:ascii="Times New Roman" w:hAnsi="Times New Roman" w:eastAsia="仿宋" w:cs="Times New Roman"/>
                <w:color w:val="auto"/>
                <w:kern w:val="2"/>
                <w:sz w:val="32"/>
                <w:szCs w:val="32"/>
                <w:u w:val="none" w:color="auto"/>
                <w:vertAlign w:val="baseline"/>
                <w:lang w:val="en-US" w:eastAsia="zh-CN" w:bidi="ar-SA"/>
              </w:rPr>
            </w:pPr>
            <w:r>
              <w:rPr>
                <w:rFonts w:hint="default" w:ascii="Times New Roman" w:hAnsi="Times New Roman" w:eastAsia="仿宋" w:cs="Times New Roman"/>
                <w:color w:val="auto"/>
                <w:kern w:val="2"/>
                <w:sz w:val="32"/>
                <w:szCs w:val="32"/>
                <w:u w:val="none" w:color="auto"/>
                <w:vertAlign w:val="baseline"/>
                <w:lang w:val="en-US" w:eastAsia="zh-CN" w:bidi="ar-SA"/>
              </w:rPr>
              <w:t xml:space="preserve"> </w:t>
            </w:r>
          </w:p>
          <w:p>
            <w:pPr>
              <w:pStyle w:val="4"/>
              <w:keepNext w:val="0"/>
              <w:keepLines w:val="0"/>
              <w:widowControl/>
              <w:suppressLineNumbers w:val="0"/>
              <w:spacing w:before="0" w:beforeAutospacing="0" w:after="0" w:afterAutospacing="0" w:line="160" w:lineRule="atLeast"/>
              <w:ind w:right="0" w:firstLine="2240" w:firstLineChars="700"/>
              <w:jc w:val="both"/>
              <w:textAlignment w:val="baseline"/>
              <w:rPr>
                <w:rFonts w:hint="default" w:ascii="Times New Roman" w:hAnsi="Times New Roman" w:eastAsia="仿宋" w:cs="Times New Roman"/>
                <w:color w:val="auto"/>
                <w:kern w:val="2"/>
                <w:sz w:val="32"/>
                <w:szCs w:val="32"/>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firstLine="2240" w:firstLineChars="700"/>
              <w:jc w:val="both"/>
              <w:textAlignment w:val="baseline"/>
              <w:rPr>
                <w:rFonts w:hint="default" w:ascii="Times New Roman" w:hAnsi="Times New Roman" w:eastAsia="仿宋" w:cs="Times New Roman"/>
                <w:color w:val="auto"/>
                <w:kern w:val="2"/>
                <w:sz w:val="32"/>
                <w:szCs w:val="32"/>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firstLine="2240" w:firstLineChars="700"/>
              <w:jc w:val="both"/>
              <w:textAlignment w:val="baseline"/>
              <w:rPr>
                <w:rFonts w:hint="default" w:ascii="Times New Roman" w:hAnsi="Times New Roman" w:eastAsia="仿宋" w:cs="Times New Roman"/>
                <w:color w:val="auto"/>
                <w:kern w:val="2"/>
                <w:sz w:val="32"/>
                <w:szCs w:val="32"/>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firstLine="2560" w:firstLineChars="80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仿宋" w:cs="Times New Roman"/>
                <w:color w:val="auto"/>
                <w:kern w:val="2"/>
                <w:sz w:val="32"/>
                <w:szCs w:val="32"/>
                <w:u w:val="none" w:color="auto"/>
                <w:vertAlign w:val="baseline"/>
                <w:lang w:val="en-US" w:eastAsia="zh-CN" w:bidi="ar-SA"/>
              </w:rPr>
              <w:t>推荐单位（盖章）：</w:t>
            </w: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仿宋" w:cs="Times New Roman"/>
                <w:color w:val="auto"/>
                <w:kern w:val="2"/>
                <w:sz w:val="32"/>
                <w:szCs w:val="32"/>
                <w:u w:val="none" w:color="auto"/>
                <w:vertAlign w:val="baseline"/>
                <w:lang w:val="en-US" w:eastAsia="zh-CN" w:bidi="ar-SA"/>
              </w:rPr>
              <w:t xml:space="preserve">                                 年   月   日</w:t>
            </w: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6" w:hRule="atLeast"/>
          <w:jc w:val="center"/>
        </w:trPr>
        <w:tc>
          <w:tcPr>
            <w:tcW w:w="1082" w:type="dxa"/>
            <w:noWrap w:val="0"/>
            <w:vAlign w:val="center"/>
          </w:tcPr>
          <w:p>
            <w:pPr>
              <w:pStyle w:val="4"/>
              <w:keepNext w:val="0"/>
              <w:keepLines w:val="0"/>
              <w:widowControl/>
              <w:suppressLineNumbers w:val="0"/>
              <w:spacing w:before="0" w:beforeAutospacing="0" w:after="0" w:afterAutospacing="0" w:line="160" w:lineRule="atLeast"/>
              <w:ind w:right="0"/>
              <w:jc w:val="center"/>
              <w:textAlignment w:val="baseline"/>
              <w:rPr>
                <w:rFonts w:hint="eastAsia" w:ascii="Times New Roman" w:hAnsi="Times New Roman" w:cs="Times New Roman"/>
                <w:color w:val="auto"/>
                <w:kern w:val="2"/>
                <w:sz w:val="24"/>
                <w:szCs w:val="24"/>
                <w:u w:val="none" w:color="auto"/>
                <w:vertAlign w:val="baseline"/>
                <w:lang w:val="en-US" w:eastAsia="zh-CN" w:bidi="ar-SA"/>
              </w:rPr>
            </w:pPr>
            <w:r>
              <w:rPr>
                <w:rFonts w:hint="eastAsia" w:ascii="Times New Roman" w:hAnsi="Times New Roman" w:cs="Times New Roman"/>
                <w:color w:val="auto"/>
                <w:kern w:val="2"/>
                <w:sz w:val="24"/>
                <w:szCs w:val="24"/>
                <w:u w:val="none" w:color="auto"/>
                <w:vertAlign w:val="baseline"/>
                <w:lang w:val="en-US" w:eastAsia="zh-CN" w:bidi="ar-SA"/>
              </w:rPr>
              <w:t>市三项工程领导小组办公室意见</w:t>
            </w:r>
          </w:p>
        </w:tc>
        <w:tc>
          <w:tcPr>
            <w:tcW w:w="7905" w:type="dxa"/>
            <w:noWrap w:val="0"/>
            <w:vAlign w:val="top"/>
          </w:tcPr>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仿宋" w:cs="Times New Roman"/>
                <w:color w:val="auto"/>
                <w:kern w:val="2"/>
                <w:sz w:val="32"/>
                <w:szCs w:val="32"/>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firstLine="2560" w:firstLineChars="800"/>
              <w:jc w:val="both"/>
              <w:textAlignment w:val="baseline"/>
              <w:rPr>
                <w:rFonts w:hint="default" w:ascii="Times New Roman" w:hAnsi="Times New Roman" w:eastAsia="仿宋" w:cs="Times New Roman"/>
                <w:color w:val="auto"/>
                <w:kern w:val="2"/>
                <w:sz w:val="32"/>
                <w:szCs w:val="32"/>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firstLine="2560" w:firstLineChars="800"/>
              <w:jc w:val="both"/>
              <w:textAlignment w:val="baseline"/>
              <w:rPr>
                <w:rFonts w:hint="default" w:ascii="Times New Roman" w:hAnsi="Times New Roman" w:eastAsia="仿宋" w:cs="Times New Roman"/>
                <w:color w:val="auto"/>
                <w:kern w:val="2"/>
                <w:sz w:val="32"/>
                <w:szCs w:val="32"/>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firstLine="2560" w:firstLineChars="800"/>
              <w:jc w:val="both"/>
              <w:textAlignment w:val="baseline"/>
              <w:rPr>
                <w:rFonts w:hint="default" w:ascii="Times New Roman" w:hAnsi="Times New Roman" w:eastAsia="仿宋" w:cs="Times New Roman"/>
                <w:color w:val="auto"/>
                <w:kern w:val="2"/>
                <w:sz w:val="32"/>
                <w:szCs w:val="32"/>
                <w:u w:val="none" w:color="auto"/>
                <w:vertAlign w:val="baseline"/>
                <w:lang w:val="en-US" w:eastAsia="zh-CN" w:bidi="ar-SA"/>
              </w:rPr>
            </w:pPr>
          </w:p>
          <w:p>
            <w:pPr>
              <w:pStyle w:val="4"/>
              <w:keepNext w:val="0"/>
              <w:keepLines w:val="0"/>
              <w:widowControl/>
              <w:suppressLineNumbers w:val="0"/>
              <w:spacing w:before="0" w:beforeAutospacing="0" w:after="0" w:afterAutospacing="0" w:line="160" w:lineRule="atLeast"/>
              <w:ind w:right="0" w:firstLine="2560" w:firstLineChars="80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仿宋" w:cs="Times New Roman"/>
                <w:color w:val="auto"/>
                <w:kern w:val="2"/>
                <w:sz w:val="32"/>
                <w:szCs w:val="32"/>
                <w:u w:val="none" w:color="auto"/>
                <w:vertAlign w:val="baseline"/>
                <w:lang w:val="en-US" w:eastAsia="zh-CN" w:bidi="ar-SA"/>
              </w:rPr>
              <w:t>单位（盖章）：</w:t>
            </w: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r>
              <w:rPr>
                <w:rFonts w:hint="default" w:ascii="Times New Roman" w:hAnsi="Times New Roman" w:eastAsia="仿宋" w:cs="Times New Roman"/>
                <w:color w:val="auto"/>
                <w:kern w:val="2"/>
                <w:sz w:val="32"/>
                <w:szCs w:val="32"/>
                <w:u w:val="none" w:color="auto"/>
                <w:vertAlign w:val="baseline"/>
                <w:lang w:val="en-US" w:eastAsia="zh-CN" w:bidi="ar-SA"/>
              </w:rPr>
              <w:t xml:space="preserve">                                 年   月   日</w:t>
            </w:r>
          </w:p>
          <w:p>
            <w:pPr>
              <w:pStyle w:val="4"/>
              <w:keepNext w:val="0"/>
              <w:keepLines w:val="0"/>
              <w:widowControl/>
              <w:suppressLineNumbers w:val="0"/>
              <w:spacing w:before="0" w:beforeAutospacing="0" w:after="0" w:afterAutospacing="0" w:line="160" w:lineRule="atLeast"/>
              <w:ind w:right="0"/>
              <w:jc w:val="both"/>
              <w:textAlignment w:val="baseline"/>
              <w:rPr>
                <w:rFonts w:hint="default" w:ascii="Times New Roman" w:hAnsi="Times New Roman" w:eastAsia="宋体" w:cs="Times New Roman"/>
                <w:color w:val="auto"/>
                <w:kern w:val="2"/>
                <w:sz w:val="24"/>
                <w:szCs w:val="24"/>
                <w:u w:val="none" w:color="auto"/>
                <w:vertAlign w:val="baseline"/>
                <w:lang w:val="en-US" w:eastAsia="zh-CN" w:bidi="ar-SA"/>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楷体" w:cs="Times New Roman"/>
          <w:i w:val="0"/>
          <w:iCs w:val="0"/>
          <w:caps w:val="0"/>
          <w:color w:val="auto"/>
          <w:spacing w:val="0"/>
          <w:sz w:val="30"/>
          <w:szCs w:val="30"/>
          <w:shd w:val="clear" w:color="auto" w:fill="FFFFFF"/>
          <w:lang w:val="en-US" w:eastAsia="zh-CN"/>
        </w:rPr>
      </w:pPr>
      <w:r>
        <w:rPr>
          <w:rFonts w:hint="default" w:ascii="Times New Roman" w:hAnsi="Times New Roman" w:eastAsia="楷体" w:cs="Times New Roman"/>
          <w:i w:val="0"/>
          <w:iCs w:val="0"/>
          <w:caps w:val="0"/>
          <w:color w:val="auto"/>
          <w:spacing w:val="0"/>
          <w:sz w:val="30"/>
          <w:szCs w:val="30"/>
          <w:shd w:val="clear" w:color="auto" w:fill="FFFFFF"/>
          <w:lang w:val="en-US" w:eastAsia="zh-CN"/>
        </w:rPr>
        <w:br w:type="page"/>
      </w:r>
      <w:r>
        <w:rPr>
          <w:rFonts w:hint="eastAsia" w:ascii="楷体_GB2312" w:hAnsi="楷体_GB2312" w:eastAsia="楷体_GB2312" w:cs="楷体_GB2312"/>
          <w:i w:val="0"/>
          <w:iCs w:val="0"/>
          <w:caps w:val="0"/>
          <w:color w:val="auto"/>
          <w:spacing w:val="0"/>
          <w:sz w:val="30"/>
          <w:szCs w:val="30"/>
          <w:shd w:val="clear" w:color="auto" w:fill="FFFFFF"/>
          <w:lang w:val="en-US" w:eastAsia="zh-CN"/>
        </w:rPr>
        <w:t>申报材料二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楷体" w:cs="Times New Roman"/>
          <w:i w:val="0"/>
          <w:iCs w:val="0"/>
          <w:caps w:val="0"/>
          <w:color w:val="auto"/>
          <w:spacing w:val="0"/>
          <w:sz w:val="30"/>
          <w:szCs w:val="30"/>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left="0" w:right="0" w:firstLine="2800" w:firstLineChars="700"/>
        <w:textAlignment w:val="baseline"/>
        <w:rPr>
          <w:rFonts w:hint="eastAsia" w:ascii="方正小标宋简体" w:hAnsi="方正小标宋简体" w:eastAsia="方正小标宋简体" w:cs="方正小标宋简体"/>
          <w:color w:val="auto"/>
          <w:kern w:val="2"/>
          <w:sz w:val="40"/>
          <w:szCs w:val="40"/>
          <w:u w:val="none" w:color="auto"/>
          <w:lang w:val="en-US" w:eastAsia="zh-CN" w:bidi="ar-SA"/>
        </w:rPr>
      </w:pPr>
      <w:r>
        <w:rPr>
          <w:rFonts w:hint="eastAsia" w:ascii="方正小标宋简体" w:hAnsi="方正小标宋简体" w:eastAsia="方正小标宋简体" w:cs="方正小标宋简体"/>
          <w:color w:val="auto"/>
          <w:kern w:val="2"/>
          <w:sz w:val="40"/>
          <w:szCs w:val="40"/>
          <w:u w:val="none" w:color="auto"/>
          <w:lang w:val="en-US" w:eastAsia="zh-CN" w:bidi="ar-SA"/>
        </w:rPr>
        <w:t>无违法犯罪证明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宋体" w:cs="Times New Roman"/>
          <w:color w:val="auto"/>
          <w:kern w:val="2"/>
          <w:sz w:val="44"/>
          <w:szCs w:val="44"/>
          <w:u w:val="none" w:color="auto"/>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宋体" w:cs="Times New Roman"/>
          <w:color w:val="auto"/>
          <w:kern w:val="2"/>
          <w:sz w:val="44"/>
          <w:szCs w:val="44"/>
          <w:u w:val="none" w:color="auto"/>
          <w:lang w:val="en-US" w:eastAsia="zh-CN" w:bidi="ar-SA"/>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（原则上须由申报者所在地公安部门开具，无法开具的，由申报者所在单位提供现实表现证明）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left="0" w:leftChars="0" w:right="-73" w:rightChars="-35" w:firstLine="0" w:firstLineChars="0"/>
        <w:jc w:val="left"/>
        <w:textAlignment w:val="baseline"/>
        <w:rPr>
          <w:rFonts w:hint="default" w:ascii="Times New Roman" w:hAnsi="Times New Roman" w:eastAsia="仿宋" w:cs="Times New Roman"/>
          <w:i w:val="0"/>
          <w:iCs w:val="0"/>
          <w:caps w:val="0"/>
          <w:color w:val="auto"/>
          <w:spacing w:val="0"/>
          <w:sz w:val="32"/>
          <w:szCs w:val="32"/>
          <w:u w:val="none"/>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512" w:rightChars="-244" w:firstLine="640"/>
        <w:jc w:val="left"/>
        <w:textAlignment w:val="baseline"/>
        <w:rPr>
          <w:rFonts w:hint="default" w:ascii="Times New Roman" w:hAnsi="Times New Roman" w:eastAsia="仿宋" w:cs="Times New Roman"/>
          <w:i w:val="0"/>
          <w:iCs w:val="0"/>
          <w:caps w:val="0"/>
          <w:color w:val="auto"/>
          <w:spacing w:val="0"/>
          <w:sz w:val="32"/>
          <w:szCs w:val="32"/>
          <w:u w:val="none"/>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512" w:rightChars="-244" w:firstLine="640"/>
        <w:jc w:val="left"/>
        <w:textAlignment w:val="baseline"/>
        <w:rPr>
          <w:rFonts w:hint="default" w:ascii="Times New Roman" w:hAnsi="Times New Roman" w:eastAsia="仿宋" w:cs="Times New Roman"/>
          <w:i w:val="0"/>
          <w:iCs w:val="0"/>
          <w:caps w:val="0"/>
          <w:color w:val="auto"/>
          <w:spacing w:val="0"/>
          <w:sz w:val="32"/>
          <w:szCs w:val="32"/>
          <w:u w:val="none"/>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512" w:rightChars="-244" w:firstLine="640"/>
        <w:jc w:val="left"/>
        <w:textAlignment w:val="baseline"/>
        <w:rPr>
          <w:rFonts w:hint="default" w:ascii="Times New Roman" w:hAnsi="Times New Roman" w:eastAsia="仿宋" w:cs="Times New Roman"/>
          <w:i w:val="0"/>
          <w:iCs w:val="0"/>
          <w:caps w:val="0"/>
          <w:color w:val="auto"/>
          <w:spacing w:val="0"/>
          <w:sz w:val="32"/>
          <w:szCs w:val="32"/>
          <w:u w:val="none"/>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512" w:rightChars="-244" w:firstLine="64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pPr>
      <w:r>
        <w:rPr>
          <w:rFonts w:hint="default" w:ascii="Times New Roman" w:hAnsi="Times New Roman" w:eastAsia="仿宋" w:cs="Times New Roman"/>
          <w:i w:val="0"/>
          <w:iCs w:val="0"/>
          <w:caps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单位（盖章）：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512" w:rightChars="-244" w:firstLine="640"/>
        <w:jc w:val="left"/>
        <w:textAlignment w:val="baseline"/>
        <w:rPr>
          <w:rFonts w:hint="default" w:ascii="Times New Roman" w:hAnsi="Times New Roman" w:eastAsia="仿宋" w:cs="Times New Roman"/>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 xml:space="preserve">                            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left="0" w:right="0" w:firstLine="640" w:firstLineChars="200"/>
        <w:jc w:val="center"/>
        <w:textAlignment w:val="baseline"/>
        <w:rPr>
          <w:rFonts w:hint="default" w:ascii="Times New Roman" w:hAnsi="Times New Roman" w:eastAsia="仿宋" w:cs="Times New Roman"/>
          <w:i w:val="0"/>
          <w:iCs w:val="0"/>
          <w:caps w:val="0"/>
          <w:color w:val="auto"/>
          <w:spacing w:val="0"/>
          <w:sz w:val="32"/>
          <w:szCs w:val="32"/>
          <w:shd w:val="clear" w:color="auto" w:fill="FFFFFF"/>
          <w:lang w:val="en-US" w:eastAsia="zh-CN"/>
        </w:rPr>
        <w:sectPr>
          <w:pgSz w:w="11906" w:h="16838"/>
          <w:pgMar w:top="2098" w:right="1474" w:bottom="1984" w:left="1587" w:header="1304" w:footer="1417" w:gutter="0"/>
          <w:pgNumType w:fmt="decimal"/>
          <w:cols w:space="720" w:num="1"/>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left="-420" w:leftChars="-200" w:right="0" w:firstLine="300" w:firstLineChars="100"/>
        <w:textAlignment w:val="baseline"/>
        <w:rPr>
          <w:rFonts w:hint="eastAsia" w:ascii="楷体_GB2312" w:hAnsi="楷体_GB2312" w:eastAsia="楷体_GB2312" w:cs="楷体_GB2312"/>
          <w:i w:val="0"/>
          <w:iCs w:val="0"/>
          <w:caps w:val="0"/>
          <w:color w:val="auto"/>
          <w:spacing w:val="0"/>
          <w:sz w:val="30"/>
          <w:szCs w:val="30"/>
          <w:shd w:val="clear" w:color="auto" w:fill="FFFFFF"/>
          <w:lang w:val="en-US" w:eastAsia="zh-CN"/>
        </w:rPr>
      </w:pPr>
      <w:r>
        <w:rPr>
          <w:rFonts w:hint="eastAsia" w:ascii="楷体_GB2312" w:hAnsi="楷体_GB2312" w:eastAsia="楷体_GB2312" w:cs="楷体_GB2312"/>
          <w:i w:val="0"/>
          <w:iCs w:val="0"/>
          <w:caps w:val="0"/>
          <w:color w:val="auto"/>
          <w:spacing w:val="0"/>
          <w:sz w:val="30"/>
          <w:szCs w:val="30"/>
          <w:shd w:val="clear" w:color="auto" w:fill="FFFFFF"/>
          <w:lang w:val="en-US" w:eastAsia="zh-CN"/>
        </w:rPr>
        <w:t>申报材料三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left="-420" w:leftChars="-200" w:right="0" w:firstLine="440" w:firstLineChars="100"/>
        <w:jc w:val="center"/>
        <w:textAlignment w:val="baseline"/>
        <w:rPr>
          <w:rFonts w:hint="default" w:ascii="Times New Roman" w:hAnsi="Times New Roman" w:eastAsia="宋体" w:cs="Times New Roman"/>
          <w:color w:val="auto"/>
          <w:kern w:val="2"/>
          <w:sz w:val="44"/>
          <w:szCs w:val="44"/>
          <w:u w:val="none" w:color="auto"/>
          <w:lang w:val="en-US" w:eastAsia="zh-CN" w:bidi="ar-SA"/>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400" w:firstLineChars="100"/>
        <w:jc w:val="center"/>
        <w:textAlignment w:val="baseline"/>
        <w:rPr>
          <w:rFonts w:hint="eastAsia" w:ascii="方正小标宋简体" w:hAnsi="方正小标宋简体" w:eastAsia="方正小标宋简体" w:cs="方正小标宋简体"/>
          <w:color w:val="auto"/>
          <w:kern w:val="2"/>
          <w:sz w:val="40"/>
          <w:szCs w:val="40"/>
          <w:u w:val="none" w:color="auto"/>
          <w:lang w:val="en-US" w:eastAsia="zh-CN" w:bidi="ar-SA"/>
        </w:rPr>
      </w:pPr>
      <w:r>
        <w:rPr>
          <w:rFonts w:hint="eastAsia" w:ascii="方正小标宋简体" w:hAnsi="方正小标宋简体" w:eastAsia="方正小标宋简体" w:cs="方正小标宋简体"/>
          <w:color w:val="auto"/>
          <w:kern w:val="2"/>
          <w:sz w:val="40"/>
          <w:szCs w:val="40"/>
          <w:u w:val="none" w:color="auto"/>
          <w:lang w:val="en-US" w:eastAsia="zh-CN" w:bidi="ar-SA"/>
        </w:rPr>
        <w:t>申报材料核对目录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left="-420" w:leftChars="-200" w:right="0" w:firstLine="600" w:firstLineChars="200"/>
        <w:jc w:val="both"/>
        <w:textAlignment w:val="baseline"/>
        <w:rPr>
          <w:rFonts w:hint="default" w:ascii="Times New Roman" w:hAnsi="Times New Roman" w:eastAsia="宋体" w:cs="Times New Roman"/>
          <w:color w:val="auto"/>
          <w:kern w:val="2"/>
          <w:sz w:val="30"/>
          <w:szCs w:val="30"/>
          <w:u w:val="none" w:color="auto"/>
          <w:lang w:val="en-US" w:eastAsia="zh-CN" w:bidi="ar-SA"/>
        </w:rPr>
      </w:pPr>
    </w:p>
    <w:p>
      <w:pPr>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请根据目录项目核对所提交的材料，并在空格处打勾。</w:t>
      </w:r>
    </w:p>
    <w:p>
      <w:pPr>
        <w:rPr>
          <w:rFonts w:hint="eastAsia"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1</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2022</w:t>
      </w:r>
      <w:r>
        <w:rPr>
          <w:rFonts w:hint="eastAsia" w:ascii="仿宋_GB2312" w:hAnsi="仿宋_GB2312" w:eastAsia="仿宋_GB2312" w:cs="仿宋_GB2312"/>
          <w:color w:val="auto"/>
          <w:sz w:val="32"/>
          <w:szCs w:val="32"/>
          <w:lang w:val="en-US" w:eastAsia="zh-CN"/>
        </w:rPr>
        <w:t xml:space="preserve">年星级“粤菜师傅”人选推荐表 </w:t>
      </w:r>
    </w:p>
    <w:p>
      <w:pPr>
        <w:rPr>
          <w:rFonts w:hint="eastAsia"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2</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2022</w:t>
      </w:r>
      <w:r>
        <w:rPr>
          <w:rFonts w:hint="eastAsia" w:ascii="仿宋_GB2312" w:hAnsi="仿宋_GB2312" w:eastAsia="仿宋_GB2312" w:cs="仿宋_GB2312"/>
          <w:color w:val="auto"/>
          <w:sz w:val="32"/>
          <w:szCs w:val="32"/>
          <w:lang w:val="en-US" w:eastAsia="zh-CN"/>
        </w:rPr>
        <w:t>年星级“粤菜师傅”评审登记表</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3</w:t>
      </w:r>
      <w:r>
        <w:rPr>
          <w:rFonts w:hint="eastAsia" w:ascii="Times New Roman" w:hAnsi="Times New Roman" w:eastAsia="仿宋" w:cs="Times New Roman"/>
          <w:color w:val="auto"/>
          <w:sz w:val="32"/>
          <w:szCs w:val="32"/>
          <w:lang w:val="en-US" w:eastAsia="zh-CN"/>
        </w:rPr>
        <w:t>．</w:t>
      </w:r>
      <w:r>
        <w:rPr>
          <w:rFonts w:hint="default" w:ascii="仿宋_GB2312" w:hAnsi="仿宋_GB2312" w:eastAsia="仿宋_GB2312" w:cs="仿宋_GB2312"/>
          <w:color w:val="auto"/>
          <w:sz w:val="32"/>
          <w:szCs w:val="32"/>
          <w:lang w:val="en-US" w:eastAsia="zh-CN"/>
        </w:rPr>
        <w:t>基础条件</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3.1 </w:t>
      </w:r>
      <w:r>
        <w:rPr>
          <w:rFonts w:hint="default" w:ascii="仿宋_GB2312" w:hAnsi="仿宋_GB2312" w:eastAsia="仿宋_GB2312" w:cs="仿宋_GB2312"/>
          <w:color w:val="auto"/>
          <w:sz w:val="32"/>
          <w:szCs w:val="32"/>
          <w:lang w:val="en-US" w:eastAsia="zh-CN"/>
        </w:rPr>
        <w:t>身份证复印件</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3.2 </w:t>
      </w:r>
      <w:r>
        <w:rPr>
          <w:rFonts w:hint="default" w:ascii="仿宋_GB2312" w:hAnsi="仿宋_GB2312" w:eastAsia="仿宋_GB2312" w:cs="仿宋_GB2312"/>
          <w:color w:val="auto"/>
          <w:sz w:val="32"/>
          <w:szCs w:val="32"/>
          <w:lang w:val="en-US" w:eastAsia="zh-CN"/>
        </w:rPr>
        <w:t>居住证复印件（如属常住人员）</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3.3 </w:t>
      </w:r>
      <w:r>
        <w:rPr>
          <w:rFonts w:hint="default" w:ascii="仿宋_GB2312" w:hAnsi="仿宋_GB2312" w:eastAsia="仿宋_GB2312" w:cs="仿宋_GB2312"/>
          <w:color w:val="auto"/>
          <w:sz w:val="32"/>
          <w:szCs w:val="32"/>
          <w:lang w:val="en-US" w:eastAsia="zh-CN"/>
        </w:rPr>
        <w:t>社保证明或近三个月银行工资流水帐（</w:t>
      </w:r>
      <w:r>
        <w:rPr>
          <w:rFonts w:hint="default" w:ascii="Times New Roman" w:hAnsi="Times New Roman" w:eastAsia="仿宋_GB2312" w:cs="Times New Roman"/>
          <w:color w:val="auto"/>
          <w:sz w:val="32"/>
          <w:szCs w:val="32"/>
          <w:lang w:val="en-US" w:eastAsia="zh-CN"/>
        </w:rPr>
        <w:t>60岁</w:t>
      </w:r>
      <w:r>
        <w:rPr>
          <w:rFonts w:hint="default" w:ascii="仿宋_GB2312" w:hAnsi="仿宋_GB2312" w:eastAsia="仿宋_GB2312" w:cs="仿宋_GB2312"/>
          <w:color w:val="auto"/>
          <w:sz w:val="32"/>
          <w:szCs w:val="32"/>
          <w:lang w:val="en-US" w:eastAsia="zh-CN"/>
        </w:rPr>
        <w:t>以下））</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3.4 </w:t>
      </w:r>
      <w:r>
        <w:rPr>
          <w:rFonts w:hint="default" w:ascii="仿宋_GB2312" w:hAnsi="仿宋_GB2312" w:eastAsia="仿宋_GB2312" w:cs="仿宋_GB2312"/>
          <w:color w:val="auto"/>
          <w:sz w:val="32"/>
          <w:szCs w:val="32"/>
          <w:lang w:val="en-US" w:eastAsia="zh-CN"/>
        </w:rPr>
        <w:t>单位证明或聘书或工作协议</w:t>
      </w:r>
      <w:r>
        <w:rPr>
          <w:rFonts w:hint="default" w:ascii="Times New Roman" w:hAnsi="Times New Roman" w:eastAsia="仿宋_GB2312" w:cs="Times New Roman"/>
          <w:color w:val="auto"/>
          <w:sz w:val="32"/>
          <w:szCs w:val="32"/>
          <w:lang w:val="en-US" w:eastAsia="zh-CN"/>
        </w:rPr>
        <w:t>（60岁及</w:t>
      </w:r>
      <w:r>
        <w:rPr>
          <w:rFonts w:hint="default" w:ascii="仿宋_GB2312" w:hAnsi="仿宋_GB2312" w:eastAsia="仿宋_GB2312" w:cs="仿宋_GB2312"/>
          <w:color w:val="auto"/>
          <w:sz w:val="32"/>
          <w:szCs w:val="32"/>
          <w:lang w:val="en-US" w:eastAsia="zh-CN"/>
        </w:rPr>
        <w:t>以上）</w:t>
      </w:r>
    </w:p>
    <w:p>
      <w:pPr>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3.5 </w:t>
      </w:r>
      <w:r>
        <w:rPr>
          <w:rFonts w:hint="eastAsia" w:ascii="仿宋_GB2312" w:hAnsi="仿宋_GB2312" w:eastAsia="仿宋_GB2312" w:cs="仿宋_GB2312"/>
          <w:color w:val="auto"/>
          <w:sz w:val="32"/>
          <w:szCs w:val="32"/>
          <w:lang w:val="en-US" w:eastAsia="zh-CN"/>
        </w:rPr>
        <w:t>技能证书复印件</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3.6 </w:t>
      </w:r>
      <w:r>
        <w:rPr>
          <w:rFonts w:hint="default" w:ascii="仿宋_GB2312" w:hAnsi="仿宋_GB2312" w:eastAsia="仿宋_GB2312" w:cs="仿宋_GB2312"/>
          <w:color w:val="auto"/>
          <w:sz w:val="32"/>
          <w:szCs w:val="32"/>
          <w:lang w:val="en-US" w:eastAsia="zh-CN"/>
        </w:rPr>
        <w:t>星级“粤菜师傅”证书复印件（如有）</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3.7 </w:t>
      </w:r>
      <w:r>
        <w:rPr>
          <w:rFonts w:hint="default" w:ascii="仿宋_GB2312" w:hAnsi="仿宋_GB2312" w:eastAsia="仿宋_GB2312" w:cs="仿宋_GB2312"/>
          <w:color w:val="auto"/>
          <w:sz w:val="32"/>
          <w:szCs w:val="32"/>
          <w:lang w:val="en-US" w:eastAsia="zh-CN"/>
        </w:rPr>
        <w:t>无违法犯罪证明（或现实表现证明）</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4</w:t>
      </w:r>
      <w:r>
        <w:rPr>
          <w:rFonts w:hint="eastAsia" w:ascii="Times New Roman" w:hAnsi="Times New Roman" w:eastAsia="仿宋" w:cs="Times New Roman"/>
          <w:color w:val="auto"/>
          <w:sz w:val="32"/>
          <w:szCs w:val="32"/>
          <w:lang w:val="en-US" w:eastAsia="zh-CN"/>
        </w:rPr>
        <w:t>．</w:t>
      </w:r>
      <w:r>
        <w:rPr>
          <w:rFonts w:hint="default" w:ascii="仿宋_GB2312" w:hAnsi="仿宋_GB2312" w:eastAsia="仿宋_GB2312" w:cs="仿宋_GB2312"/>
          <w:color w:val="auto"/>
          <w:sz w:val="32"/>
          <w:szCs w:val="32"/>
          <w:lang w:val="en-US" w:eastAsia="zh-CN"/>
        </w:rPr>
        <w:t>工作业绩</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4.1 </w:t>
      </w:r>
      <w:r>
        <w:rPr>
          <w:rFonts w:hint="default" w:ascii="仿宋_GB2312" w:hAnsi="仿宋_GB2312" w:eastAsia="仿宋_GB2312" w:cs="仿宋_GB2312"/>
          <w:color w:val="auto"/>
          <w:sz w:val="32"/>
          <w:szCs w:val="32"/>
          <w:lang w:val="en-US" w:eastAsia="zh-CN"/>
        </w:rPr>
        <w:t>个人工作业绩简述</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4.2 </w:t>
      </w:r>
      <w:r>
        <w:rPr>
          <w:rFonts w:hint="default" w:ascii="仿宋_GB2312" w:hAnsi="仿宋_GB2312" w:eastAsia="仿宋_GB2312" w:cs="仿宋_GB2312"/>
          <w:color w:val="auto"/>
          <w:sz w:val="32"/>
          <w:szCs w:val="32"/>
          <w:lang w:val="en-US" w:eastAsia="zh-CN"/>
        </w:rPr>
        <w:t>证书、奖章或单位证明</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5</w:t>
      </w:r>
      <w:r>
        <w:rPr>
          <w:rFonts w:hint="eastAsia" w:ascii="Times New Roman" w:hAnsi="Times New Roman" w:eastAsia="仿宋" w:cs="Times New Roman"/>
          <w:color w:val="auto"/>
          <w:sz w:val="32"/>
          <w:szCs w:val="32"/>
          <w:lang w:val="en-US" w:eastAsia="zh-CN"/>
        </w:rPr>
        <w:t>．</w:t>
      </w:r>
      <w:r>
        <w:rPr>
          <w:rFonts w:hint="default" w:ascii="仿宋_GB2312" w:hAnsi="仿宋_GB2312" w:eastAsia="仿宋_GB2312" w:cs="仿宋_GB2312"/>
          <w:color w:val="auto"/>
          <w:sz w:val="32"/>
          <w:szCs w:val="32"/>
          <w:lang w:val="en-US" w:eastAsia="zh-CN"/>
        </w:rPr>
        <w:t>学习经历</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5.1 </w:t>
      </w:r>
      <w:r>
        <w:rPr>
          <w:rFonts w:hint="default" w:ascii="仿宋_GB2312" w:hAnsi="仿宋_GB2312" w:eastAsia="仿宋_GB2312" w:cs="仿宋_GB2312"/>
          <w:color w:val="auto"/>
          <w:sz w:val="32"/>
          <w:szCs w:val="32"/>
          <w:lang w:val="en-US" w:eastAsia="zh-CN"/>
        </w:rPr>
        <w:t>学历证书/结业证书复印件</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5.2 </w:t>
      </w:r>
      <w:r>
        <w:rPr>
          <w:rFonts w:hint="default" w:ascii="仿宋_GB2312" w:hAnsi="仿宋_GB2312" w:eastAsia="仿宋_GB2312" w:cs="仿宋_GB2312"/>
          <w:color w:val="auto"/>
          <w:sz w:val="32"/>
          <w:szCs w:val="32"/>
          <w:lang w:val="en-US" w:eastAsia="zh-CN"/>
        </w:rPr>
        <w:t>培训证明</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6</w:t>
      </w:r>
      <w:r>
        <w:rPr>
          <w:rFonts w:hint="eastAsia" w:ascii="Times New Roman" w:hAnsi="Times New Roman" w:eastAsia="仿宋" w:cs="Times New Roman"/>
          <w:color w:val="auto"/>
          <w:sz w:val="32"/>
          <w:szCs w:val="32"/>
          <w:lang w:val="en-US" w:eastAsia="zh-CN"/>
        </w:rPr>
        <w:t>．</w:t>
      </w:r>
      <w:r>
        <w:rPr>
          <w:rFonts w:hint="default" w:ascii="仿宋_GB2312" w:hAnsi="仿宋_GB2312" w:eastAsia="仿宋_GB2312" w:cs="仿宋_GB2312"/>
          <w:color w:val="auto"/>
          <w:sz w:val="32"/>
          <w:szCs w:val="32"/>
          <w:lang w:val="en-US" w:eastAsia="zh-CN"/>
        </w:rPr>
        <w:t>社会荣誉或表彰</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6.1 </w:t>
      </w:r>
      <w:r>
        <w:rPr>
          <w:rFonts w:hint="default" w:ascii="仿宋_GB2312" w:hAnsi="仿宋_GB2312" w:eastAsia="仿宋_GB2312" w:cs="仿宋_GB2312"/>
          <w:color w:val="auto"/>
          <w:sz w:val="32"/>
          <w:szCs w:val="32"/>
          <w:lang w:val="en-US" w:eastAsia="zh-CN"/>
        </w:rPr>
        <w:t>证书复印件</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7</w:t>
      </w:r>
      <w:r>
        <w:rPr>
          <w:rFonts w:hint="eastAsia" w:ascii="Times New Roman" w:hAnsi="Times New Roman" w:eastAsia="仿宋" w:cs="Times New Roman"/>
          <w:color w:val="auto"/>
          <w:sz w:val="32"/>
          <w:szCs w:val="32"/>
          <w:lang w:val="en-US" w:eastAsia="zh-CN"/>
        </w:rPr>
        <w:t>．</w:t>
      </w:r>
      <w:r>
        <w:rPr>
          <w:rFonts w:hint="default" w:ascii="仿宋_GB2312" w:hAnsi="仿宋_GB2312" w:eastAsia="仿宋_GB2312" w:cs="仿宋_GB2312"/>
          <w:color w:val="auto"/>
          <w:sz w:val="32"/>
          <w:szCs w:val="32"/>
          <w:lang w:val="en-US" w:eastAsia="zh-CN"/>
        </w:rPr>
        <w:t>人才培养</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7.1 </w:t>
      </w:r>
      <w:r>
        <w:rPr>
          <w:rFonts w:hint="default" w:ascii="仿宋_GB2312" w:hAnsi="仿宋_GB2312" w:eastAsia="仿宋_GB2312" w:cs="仿宋_GB2312"/>
          <w:color w:val="auto"/>
          <w:sz w:val="32"/>
          <w:szCs w:val="32"/>
          <w:lang w:val="en-US" w:eastAsia="zh-CN"/>
        </w:rPr>
        <w:t>大师工作室所在单位证明材料</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7.2 </w:t>
      </w:r>
      <w:r>
        <w:rPr>
          <w:rFonts w:hint="default" w:ascii="仿宋_GB2312" w:hAnsi="仿宋_GB2312" w:eastAsia="仿宋_GB2312" w:cs="仿宋_GB2312"/>
          <w:color w:val="auto"/>
          <w:sz w:val="32"/>
          <w:szCs w:val="32"/>
          <w:lang w:val="en-US" w:eastAsia="zh-CN"/>
        </w:rPr>
        <w:t>徒弟证书复印件</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8</w:t>
      </w:r>
      <w:r>
        <w:rPr>
          <w:rFonts w:hint="eastAsia" w:ascii="Times New Roman" w:hAnsi="Times New Roman" w:eastAsia="仿宋" w:cs="Times New Roman"/>
          <w:color w:val="auto"/>
          <w:sz w:val="32"/>
          <w:szCs w:val="32"/>
          <w:lang w:val="en-US" w:eastAsia="zh-CN"/>
        </w:rPr>
        <w:t>．</w:t>
      </w:r>
      <w:r>
        <w:rPr>
          <w:rFonts w:hint="default" w:ascii="仿宋_GB2312" w:hAnsi="仿宋_GB2312" w:eastAsia="仿宋_GB2312" w:cs="仿宋_GB2312"/>
          <w:color w:val="auto"/>
          <w:sz w:val="32"/>
          <w:szCs w:val="32"/>
          <w:lang w:val="en-US" w:eastAsia="zh-CN"/>
        </w:rPr>
        <w:t>社会影响力</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8.1 </w:t>
      </w:r>
      <w:r>
        <w:rPr>
          <w:rFonts w:hint="default" w:ascii="仿宋_GB2312" w:hAnsi="仿宋_GB2312" w:eastAsia="仿宋_GB2312" w:cs="仿宋_GB2312"/>
          <w:color w:val="auto"/>
          <w:sz w:val="32"/>
          <w:szCs w:val="32"/>
          <w:lang w:val="en-US" w:eastAsia="zh-CN"/>
        </w:rPr>
        <w:t>社会活动提供媒体报道等佐证材料</w:t>
      </w:r>
    </w:p>
    <w:p>
      <w:pPr>
        <w:rPr>
          <w:rFonts w:hint="default" w:ascii="仿宋_GB2312" w:hAnsi="仿宋_GB2312" w:eastAsia="仿宋_GB2312" w:cs="仿宋_GB2312"/>
          <w:color w:val="auto"/>
          <w:sz w:val="32"/>
          <w:szCs w:val="32"/>
          <w:lang w:val="en-US" w:eastAsia="zh-CN"/>
        </w:rPr>
      </w:pPr>
      <w:r>
        <w:rPr>
          <w:rFonts w:hint="default" w:ascii="Times New Roman" w:hAnsi="Times New Roman" w:eastAsia="仿宋" w:cs="Times New Roman"/>
          <w:color w:val="auto"/>
          <w:sz w:val="32"/>
          <w:szCs w:val="32"/>
          <w:lang w:val="en-US" w:eastAsia="zh-CN"/>
        </w:rPr>
        <w:sym w:font="Wingdings 2" w:char="00A3"/>
      </w:r>
      <w:r>
        <w:rPr>
          <w:rFonts w:hint="default" w:ascii="Times New Roman" w:hAnsi="Times New Roman" w:eastAsia="仿宋" w:cs="Times New Roman"/>
          <w:color w:val="auto"/>
          <w:sz w:val="32"/>
          <w:szCs w:val="32"/>
          <w:lang w:val="en-US" w:eastAsia="zh-CN"/>
        </w:rPr>
        <w:t xml:space="preserve"> 8.2 </w:t>
      </w:r>
      <w:r>
        <w:rPr>
          <w:rFonts w:hint="default" w:ascii="仿宋_GB2312" w:hAnsi="仿宋_GB2312" w:eastAsia="仿宋_GB2312" w:cs="仿宋_GB2312"/>
          <w:color w:val="auto"/>
          <w:sz w:val="32"/>
          <w:szCs w:val="32"/>
          <w:lang w:val="en-US" w:eastAsia="zh-CN"/>
        </w:rPr>
        <w:t>论文、专著等提供刊用通知书、署有作者姓名的书页、刊发网页截图等（任一方式均可）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left="-420" w:leftChars="-200" w:right="0" w:firstLine="300" w:firstLineChars="100"/>
        <w:textAlignment w:val="baseline"/>
        <w:rPr>
          <w:rFonts w:hint="default" w:ascii="Times New Roman" w:hAnsi="Times New Roman" w:eastAsia="楷体" w:cs="Times New Roman"/>
          <w:i w:val="0"/>
          <w:iCs w:val="0"/>
          <w:caps w:val="0"/>
          <w:color w:val="auto"/>
          <w:spacing w:val="0"/>
          <w:sz w:val="30"/>
          <w:szCs w:val="30"/>
          <w:shd w:val="clear" w:color="auto" w:fill="FFFFFF"/>
          <w:lang w:val="en-US" w:eastAsia="zh-CN"/>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br w:type="page"/>
      </w:r>
      <w:r>
        <w:rPr>
          <w:rFonts w:hint="default" w:ascii="Times New Roman" w:hAnsi="Times New Roman" w:eastAsia="黑体" w:cs="Times New Roman"/>
          <w:b w:val="0"/>
          <w:bCs w:val="0"/>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304" w:beforeLines="50" w:after="304" w:afterLines="5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0"/>
          <w:szCs w:val="40"/>
          <w:lang w:val="en-US" w:eastAsia="zh-CN"/>
        </w:rPr>
      </w:pPr>
      <w:r>
        <w:rPr>
          <w:rFonts w:hint="eastAsia" w:ascii="方正小标宋简体" w:hAnsi="方正小标宋简体" w:eastAsia="方正小标宋简体" w:cs="方正小标宋简体"/>
          <w:b w:val="0"/>
          <w:bCs w:val="0"/>
          <w:color w:val="auto"/>
          <w:sz w:val="40"/>
          <w:szCs w:val="40"/>
          <w:lang w:val="en-US" w:eastAsia="zh-CN"/>
        </w:rPr>
        <w:t>汕头市星级“粤菜师傅”推荐认定名额分配表</w:t>
      </w:r>
    </w:p>
    <w:tbl>
      <w:tblPr>
        <w:tblStyle w:val="6"/>
        <w:tblW w:w="9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2305"/>
        <w:gridCol w:w="2305"/>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21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黑体" w:cs="Times New Roman"/>
                <w:b w:val="0"/>
                <w:bCs w:val="0"/>
                <w:color w:val="auto"/>
                <w:sz w:val="24"/>
                <w:szCs w:val="24"/>
                <w:vertAlign w:val="baseline"/>
                <w:lang w:val="en-US" w:eastAsia="zh-CN"/>
              </w:rPr>
            </w:pPr>
            <w:r>
              <w:rPr>
                <w:rFonts w:hint="default" w:ascii="Times New Roman" w:hAnsi="Times New Roman" w:eastAsia="黑体" w:cs="Times New Roman"/>
                <w:b w:val="0"/>
                <w:bCs w:val="0"/>
                <w:color w:val="auto"/>
                <w:sz w:val="24"/>
                <w:szCs w:val="24"/>
                <w:vertAlign w:val="baseline"/>
                <w:lang w:val="en-US" w:eastAsia="zh-CN"/>
              </w:rPr>
              <w:t>一星级名额</w:t>
            </w:r>
          </w:p>
        </w:tc>
        <w:tc>
          <w:tcPr>
            <w:tcW w:w="2305"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黑体" w:cs="Times New Roman"/>
                <w:b w:val="0"/>
                <w:bCs w:val="0"/>
                <w:color w:val="auto"/>
                <w:sz w:val="24"/>
                <w:szCs w:val="24"/>
                <w:vertAlign w:val="baseline"/>
                <w:lang w:val="en-US" w:eastAsia="zh-CN"/>
              </w:rPr>
            </w:pPr>
            <w:r>
              <w:rPr>
                <w:rFonts w:hint="default" w:ascii="Times New Roman" w:hAnsi="Times New Roman" w:eastAsia="黑体" w:cs="Times New Roman"/>
                <w:b w:val="0"/>
                <w:bCs w:val="0"/>
                <w:color w:val="auto"/>
                <w:sz w:val="24"/>
                <w:szCs w:val="24"/>
                <w:vertAlign w:val="baseline"/>
                <w:lang w:val="en-US" w:eastAsia="zh-CN"/>
              </w:rPr>
              <w:t>二星级名额</w:t>
            </w:r>
          </w:p>
        </w:tc>
        <w:tc>
          <w:tcPr>
            <w:tcW w:w="2305"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黑体" w:cs="Times New Roman"/>
                <w:b w:val="0"/>
                <w:bCs w:val="0"/>
                <w:color w:val="auto"/>
                <w:sz w:val="24"/>
                <w:szCs w:val="24"/>
                <w:vertAlign w:val="baseline"/>
                <w:lang w:val="en-US" w:eastAsia="zh-CN"/>
              </w:rPr>
            </w:pPr>
            <w:r>
              <w:rPr>
                <w:rFonts w:hint="default" w:ascii="Times New Roman" w:hAnsi="Times New Roman" w:eastAsia="黑体" w:cs="Times New Roman"/>
                <w:b w:val="0"/>
                <w:bCs w:val="0"/>
                <w:color w:val="auto"/>
                <w:sz w:val="24"/>
                <w:szCs w:val="24"/>
                <w:vertAlign w:val="baseline"/>
                <w:lang w:val="en-US" w:eastAsia="zh-CN"/>
              </w:rPr>
              <w:t>三星级名额</w:t>
            </w:r>
          </w:p>
        </w:tc>
        <w:tc>
          <w:tcPr>
            <w:tcW w:w="2301"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黑体" w:cs="Times New Roman"/>
                <w:b w:val="0"/>
                <w:bCs w:val="0"/>
                <w:color w:val="auto"/>
                <w:sz w:val="24"/>
                <w:szCs w:val="24"/>
                <w:vertAlign w:val="baseline"/>
                <w:lang w:val="en-US" w:eastAsia="zh-CN"/>
              </w:rPr>
            </w:pPr>
            <w:r>
              <w:rPr>
                <w:rFonts w:hint="eastAsia" w:ascii="Times New Roman" w:hAnsi="Times New Roman" w:eastAsia="黑体" w:cs="Times New Roman"/>
                <w:b w:val="0"/>
                <w:bCs w:val="0"/>
                <w:color w:val="auto"/>
                <w:sz w:val="24"/>
                <w:szCs w:val="24"/>
                <w:vertAlign w:val="baseline"/>
                <w:lang w:val="en-US" w:eastAsia="zh-CN"/>
              </w:rPr>
              <w:t>四、五星级名额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jc w:val="center"/>
        </w:trPr>
        <w:tc>
          <w:tcPr>
            <w:tcW w:w="211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color w:val="auto"/>
                <w:lang w:val="en-US" w:eastAsia="zh-CN"/>
              </w:rPr>
            </w:pPr>
            <w:r>
              <w:rPr>
                <w:rFonts w:hint="default"/>
                <w:color w:val="auto"/>
                <w:lang w:val="en-US" w:eastAsia="zh-CN"/>
              </w:rPr>
              <w:t>44</w:t>
            </w:r>
          </w:p>
          <w:p>
            <w:pPr>
              <w:pStyle w:val="2"/>
              <w:rPr>
                <w:rFonts w:hint="default"/>
                <w:color w:val="auto"/>
                <w:lang w:val="en-US" w:eastAsia="zh-CN"/>
              </w:rPr>
            </w:pPr>
          </w:p>
        </w:tc>
        <w:tc>
          <w:tcPr>
            <w:tcW w:w="2305"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22</w:t>
            </w:r>
          </w:p>
        </w:tc>
        <w:tc>
          <w:tcPr>
            <w:tcW w:w="23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w:t>
            </w:r>
          </w:p>
        </w:tc>
        <w:tc>
          <w:tcPr>
            <w:tcW w:w="23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firstLine="0" w:firstLineChars="0"/>
              <w:jc w:val="center"/>
              <w:textAlignment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8</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楷体" w:cs="Times New Roman"/>
          <w:i w:val="0"/>
          <w:iCs w:val="0"/>
          <w:caps w:val="0"/>
          <w:color w:val="auto"/>
          <w:spacing w:val="0"/>
          <w:sz w:val="30"/>
          <w:szCs w:val="30"/>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楷体" w:cs="Times New Roman"/>
          <w:i w:val="0"/>
          <w:iCs w:val="0"/>
          <w:caps w:val="0"/>
          <w:color w:val="auto"/>
          <w:spacing w:val="0"/>
          <w:sz w:val="30"/>
          <w:szCs w:val="30"/>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楷体" w:cs="Times New Roman"/>
          <w:i w:val="0"/>
          <w:iCs w:val="0"/>
          <w:caps w:val="0"/>
          <w:color w:val="auto"/>
          <w:spacing w:val="0"/>
          <w:sz w:val="30"/>
          <w:szCs w:val="30"/>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楷体" w:cs="Times New Roman"/>
          <w:i w:val="0"/>
          <w:iCs w:val="0"/>
          <w:caps w:val="0"/>
          <w:color w:val="auto"/>
          <w:spacing w:val="0"/>
          <w:sz w:val="30"/>
          <w:szCs w:val="30"/>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楷体" w:cs="Times New Roman"/>
          <w:i w:val="0"/>
          <w:iCs w:val="0"/>
          <w:caps w:val="0"/>
          <w:color w:val="auto"/>
          <w:spacing w:val="0"/>
          <w:sz w:val="30"/>
          <w:szCs w:val="30"/>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楷体" w:cs="Times New Roman"/>
          <w:i w:val="0"/>
          <w:iCs w:val="0"/>
          <w:caps w:val="0"/>
          <w:color w:val="auto"/>
          <w:spacing w:val="0"/>
          <w:sz w:val="30"/>
          <w:szCs w:val="30"/>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楷体" w:cs="Times New Roman"/>
          <w:i w:val="0"/>
          <w:iCs w:val="0"/>
          <w:caps w:val="0"/>
          <w:color w:val="auto"/>
          <w:spacing w:val="0"/>
          <w:sz w:val="30"/>
          <w:szCs w:val="30"/>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楷体" w:cs="Times New Roman"/>
          <w:i w:val="0"/>
          <w:iCs w:val="0"/>
          <w:caps w:val="0"/>
          <w:color w:val="auto"/>
          <w:spacing w:val="0"/>
          <w:sz w:val="30"/>
          <w:szCs w:val="30"/>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楷体" w:cs="Times New Roman"/>
          <w:i w:val="0"/>
          <w:iCs w:val="0"/>
          <w:caps w:val="0"/>
          <w:color w:val="auto"/>
          <w:spacing w:val="0"/>
          <w:sz w:val="30"/>
          <w:szCs w:val="30"/>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楷体" w:cs="Times New Roman"/>
          <w:i w:val="0"/>
          <w:iCs w:val="0"/>
          <w:caps w:val="0"/>
          <w:color w:val="auto"/>
          <w:spacing w:val="0"/>
          <w:sz w:val="30"/>
          <w:szCs w:val="30"/>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楷体" w:cs="Times New Roman"/>
          <w:i w:val="0"/>
          <w:iCs w:val="0"/>
          <w:caps w:val="0"/>
          <w:color w:val="auto"/>
          <w:spacing w:val="0"/>
          <w:sz w:val="30"/>
          <w:szCs w:val="30"/>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楷体" w:cs="Times New Roman"/>
          <w:i w:val="0"/>
          <w:iCs w:val="0"/>
          <w:caps w:val="0"/>
          <w:color w:val="auto"/>
          <w:spacing w:val="0"/>
          <w:sz w:val="30"/>
          <w:szCs w:val="30"/>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default" w:ascii="Times New Roman" w:hAnsi="Times New Roman" w:eastAsia="楷体" w:cs="Times New Roman"/>
          <w:i w:val="0"/>
          <w:iCs w:val="0"/>
          <w:caps w:val="0"/>
          <w:color w:val="auto"/>
          <w:spacing w:val="0"/>
          <w:sz w:val="30"/>
          <w:szCs w:val="30"/>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60" w:lineRule="atLeast"/>
        <w:ind w:right="0"/>
        <w:textAlignment w:val="baseline"/>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附件4</w:t>
      </w:r>
    </w:p>
    <w:p>
      <w:pPr>
        <w:keepNext w:val="0"/>
        <w:keepLines w:val="0"/>
        <w:pageBreakBefore w:val="0"/>
        <w:widowControl w:val="0"/>
        <w:kinsoku/>
        <w:wordWrap/>
        <w:overflowPunct/>
        <w:topLinePunct w:val="0"/>
        <w:autoSpaceDE/>
        <w:autoSpaceDN/>
        <w:bidi w:val="0"/>
        <w:adjustRightInd/>
        <w:snapToGrid/>
        <w:spacing w:before="304" w:beforeLines="50" w:after="304" w:afterLines="5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0"/>
          <w:szCs w:val="40"/>
          <w:lang w:val="en-US" w:eastAsia="zh-CN"/>
        </w:rPr>
      </w:pPr>
      <w:r>
        <w:rPr>
          <w:rFonts w:hint="eastAsia" w:ascii="方正小标宋简体" w:hAnsi="方正小标宋简体" w:eastAsia="方正小标宋简体" w:cs="方正小标宋简体"/>
          <w:b w:val="0"/>
          <w:bCs w:val="0"/>
          <w:color w:val="auto"/>
          <w:sz w:val="40"/>
          <w:szCs w:val="40"/>
          <w:lang w:val="en-US" w:eastAsia="zh-CN"/>
        </w:rPr>
        <w:t>各级人力资源社会保障局联系方式</w:t>
      </w:r>
    </w:p>
    <w:p>
      <w:pPr>
        <w:pStyle w:val="2"/>
        <w:jc w:val="center"/>
        <w:rPr>
          <w:rFonts w:hint="default" w:ascii="方正仿宋_GBK" w:hAnsi="方正仿宋_GBK" w:eastAsia="方正仿宋_GBK" w:cs="方正仿宋_GBK"/>
          <w:b w:val="0"/>
          <w:bCs w:val="0"/>
          <w:color w:val="auto"/>
          <w:kern w:val="2"/>
          <w:sz w:val="32"/>
          <w:szCs w:val="32"/>
          <w:vertAlign w:val="baseline"/>
          <w:lang w:val="en-US" w:eastAsia="zh-CN" w:bidi="ar-SA"/>
        </w:rPr>
      </w:pPr>
      <w:r>
        <w:rPr>
          <w:rFonts w:hint="eastAsia" w:ascii="方正仿宋_GBK" w:hAnsi="方正仿宋_GBK" w:eastAsia="方正仿宋_GBK" w:cs="方正仿宋_GBK"/>
          <w:b w:val="0"/>
          <w:bCs w:val="0"/>
          <w:color w:val="auto"/>
          <w:kern w:val="2"/>
          <w:sz w:val="32"/>
          <w:szCs w:val="32"/>
          <w:vertAlign w:val="baseline"/>
          <w:lang w:val="en-US" w:eastAsia="zh-CN" w:bidi="ar-SA"/>
        </w:rPr>
        <w:t>市人力资源社会保障局:88645067</w:t>
      </w:r>
    </w:p>
    <w:p>
      <w:pPr>
        <w:pStyle w:val="2"/>
        <w:jc w:val="center"/>
        <w:rPr>
          <w:rFonts w:hint="eastAsia" w:ascii="方正仿宋_GBK" w:hAnsi="方正仿宋_GBK" w:eastAsia="方正仿宋_GBK" w:cs="方正仿宋_GBK"/>
          <w:b w:val="0"/>
          <w:bCs w:val="0"/>
          <w:color w:val="auto"/>
          <w:kern w:val="2"/>
          <w:sz w:val="32"/>
          <w:szCs w:val="32"/>
          <w:vertAlign w:val="baseline"/>
          <w:lang w:val="en-US" w:eastAsia="zh-CN" w:bidi="ar-SA"/>
        </w:rPr>
      </w:pPr>
      <w:r>
        <w:rPr>
          <w:rFonts w:hint="eastAsia" w:ascii="方正仿宋_GBK" w:hAnsi="方正仿宋_GBK" w:eastAsia="方正仿宋_GBK" w:cs="方正仿宋_GBK"/>
          <w:b w:val="0"/>
          <w:bCs w:val="0"/>
          <w:color w:val="auto"/>
          <w:kern w:val="2"/>
          <w:sz w:val="32"/>
          <w:szCs w:val="32"/>
          <w:vertAlign w:val="baseline"/>
          <w:lang w:val="en-US" w:eastAsia="zh-CN" w:bidi="ar-SA"/>
        </w:rPr>
        <w:t>金平区人力资源社会保障局:88643506</w:t>
      </w:r>
    </w:p>
    <w:p>
      <w:pPr>
        <w:pStyle w:val="2"/>
        <w:jc w:val="center"/>
        <w:rPr>
          <w:rFonts w:hint="eastAsia" w:ascii="方正仿宋_GBK" w:hAnsi="方正仿宋_GBK" w:eastAsia="方正仿宋_GBK" w:cs="方正仿宋_GBK"/>
          <w:b w:val="0"/>
          <w:bCs w:val="0"/>
          <w:color w:val="auto"/>
          <w:kern w:val="2"/>
          <w:sz w:val="32"/>
          <w:szCs w:val="32"/>
          <w:vertAlign w:val="baseline"/>
          <w:lang w:val="en-US" w:eastAsia="zh-CN" w:bidi="ar-SA"/>
        </w:rPr>
      </w:pPr>
      <w:r>
        <w:rPr>
          <w:rFonts w:hint="eastAsia" w:ascii="方正仿宋_GBK" w:hAnsi="方正仿宋_GBK" w:eastAsia="方正仿宋_GBK" w:cs="方正仿宋_GBK"/>
          <w:b w:val="0"/>
          <w:bCs w:val="0"/>
          <w:color w:val="auto"/>
          <w:kern w:val="2"/>
          <w:sz w:val="32"/>
          <w:szCs w:val="32"/>
          <w:vertAlign w:val="baseline"/>
          <w:lang w:val="en-US" w:eastAsia="zh-CN" w:bidi="ar-SA"/>
        </w:rPr>
        <w:t>龙湖区人力资源社会保障局:88265576</w:t>
      </w:r>
    </w:p>
    <w:p>
      <w:pPr>
        <w:pStyle w:val="2"/>
        <w:jc w:val="center"/>
        <w:rPr>
          <w:rFonts w:hint="eastAsia" w:ascii="方正仿宋_GBK" w:hAnsi="方正仿宋_GBK" w:eastAsia="方正仿宋_GBK" w:cs="方正仿宋_GBK"/>
          <w:b w:val="0"/>
          <w:bCs w:val="0"/>
          <w:color w:val="auto"/>
          <w:kern w:val="2"/>
          <w:sz w:val="32"/>
          <w:szCs w:val="32"/>
          <w:vertAlign w:val="baseline"/>
          <w:lang w:val="en-US" w:eastAsia="zh-CN" w:bidi="ar-SA"/>
        </w:rPr>
      </w:pPr>
      <w:r>
        <w:rPr>
          <w:rFonts w:hint="eastAsia" w:ascii="方正仿宋_GBK" w:hAnsi="方正仿宋_GBK" w:eastAsia="方正仿宋_GBK" w:cs="方正仿宋_GBK"/>
          <w:b w:val="0"/>
          <w:bCs w:val="0"/>
          <w:color w:val="auto"/>
          <w:kern w:val="2"/>
          <w:sz w:val="32"/>
          <w:szCs w:val="32"/>
          <w:vertAlign w:val="baseline"/>
          <w:lang w:val="en-US" w:eastAsia="zh-CN" w:bidi="ar-SA"/>
        </w:rPr>
        <w:t>澄海区人力资源社会保障局:85855215</w:t>
      </w:r>
    </w:p>
    <w:p>
      <w:pPr>
        <w:pStyle w:val="2"/>
        <w:jc w:val="center"/>
        <w:rPr>
          <w:rFonts w:hint="eastAsia" w:ascii="方正仿宋_GBK" w:hAnsi="方正仿宋_GBK" w:eastAsia="方正仿宋_GBK" w:cs="方正仿宋_GBK"/>
          <w:b w:val="0"/>
          <w:bCs w:val="0"/>
          <w:color w:val="auto"/>
          <w:kern w:val="2"/>
          <w:sz w:val="32"/>
          <w:szCs w:val="32"/>
          <w:vertAlign w:val="baseline"/>
          <w:lang w:val="en-US" w:eastAsia="zh-CN" w:bidi="ar-SA"/>
        </w:rPr>
      </w:pPr>
      <w:r>
        <w:rPr>
          <w:rFonts w:hint="eastAsia" w:ascii="方正仿宋_GBK" w:hAnsi="方正仿宋_GBK" w:eastAsia="方正仿宋_GBK" w:cs="方正仿宋_GBK"/>
          <w:b w:val="0"/>
          <w:bCs w:val="0"/>
          <w:color w:val="auto"/>
          <w:kern w:val="2"/>
          <w:sz w:val="32"/>
          <w:szCs w:val="32"/>
          <w:vertAlign w:val="baseline"/>
          <w:lang w:val="en-US" w:eastAsia="zh-CN" w:bidi="ar-SA"/>
        </w:rPr>
        <w:t>濠江区人力资源社会保障局:87380736</w:t>
      </w:r>
    </w:p>
    <w:p>
      <w:pPr>
        <w:pStyle w:val="2"/>
        <w:jc w:val="center"/>
        <w:rPr>
          <w:rFonts w:hint="eastAsia" w:ascii="方正仿宋_GBK" w:hAnsi="方正仿宋_GBK" w:eastAsia="方正仿宋_GBK" w:cs="方正仿宋_GBK"/>
          <w:b w:val="0"/>
          <w:bCs w:val="0"/>
          <w:color w:val="auto"/>
          <w:kern w:val="2"/>
          <w:sz w:val="32"/>
          <w:szCs w:val="32"/>
          <w:vertAlign w:val="baseline"/>
          <w:lang w:val="en-US" w:eastAsia="zh-CN" w:bidi="ar-SA"/>
        </w:rPr>
      </w:pPr>
      <w:r>
        <w:rPr>
          <w:rFonts w:hint="eastAsia" w:ascii="方正仿宋_GBK" w:hAnsi="方正仿宋_GBK" w:eastAsia="方正仿宋_GBK" w:cs="方正仿宋_GBK"/>
          <w:b w:val="0"/>
          <w:bCs w:val="0"/>
          <w:color w:val="auto"/>
          <w:kern w:val="2"/>
          <w:sz w:val="32"/>
          <w:szCs w:val="32"/>
          <w:vertAlign w:val="baseline"/>
          <w:lang w:val="en-US" w:eastAsia="zh-CN" w:bidi="ar-SA"/>
        </w:rPr>
        <w:t>潮阳区人力资源社会保障局:83812315</w:t>
      </w:r>
    </w:p>
    <w:p>
      <w:pPr>
        <w:pStyle w:val="2"/>
        <w:jc w:val="center"/>
        <w:rPr>
          <w:rFonts w:hint="eastAsia" w:ascii="方正仿宋_GBK" w:hAnsi="方正仿宋_GBK" w:eastAsia="方正仿宋_GBK" w:cs="方正仿宋_GBK"/>
          <w:b w:val="0"/>
          <w:bCs w:val="0"/>
          <w:color w:val="auto"/>
          <w:kern w:val="2"/>
          <w:sz w:val="32"/>
          <w:szCs w:val="32"/>
          <w:vertAlign w:val="baseline"/>
          <w:lang w:val="en-US" w:eastAsia="zh-CN" w:bidi="ar-SA"/>
        </w:rPr>
      </w:pPr>
      <w:r>
        <w:rPr>
          <w:rFonts w:hint="eastAsia" w:ascii="方正仿宋_GBK" w:hAnsi="方正仿宋_GBK" w:eastAsia="方正仿宋_GBK" w:cs="方正仿宋_GBK"/>
          <w:b w:val="0"/>
          <w:bCs w:val="0"/>
          <w:color w:val="auto"/>
          <w:kern w:val="2"/>
          <w:sz w:val="32"/>
          <w:szCs w:val="32"/>
          <w:vertAlign w:val="baseline"/>
          <w:lang w:val="en-US" w:eastAsia="zh-CN" w:bidi="ar-SA"/>
        </w:rPr>
        <w:t>潮南区人力资源社会保障局:87906251</w:t>
      </w:r>
    </w:p>
    <w:p>
      <w:pPr>
        <w:pStyle w:val="2"/>
        <w:jc w:val="center"/>
        <w:rPr>
          <w:rFonts w:hint="default" w:ascii="方正仿宋_GBK" w:hAnsi="方正仿宋_GBK" w:eastAsia="方正仿宋_GBK" w:cs="方正仿宋_GBK"/>
          <w:b w:val="0"/>
          <w:bCs w:val="0"/>
          <w:color w:val="auto"/>
          <w:kern w:val="2"/>
          <w:sz w:val="32"/>
          <w:szCs w:val="32"/>
          <w:vertAlign w:val="baseline"/>
          <w:lang w:val="en-US" w:eastAsia="zh-CN" w:bidi="ar-SA"/>
        </w:rPr>
      </w:pPr>
      <w:r>
        <w:rPr>
          <w:rFonts w:hint="eastAsia" w:ascii="方正仿宋_GBK" w:hAnsi="方正仿宋_GBK" w:eastAsia="方正仿宋_GBK" w:cs="方正仿宋_GBK"/>
          <w:b w:val="0"/>
          <w:bCs w:val="0"/>
          <w:color w:val="auto"/>
          <w:kern w:val="2"/>
          <w:sz w:val="32"/>
          <w:szCs w:val="32"/>
          <w:vertAlign w:val="baseline"/>
          <w:lang w:val="en-US" w:eastAsia="zh-CN" w:bidi="ar-SA"/>
        </w:rPr>
        <w:t>南澳县人力资源社会保障局:86802206</w:t>
      </w:r>
    </w:p>
    <w:p>
      <w:bookmarkStart w:id="0" w:name="_GoBack"/>
      <w:bookmarkEnd w:id="0"/>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6</w:t>
                          </w:r>
                          <w:r>
                            <w:rPr>
                              <w:rFonts w:hint="eastAsia"/>
                              <w:sz w:val="28"/>
                              <w:szCs w:val="28"/>
                              <w:lang w:eastAsia="zh-CN"/>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BluWqtgEAAFUDAAAOAAAAAAAAAAEAIAAAACIBAABkcnMvZTJvRG9jLnhtbFBLBQYAAAAABgAG&#10;AFkBAABKBQAAAAA=&#10;">
              <v:fill on="f" focussize="0,0"/>
              <v:stroke on="f" weight="1.25pt"/>
              <v:imagedata o:title=""/>
              <o:lock v:ext="edit" aspectratio="f"/>
              <v:textbox inset="0mm,0mm,0mm,0mm" style="mso-fit-shape-to-text:t;">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6</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A00E6"/>
    <w:rsid w:val="6A6A0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eastAsia="宋体" w:cs="Times New Roman"/>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2022-09-15T08:38:00Z</dcterms:created>
  <dc:creator>Administrator</dc:creator>
  <cp:lastModifiedBy>Administrator</cp:lastModifiedBy>
  <dcterms:modified xsi:type="dcterms:W3CDTF">2022-09-15T08:38:55Z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