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rPr>
          <w:rStyle w:val="4"/>
          <w:rFonts w:hint="eastAsia" w:ascii="宋体" w:hAnsi="宋体" w:eastAsia="宋体" w:cs="宋体"/>
          <w:i w:val="0"/>
          <w:caps w:val="0"/>
          <w:color w:val="666666"/>
          <w:spacing w:val="0"/>
          <w:sz w:val="24"/>
          <w:szCs w:val="24"/>
          <w:shd w:val="clear" w:fill="FFFFFF"/>
        </w:rPr>
      </w:pPr>
      <w:r>
        <w:rPr>
          <w:rStyle w:val="4"/>
          <w:rFonts w:hint="eastAsia" w:ascii="宋体" w:hAnsi="宋体" w:eastAsia="宋体" w:cs="宋体"/>
          <w:i w:val="0"/>
          <w:caps w:val="0"/>
          <w:color w:val="666666"/>
          <w:spacing w:val="0"/>
          <w:sz w:val="24"/>
          <w:szCs w:val="24"/>
          <w:shd w:val="clear" w:fill="FFFFFF"/>
        </w:rPr>
        <w:t>　</w:t>
      </w:r>
      <w:r>
        <w:rPr>
          <w:rStyle w:val="4"/>
          <w:rFonts w:hint="eastAsia" w:ascii="宋体" w:hAnsi="宋体" w:eastAsia="宋体" w:cs="宋体"/>
          <w:i w:val="0"/>
          <w:caps w:val="0"/>
          <w:color w:val="666666"/>
          <w:spacing w:val="0"/>
          <w:sz w:val="24"/>
          <w:szCs w:val="24"/>
          <w:shd w:val="clear" w:fill="FFFFFF"/>
        </w:rPr>
        <w:t>《汕头市人力资源和社会保障局关于切实解决民办职业培训机构审批事项中消防安全证明材料有关问题的通知》</w:t>
      </w:r>
      <w:bookmarkStart w:id="0" w:name="_GoBack"/>
      <w:r>
        <w:rPr>
          <w:rStyle w:val="4"/>
          <w:rFonts w:hint="eastAsia" w:ascii="宋体" w:hAnsi="宋体" w:eastAsia="宋体" w:cs="宋体"/>
          <w:i w:val="0"/>
          <w:caps w:val="0"/>
          <w:color w:val="666666"/>
          <w:spacing w:val="0"/>
          <w:sz w:val="24"/>
          <w:szCs w:val="24"/>
          <w:shd w:val="clear" w:fill="FFFFFF"/>
        </w:rPr>
        <w:t>解读</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rPr>
          <w:rFonts w:hint="eastAsia" w:ascii="宋体" w:hAnsi="宋体" w:eastAsia="宋体" w:cs="宋体"/>
          <w:b w:val="0"/>
          <w:i w:val="0"/>
          <w:caps w:val="0"/>
          <w:color w:val="666666"/>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rPr>
          <w:rFonts w:ascii="微软雅黑" w:hAnsi="微软雅黑" w:eastAsia="微软雅黑" w:cs="微软雅黑"/>
          <w:b w:val="0"/>
          <w:i w:val="0"/>
          <w:caps w:val="0"/>
          <w:color w:val="666666"/>
          <w:spacing w:val="0"/>
          <w:sz w:val="24"/>
          <w:szCs w:val="24"/>
        </w:rPr>
      </w:pPr>
      <w:r>
        <w:rPr>
          <w:rStyle w:val="4"/>
          <w:rFonts w:hint="eastAsia" w:ascii="宋体" w:hAnsi="宋体" w:eastAsia="宋体" w:cs="宋体"/>
          <w:i w:val="0"/>
          <w:caps w:val="0"/>
          <w:color w:val="666666"/>
          <w:spacing w:val="0"/>
          <w:sz w:val="24"/>
          <w:szCs w:val="24"/>
          <w:bdr w:val="none" w:color="auto" w:sz="0" w:space="0"/>
          <w:shd w:val="clear" w:fill="FFFFFF"/>
        </w:rPr>
        <w:t>一、政策制定背景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rPr>
          <w:rFonts w:hint="eastAsia" w:ascii="微软雅黑" w:hAnsi="微软雅黑" w:eastAsia="微软雅黑" w:cs="微软雅黑"/>
          <w:b w:val="0"/>
          <w:i w:val="0"/>
          <w:caps w:val="0"/>
          <w:color w:val="666666"/>
          <w:spacing w:val="0"/>
          <w:sz w:val="24"/>
          <w:szCs w:val="24"/>
        </w:rPr>
      </w:pPr>
      <w:r>
        <w:rPr>
          <w:rFonts w:hint="eastAsia" w:ascii="宋体" w:hAnsi="宋体" w:eastAsia="宋体" w:cs="宋体"/>
          <w:b w:val="0"/>
          <w:i w:val="0"/>
          <w:caps w:val="0"/>
          <w:color w:val="666666"/>
          <w:spacing w:val="0"/>
          <w:sz w:val="24"/>
          <w:szCs w:val="24"/>
          <w:bdr w:val="none" w:color="auto" w:sz="0" w:space="0"/>
          <w:shd w:val="clear" w:fill="FFFFFF"/>
        </w:rPr>
        <w:t>　　为切实履行消防安全主体责任，根据《中华人民共和国消防法》、《国务院关于鼓励社会力量兴办教育促进民办教育健康发展的若干意见》（国发〔2016〕81号）、《广东省实施&lt;中华人民共和国消防法&gt;办法》等文件精神，以及省教育厅、省人社厅、省民政厅、省工商局《关于印发〈民办培训机构的设置标准〉的通知》（粤教策〔2018〕6号）中有关“申请举办培训机构场所的建筑面积应不少于二百平方米”、“租用非学校校舍的场所，应当符合国家规定的消防要求，并取得相应的消防安全证明材料”等文件精神，我市制定出台了《汕头市人力资源和社会保障局关于切实解决民办职业培训机构审批事项中消防安全证明材料有关问题的通知》，以进一步推进民办职业培训机构规范化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rPr>
          <w:rFonts w:hint="eastAsia" w:ascii="微软雅黑" w:hAnsi="微软雅黑" w:eastAsia="微软雅黑" w:cs="微软雅黑"/>
          <w:b w:val="0"/>
          <w:i w:val="0"/>
          <w:caps w:val="0"/>
          <w:color w:val="666666"/>
          <w:spacing w:val="0"/>
          <w:sz w:val="24"/>
          <w:szCs w:val="24"/>
        </w:rPr>
      </w:pPr>
      <w:r>
        <w:rPr>
          <w:rFonts w:hint="eastAsia" w:ascii="宋体" w:hAnsi="宋体" w:eastAsia="宋体" w:cs="宋体"/>
          <w:b w:val="0"/>
          <w:i w:val="0"/>
          <w:caps w:val="0"/>
          <w:color w:val="666666"/>
          <w:spacing w:val="0"/>
          <w:sz w:val="24"/>
          <w:szCs w:val="24"/>
          <w:bdr w:val="none" w:color="auto" w:sz="0" w:space="0"/>
          <w:shd w:val="clear" w:fill="FFFFFF"/>
        </w:rPr>
        <w:t>　　</w:t>
      </w:r>
      <w:r>
        <w:rPr>
          <w:rStyle w:val="4"/>
          <w:rFonts w:hint="eastAsia" w:ascii="宋体" w:hAnsi="宋体" w:eastAsia="宋体" w:cs="宋体"/>
          <w:i w:val="0"/>
          <w:caps w:val="0"/>
          <w:color w:val="666666"/>
          <w:spacing w:val="0"/>
          <w:sz w:val="24"/>
          <w:szCs w:val="24"/>
          <w:bdr w:val="none" w:color="auto" w:sz="0" w:space="0"/>
          <w:shd w:val="clear" w:fill="FFFFFF"/>
        </w:rPr>
        <w:t>二、主要政策依据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rPr>
          <w:rFonts w:hint="eastAsia" w:ascii="微软雅黑" w:hAnsi="微软雅黑" w:eastAsia="微软雅黑" w:cs="微软雅黑"/>
          <w:b w:val="0"/>
          <w:i w:val="0"/>
          <w:caps w:val="0"/>
          <w:color w:val="666666"/>
          <w:spacing w:val="0"/>
          <w:sz w:val="24"/>
          <w:szCs w:val="24"/>
        </w:rPr>
      </w:pPr>
      <w:r>
        <w:rPr>
          <w:rFonts w:hint="eastAsia" w:ascii="宋体" w:hAnsi="宋体" w:eastAsia="宋体" w:cs="宋体"/>
          <w:b w:val="0"/>
          <w:i w:val="0"/>
          <w:caps w:val="0"/>
          <w:color w:val="666666"/>
          <w:spacing w:val="0"/>
          <w:sz w:val="24"/>
          <w:szCs w:val="24"/>
          <w:bdr w:val="none" w:color="auto" w:sz="0" w:space="0"/>
          <w:shd w:val="clear" w:fill="FFFFFF"/>
        </w:rPr>
        <w:t>　　1.《中华人民共和国消防法》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rPr>
          <w:rFonts w:hint="eastAsia" w:ascii="微软雅黑" w:hAnsi="微软雅黑" w:eastAsia="微软雅黑" w:cs="微软雅黑"/>
          <w:b w:val="0"/>
          <w:i w:val="0"/>
          <w:caps w:val="0"/>
          <w:color w:val="666666"/>
          <w:spacing w:val="0"/>
          <w:sz w:val="24"/>
          <w:szCs w:val="24"/>
        </w:rPr>
      </w:pPr>
      <w:r>
        <w:rPr>
          <w:rFonts w:hint="eastAsia" w:ascii="宋体" w:hAnsi="宋体" w:eastAsia="宋体" w:cs="宋体"/>
          <w:b w:val="0"/>
          <w:i w:val="0"/>
          <w:caps w:val="0"/>
          <w:color w:val="666666"/>
          <w:spacing w:val="0"/>
          <w:sz w:val="24"/>
          <w:szCs w:val="24"/>
          <w:bdr w:val="none" w:color="auto" w:sz="0" w:space="0"/>
          <w:shd w:val="clear" w:fill="FFFFFF"/>
        </w:rPr>
        <w:t>　　2.《国务院关于鼓励社会力量兴办教育促进民办教育健康发展的若干意见》（国发〔2016〕81号）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rPr>
          <w:rFonts w:hint="eastAsia" w:ascii="微软雅黑" w:hAnsi="微软雅黑" w:eastAsia="微软雅黑" w:cs="微软雅黑"/>
          <w:b w:val="0"/>
          <w:i w:val="0"/>
          <w:caps w:val="0"/>
          <w:color w:val="666666"/>
          <w:spacing w:val="0"/>
          <w:sz w:val="24"/>
          <w:szCs w:val="24"/>
        </w:rPr>
      </w:pPr>
      <w:r>
        <w:rPr>
          <w:rFonts w:hint="eastAsia" w:ascii="宋体" w:hAnsi="宋体" w:eastAsia="宋体" w:cs="宋体"/>
          <w:b w:val="0"/>
          <w:i w:val="0"/>
          <w:caps w:val="0"/>
          <w:color w:val="666666"/>
          <w:spacing w:val="0"/>
          <w:sz w:val="24"/>
          <w:szCs w:val="24"/>
          <w:bdr w:val="none" w:color="auto" w:sz="0" w:space="0"/>
          <w:shd w:val="clear" w:fill="FFFFFF"/>
        </w:rPr>
        <w:t>　　3.《广东省实施〈中华人民共和国消防法〉办法》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rPr>
          <w:rFonts w:hint="eastAsia" w:ascii="微软雅黑" w:hAnsi="微软雅黑" w:eastAsia="微软雅黑" w:cs="微软雅黑"/>
          <w:b w:val="0"/>
          <w:i w:val="0"/>
          <w:caps w:val="0"/>
          <w:color w:val="666666"/>
          <w:spacing w:val="0"/>
          <w:sz w:val="24"/>
          <w:szCs w:val="24"/>
        </w:rPr>
      </w:pPr>
      <w:r>
        <w:rPr>
          <w:rFonts w:hint="eastAsia" w:ascii="宋体" w:hAnsi="宋体" w:eastAsia="宋体" w:cs="宋体"/>
          <w:b w:val="0"/>
          <w:i w:val="0"/>
          <w:caps w:val="0"/>
          <w:color w:val="666666"/>
          <w:spacing w:val="0"/>
          <w:sz w:val="24"/>
          <w:szCs w:val="24"/>
          <w:bdr w:val="none" w:color="auto" w:sz="0" w:space="0"/>
          <w:shd w:val="clear" w:fill="FFFFFF"/>
        </w:rPr>
        <w:t>　　4.《广东教育厅 广东省人力资源和社会保障厅 广东省民政厅 广东省工商行政管理局关于印发〈民办培训机构的设置标准〉的通知》（粤教策〔2018〕6号）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rPr>
          <w:rFonts w:hint="eastAsia" w:ascii="微软雅黑" w:hAnsi="微软雅黑" w:eastAsia="微软雅黑" w:cs="微软雅黑"/>
          <w:b w:val="0"/>
          <w:i w:val="0"/>
          <w:caps w:val="0"/>
          <w:color w:val="666666"/>
          <w:spacing w:val="0"/>
          <w:sz w:val="24"/>
          <w:szCs w:val="24"/>
        </w:rPr>
      </w:pPr>
      <w:r>
        <w:rPr>
          <w:rFonts w:hint="eastAsia" w:ascii="宋体" w:hAnsi="宋体" w:eastAsia="宋体" w:cs="宋体"/>
          <w:b w:val="0"/>
          <w:i w:val="0"/>
          <w:caps w:val="0"/>
          <w:color w:val="666666"/>
          <w:spacing w:val="0"/>
          <w:sz w:val="24"/>
          <w:szCs w:val="24"/>
          <w:bdr w:val="none" w:color="auto" w:sz="0" w:space="0"/>
          <w:shd w:val="clear" w:fill="FFFFFF"/>
        </w:rPr>
        <w:t>　　</w:t>
      </w:r>
      <w:r>
        <w:rPr>
          <w:rStyle w:val="4"/>
          <w:rFonts w:hint="eastAsia" w:ascii="宋体" w:hAnsi="宋体" w:eastAsia="宋体" w:cs="宋体"/>
          <w:i w:val="0"/>
          <w:caps w:val="0"/>
          <w:color w:val="666666"/>
          <w:spacing w:val="0"/>
          <w:sz w:val="24"/>
          <w:szCs w:val="24"/>
          <w:bdr w:val="none" w:color="auto" w:sz="0" w:space="0"/>
          <w:shd w:val="clear" w:fill="FFFFFF"/>
        </w:rPr>
        <w:t>三、主要内容说明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rPr>
          <w:rFonts w:hint="eastAsia" w:ascii="微软雅黑" w:hAnsi="微软雅黑" w:eastAsia="微软雅黑" w:cs="微软雅黑"/>
          <w:b w:val="0"/>
          <w:i w:val="0"/>
          <w:caps w:val="0"/>
          <w:color w:val="666666"/>
          <w:spacing w:val="0"/>
          <w:sz w:val="24"/>
          <w:szCs w:val="24"/>
        </w:rPr>
      </w:pPr>
      <w:r>
        <w:rPr>
          <w:rFonts w:hint="eastAsia" w:ascii="宋体" w:hAnsi="宋体" w:eastAsia="宋体" w:cs="宋体"/>
          <w:b w:val="0"/>
          <w:i w:val="0"/>
          <w:caps w:val="0"/>
          <w:color w:val="666666"/>
          <w:spacing w:val="0"/>
          <w:sz w:val="24"/>
          <w:szCs w:val="24"/>
          <w:bdr w:val="none" w:color="auto" w:sz="0" w:space="0"/>
          <w:shd w:val="clear" w:fill="FFFFFF"/>
        </w:rPr>
        <w:t>　　《汕头市人力资源和社会保障局关于切实解决民办职业培训机构审批事项中消防安全证明材料有关问题的通知》主要分为四个部分。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rPr>
          <w:rFonts w:hint="eastAsia" w:ascii="微软雅黑" w:hAnsi="微软雅黑" w:eastAsia="微软雅黑" w:cs="微软雅黑"/>
          <w:b w:val="0"/>
          <w:i w:val="0"/>
          <w:caps w:val="0"/>
          <w:color w:val="666666"/>
          <w:spacing w:val="0"/>
          <w:sz w:val="24"/>
          <w:szCs w:val="24"/>
        </w:rPr>
      </w:pPr>
      <w:r>
        <w:rPr>
          <w:rFonts w:hint="eastAsia" w:ascii="宋体" w:hAnsi="宋体" w:eastAsia="宋体" w:cs="宋体"/>
          <w:b w:val="0"/>
          <w:i w:val="0"/>
          <w:caps w:val="0"/>
          <w:color w:val="666666"/>
          <w:spacing w:val="0"/>
          <w:sz w:val="24"/>
          <w:szCs w:val="24"/>
          <w:bdr w:val="none" w:color="auto" w:sz="0" w:space="0"/>
          <w:shd w:val="clear" w:fill="FFFFFF"/>
        </w:rPr>
        <w:t>　　第一部分主要内容是明确消防技术标准材料要求。在民办职业培训机构设立审批有关业务时，由符合从业条件和服务标准的消防技术服务机构参照广东省《建筑消防安全评估标准》出具的消防安全评估报告（部分项目可根据职业培训机构场地实际情况删减），作为符合消防技术标准的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rPr>
          <w:rFonts w:hint="eastAsia" w:ascii="微软雅黑" w:hAnsi="微软雅黑" w:eastAsia="微软雅黑" w:cs="微软雅黑"/>
          <w:b w:val="0"/>
          <w:i w:val="0"/>
          <w:caps w:val="0"/>
          <w:color w:val="666666"/>
          <w:spacing w:val="0"/>
          <w:sz w:val="24"/>
          <w:szCs w:val="24"/>
        </w:rPr>
      </w:pPr>
      <w:r>
        <w:rPr>
          <w:rFonts w:hint="eastAsia" w:ascii="宋体" w:hAnsi="宋体" w:eastAsia="宋体" w:cs="宋体"/>
          <w:b w:val="0"/>
          <w:i w:val="0"/>
          <w:caps w:val="0"/>
          <w:color w:val="666666"/>
          <w:spacing w:val="0"/>
          <w:sz w:val="24"/>
          <w:szCs w:val="24"/>
          <w:bdr w:val="none" w:color="auto" w:sz="0" w:space="0"/>
          <w:shd w:val="clear" w:fill="FFFFFF"/>
        </w:rPr>
        <w:t>　　第二部分主要内容是明确消防技术服务机构要求。消防技术服务机构包括消防改革前经消防部门公布的消防技术服务机构（可直接在广东社会消防技术服务平台查询,网址http://jsfw.gdfire.gov.cn），或消防改革后符合《消防技术服务机构从业条件》的消防技术服务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rPr>
          <w:rFonts w:hint="eastAsia" w:ascii="微软雅黑" w:hAnsi="微软雅黑" w:eastAsia="微软雅黑" w:cs="微软雅黑"/>
          <w:b w:val="0"/>
          <w:i w:val="0"/>
          <w:caps w:val="0"/>
          <w:color w:val="666666"/>
          <w:spacing w:val="0"/>
          <w:sz w:val="24"/>
          <w:szCs w:val="24"/>
        </w:rPr>
      </w:pPr>
      <w:r>
        <w:rPr>
          <w:rFonts w:hint="eastAsia" w:ascii="宋体" w:hAnsi="宋体" w:eastAsia="宋体" w:cs="宋体"/>
          <w:b w:val="0"/>
          <w:i w:val="0"/>
          <w:caps w:val="0"/>
          <w:color w:val="666666"/>
          <w:spacing w:val="0"/>
          <w:sz w:val="24"/>
          <w:szCs w:val="24"/>
          <w:bdr w:val="none" w:color="auto" w:sz="0" w:space="0"/>
          <w:shd w:val="clear" w:fill="FFFFFF"/>
        </w:rPr>
        <w:t>　　第三部分主要内容是明确实行联动检查要求。经人社部门审批同意设立的民办职业培训机构名单抄送消防部门，纳入消防部门的“双随机、一公开”信息库以便开展检查。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rPr>
          <w:rFonts w:hint="eastAsia" w:ascii="微软雅黑" w:hAnsi="微软雅黑" w:eastAsia="微软雅黑" w:cs="微软雅黑"/>
          <w:b w:val="0"/>
          <w:i w:val="0"/>
          <w:caps w:val="0"/>
          <w:color w:val="666666"/>
          <w:spacing w:val="0"/>
          <w:sz w:val="24"/>
          <w:szCs w:val="24"/>
        </w:rPr>
      </w:pPr>
      <w:r>
        <w:rPr>
          <w:rFonts w:hint="eastAsia" w:ascii="宋体" w:hAnsi="宋体" w:eastAsia="宋体" w:cs="宋体"/>
          <w:b w:val="0"/>
          <w:i w:val="0"/>
          <w:caps w:val="0"/>
          <w:color w:val="666666"/>
          <w:spacing w:val="0"/>
          <w:sz w:val="24"/>
          <w:szCs w:val="24"/>
          <w:bdr w:val="none" w:color="auto" w:sz="0" w:space="0"/>
          <w:shd w:val="clear" w:fill="FFFFFF"/>
        </w:rPr>
        <w:t>　　第四部分主要内容是明确加强消防安全监管要求。出要加强民办职业培训机构的安全生产和消防安全的监管，督促培训机构履行安全消防工作职责等。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rPr>
          <w:rFonts w:hint="eastAsia" w:ascii="微软雅黑" w:hAnsi="微软雅黑" w:eastAsia="微软雅黑" w:cs="微软雅黑"/>
          <w:b w:val="0"/>
          <w:i w:val="0"/>
          <w:caps w:val="0"/>
          <w:color w:val="666666"/>
          <w:spacing w:val="0"/>
          <w:sz w:val="24"/>
          <w:szCs w:val="24"/>
        </w:rPr>
      </w:pPr>
      <w:r>
        <w:rPr>
          <w:rFonts w:hint="eastAsia" w:ascii="宋体" w:hAnsi="宋体" w:eastAsia="宋体" w:cs="宋体"/>
          <w:b w:val="0"/>
          <w:i w:val="0"/>
          <w:caps w:val="0"/>
          <w:color w:val="666666"/>
          <w:spacing w:val="0"/>
          <w:sz w:val="24"/>
          <w:szCs w:val="24"/>
          <w:bdr w:val="none" w:color="auto" w:sz="0" w:space="0"/>
          <w:shd w:val="clear" w:fill="FFFFFF"/>
        </w:rPr>
        <w:t>　　</w:t>
      </w:r>
      <w:r>
        <w:rPr>
          <w:rStyle w:val="4"/>
          <w:rFonts w:hint="eastAsia" w:ascii="宋体" w:hAnsi="宋体" w:eastAsia="宋体" w:cs="宋体"/>
          <w:i w:val="0"/>
          <w:caps w:val="0"/>
          <w:color w:val="666666"/>
          <w:spacing w:val="0"/>
          <w:sz w:val="24"/>
          <w:szCs w:val="24"/>
          <w:bdr w:val="none" w:color="auto" w:sz="0" w:space="0"/>
          <w:shd w:val="clear" w:fill="FFFFFF"/>
        </w:rPr>
        <w:t>四、实施时间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rPr>
          <w:rFonts w:hint="eastAsia" w:ascii="微软雅黑" w:hAnsi="微软雅黑" w:eastAsia="微软雅黑" w:cs="微软雅黑"/>
          <w:b w:val="0"/>
          <w:i w:val="0"/>
          <w:caps w:val="0"/>
          <w:color w:val="666666"/>
          <w:spacing w:val="0"/>
          <w:sz w:val="24"/>
          <w:szCs w:val="24"/>
        </w:rPr>
      </w:pPr>
      <w:r>
        <w:rPr>
          <w:rFonts w:hint="eastAsia" w:ascii="宋体" w:hAnsi="宋体" w:eastAsia="宋体" w:cs="宋体"/>
          <w:b w:val="0"/>
          <w:i w:val="0"/>
          <w:caps w:val="0"/>
          <w:color w:val="666666"/>
          <w:spacing w:val="0"/>
          <w:sz w:val="24"/>
          <w:szCs w:val="24"/>
          <w:bdr w:val="none" w:color="auto" w:sz="0" w:space="0"/>
          <w:shd w:val="clear" w:fill="FFFFFF"/>
        </w:rPr>
        <w:t>　　自2020年3月1日起施行，有效期至2025年2月28日止。有效期届满，经评估认为需要继续施行的，根据评估情况重新修订。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696951"/>
    <w:rsid w:val="49696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市人力资源和社会保障局</Company>
  <Pages>1</Pages>
  <Words>0</Words>
  <Characters>0</Characters>
  <Lines>0</Lines>
  <Paragraphs>0</Paragraphs>
  <ScaleCrop>false</ScaleCrop>
  <LinksUpToDate>false</LinksUpToDate>
  <CharactersWithSpaces>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2020-06-02T08:18:00Z</dcterms:created>
  <dc:creator>Administrator</dc:creator>
  <cp:lastModifiedBy>Administrator</cp:lastModifiedBy>
  <dcterms:modified xsi:type="dcterms:W3CDTF">2020-06-02T08:18:47Z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