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rPr>
      </w:pPr>
      <w:r>
        <w:rPr>
          <w:rFonts w:hint="default" w:ascii="Times New Roman" w:hAnsi="Times New Roman" w:eastAsia="黑体" w:cs="Times New Roman"/>
          <w:sz w:val="32"/>
        </w:rPr>
        <w:t>附件</w:t>
      </w:r>
    </w:p>
    <w:p>
      <w:pPr>
        <w:rPr>
          <w:rFonts w:hint="eastAsia" w:eastAsia="仿宋_GB2312"/>
          <w:sz w:val="32"/>
        </w:rPr>
      </w:pPr>
      <w:r>
        <w:rPr>
          <w:rFonts w:hint="eastAsia" w:eastAsia="仿宋_GB2312"/>
          <w:sz w:val="32"/>
        </w:rPr>
        <w:t>（封面）</w:t>
      </w:r>
    </w:p>
    <w:p>
      <w:pPr>
        <w:rPr>
          <w:rFonts w:hint="eastAsia" w:eastAsia="仿宋_GB2312"/>
          <w:sz w:val="32"/>
        </w:rPr>
      </w:pPr>
    </w:p>
    <w:p>
      <w:pPr>
        <w:jc w:val="center"/>
        <w:rPr>
          <w:rFonts w:hint="eastAsia"/>
          <w:b/>
          <w:bCs/>
          <w:spacing w:val="40"/>
          <w:sz w:val="72"/>
          <w:szCs w:val="72"/>
        </w:rPr>
      </w:pPr>
      <w:bookmarkStart w:id="0" w:name="_GoBack"/>
      <w:r>
        <w:rPr>
          <w:rFonts w:hint="eastAsia"/>
          <w:b/>
          <w:bCs/>
          <w:spacing w:val="40"/>
          <w:sz w:val="72"/>
          <w:szCs w:val="72"/>
          <w:lang w:eastAsia="zh-CN"/>
        </w:rPr>
        <w:t>第五届汕头市</w:t>
      </w:r>
    </w:p>
    <w:p>
      <w:pPr>
        <w:jc w:val="center"/>
        <w:rPr>
          <w:rFonts w:hint="eastAsia"/>
          <w:b/>
          <w:bCs/>
          <w:spacing w:val="40"/>
          <w:sz w:val="72"/>
          <w:szCs w:val="72"/>
        </w:rPr>
      </w:pPr>
      <w:r>
        <w:rPr>
          <w:rFonts w:hint="eastAsia"/>
          <w:b/>
          <w:bCs/>
          <w:spacing w:val="40"/>
          <w:sz w:val="72"/>
          <w:szCs w:val="72"/>
        </w:rPr>
        <w:t>政府</w:t>
      </w:r>
      <w:r>
        <w:rPr>
          <w:b/>
          <w:bCs/>
          <w:spacing w:val="40"/>
          <w:sz w:val="72"/>
          <w:szCs w:val="72"/>
        </w:rPr>
        <w:t>质量奖申报</w:t>
      </w:r>
      <w:r>
        <w:rPr>
          <w:rFonts w:hint="eastAsia"/>
          <w:b/>
          <w:bCs/>
          <w:spacing w:val="40"/>
          <w:sz w:val="72"/>
          <w:szCs w:val="72"/>
          <w:lang w:eastAsia="zh-CN"/>
        </w:rPr>
        <w:t>表</w:t>
      </w:r>
      <w:bookmarkEnd w:id="0"/>
    </w:p>
    <w:p>
      <w:pPr>
        <w:jc w:val="center"/>
        <w:rPr>
          <w:sz w:val="28"/>
        </w:rPr>
      </w:pPr>
    </w:p>
    <w:p>
      <w:pPr>
        <w:jc w:val="center"/>
        <w:rPr>
          <w:sz w:val="28"/>
        </w:rPr>
      </w:pPr>
      <w:r>
        <w:rPr>
          <w:rFonts w:hint="eastAsia"/>
          <w:b/>
          <w:bCs/>
          <w:sz w:val="32"/>
        </w:rPr>
        <w:t>申报类别：（制造业/服务业/建筑业</w:t>
      </w:r>
      <w:r>
        <w:rPr>
          <w:rFonts w:hint="eastAsia"/>
          <w:b/>
          <w:bCs/>
          <w:sz w:val="32"/>
          <w:lang w:val="en-US" w:eastAsia="zh-CN"/>
        </w:rPr>
        <w:t>/环保产业</w:t>
      </w:r>
      <w:r>
        <w:rPr>
          <w:rFonts w:hint="eastAsia"/>
          <w:b/>
          <w:bCs/>
          <w:sz w:val="32"/>
        </w:rPr>
        <w:t>）</w:t>
      </w:r>
    </w:p>
    <w:p>
      <w:pPr>
        <w:rPr>
          <w:sz w:val="28"/>
        </w:rPr>
      </w:pPr>
    </w:p>
    <w:p>
      <w:pPr>
        <w:rPr>
          <w:sz w:val="28"/>
        </w:rPr>
      </w:pPr>
    </w:p>
    <w:p>
      <w:pPr>
        <w:rPr>
          <w:sz w:val="28"/>
        </w:rPr>
      </w:pPr>
    </w:p>
    <w:p>
      <w:pPr>
        <w:ind w:firstLine="630" w:firstLineChars="196"/>
        <w:rPr>
          <w:sz w:val="28"/>
        </w:rPr>
      </w:pPr>
      <w:r>
        <w:rPr>
          <w:rFonts w:hint="eastAsia"/>
          <w:b/>
          <w:bCs/>
          <w:sz w:val="32"/>
        </w:rPr>
        <w:t>申报企业</w:t>
      </w:r>
      <w:r>
        <w:rPr>
          <w:b/>
          <w:bCs/>
          <w:sz w:val="32"/>
        </w:rPr>
        <w:t>名称</w:t>
      </w:r>
      <w:r>
        <w:rPr>
          <w:sz w:val="32"/>
          <w:u w:val="single"/>
        </w:rPr>
        <w:t xml:space="preserve">                         </w:t>
      </w:r>
      <w:r>
        <w:rPr>
          <w:sz w:val="32"/>
        </w:rPr>
        <w:t>（加盖公章）</w:t>
      </w:r>
    </w:p>
    <w:p>
      <w:pPr>
        <w:rPr>
          <w:rFonts w:hint="eastAsia"/>
          <w:sz w:val="32"/>
        </w:rPr>
      </w:pPr>
      <w:r>
        <w:rPr>
          <w:rFonts w:hint="eastAsia"/>
          <w:sz w:val="32"/>
        </w:rPr>
        <w:t xml:space="preserve">    </w:t>
      </w:r>
    </w:p>
    <w:p>
      <w:pPr>
        <w:jc w:val="center"/>
        <w:rPr>
          <w:sz w:val="32"/>
        </w:rPr>
      </w:pPr>
    </w:p>
    <w:p>
      <w:pPr>
        <w:jc w:val="center"/>
        <w:rPr>
          <w:sz w:val="32"/>
        </w:rPr>
      </w:pPr>
      <w:r>
        <w:rPr>
          <w:sz w:val="32"/>
        </w:rPr>
        <w:t xml:space="preserve">      </w:t>
      </w:r>
    </w:p>
    <w:p>
      <w:pPr>
        <w:jc w:val="center"/>
        <w:rPr>
          <w:sz w:val="32"/>
        </w:rPr>
      </w:pPr>
      <w:r>
        <w:rPr>
          <w:sz w:val="32"/>
        </w:rPr>
        <w:t>填</w:t>
      </w:r>
      <w:r>
        <w:rPr>
          <w:rFonts w:hint="eastAsia"/>
          <w:sz w:val="32"/>
        </w:rPr>
        <w:t>报</w:t>
      </w:r>
      <w:r>
        <w:rPr>
          <w:sz w:val="32"/>
        </w:rPr>
        <w:t>日期：       年     月   日</w:t>
      </w:r>
    </w:p>
    <w:p>
      <w:pPr>
        <w:spacing w:after="156" w:afterLines="50" w:line="420" w:lineRule="exact"/>
        <w:rPr>
          <w:rFonts w:hint="eastAsia" w:ascii="仿宋_GB2312" w:eastAsia="仿宋_GB2312"/>
          <w:sz w:val="28"/>
        </w:rPr>
      </w:pPr>
      <w:r>
        <w:rPr>
          <w:sz w:val="32"/>
        </w:rPr>
        <w:br w:type="page"/>
      </w:r>
      <w:r>
        <w:rPr>
          <w:rFonts w:hint="eastAsia" w:ascii="仿宋_GB2312" w:eastAsia="仿宋_GB2312"/>
          <w:bCs/>
          <w:sz w:val="28"/>
        </w:rPr>
        <w:t>填报说明</w:t>
      </w:r>
      <w:r>
        <w:rPr>
          <w:rFonts w:hint="eastAsia" w:ascii="仿宋_GB2312" w:eastAsia="仿宋_GB2312"/>
          <w:sz w:val="28"/>
        </w:rPr>
        <w:t>：</w:t>
      </w:r>
    </w:p>
    <w:p>
      <w:pPr>
        <w:spacing w:line="460" w:lineRule="exact"/>
        <w:ind w:firstLine="480"/>
        <w:rPr>
          <w:rFonts w:hint="eastAsia" w:ascii="仿宋_GB2312" w:eastAsia="仿宋_GB2312"/>
          <w:sz w:val="24"/>
        </w:rPr>
      </w:pPr>
      <w:r>
        <w:rPr>
          <w:rFonts w:hint="eastAsia" w:ascii="仿宋_GB2312" w:eastAsia="仿宋_GB2312"/>
          <w:sz w:val="24"/>
        </w:rPr>
        <w:t>1．申报材料制作</w:t>
      </w:r>
    </w:p>
    <w:p>
      <w:pPr>
        <w:spacing w:line="460" w:lineRule="exact"/>
        <w:ind w:firstLine="480"/>
        <w:rPr>
          <w:rFonts w:hint="eastAsia" w:ascii="仿宋_GB2312" w:hAnsi="宋体" w:eastAsia="仿宋_GB2312"/>
          <w:sz w:val="24"/>
        </w:rPr>
      </w:pPr>
      <w:r>
        <w:rPr>
          <w:rFonts w:hint="eastAsia" w:ascii="仿宋_GB2312" w:hAnsi="宋体" w:eastAsia="仿宋_GB2312"/>
          <w:sz w:val="24"/>
        </w:rPr>
        <w:t>申报表格从</w:t>
      </w:r>
      <w:r>
        <w:rPr>
          <w:rFonts w:hint="eastAsia" w:ascii="仿宋_GB2312" w:hAnsi="宋体" w:eastAsia="仿宋_GB2312"/>
          <w:sz w:val="24"/>
          <w:lang w:eastAsia="zh-CN"/>
        </w:rPr>
        <w:t>市市场监管</w:t>
      </w:r>
      <w:r>
        <w:rPr>
          <w:rFonts w:hint="eastAsia" w:ascii="仿宋_GB2312" w:hAnsi="宋体" w:eastAsia="仿宋_GB2312"/>
          <w:sz w:val="24"/>
        </w:rPr>
        <w:t>局网站（</w:t>
      </w:r>
      <w:r>
        <w:rPr>
          <w:rFonts w:hint="eastAsia" w:ascii="仿宋_GB2312" w:hAnsi="宋体" w:eastAsia="仿宋_GB2312"/>
          <w:sz w:val="24"/>
        </w:rPr>
        <w:fldChar w:fldCharType="begin"/>
      </w:r>
      <w:r>
        <w:rPr>
          <w:rFonts w:hint="eastAsia" w:ascii="仿宋_GB2312" w:hAnsi="宋体" w:eastAsia="仿宋_GB2312"/>
          <w:sz w:val="24"/>
        </w:rPr>
        <w:instrText xml:space="preserve"> HYPERLINK "https://www.shantou.gov.cn/scjgj/" </w:instrText>
      </w:r>
      <w:r>
        <w:rPr>
          <w:rFonts w:hint="eastAsia" w:ascii="仿宋_GB2312" w:hAnsi="宋体" w:eastAsia="仿宋_GB2312"/>
          <w:sz w:val="24"/>
        </w:rPr>
        <w:fldChar w:fldCharType="separate"/>
      </w:r>
      <w:r>
        <w:rPr>
          <w:rFonts w:hint="eastAsia" w:ascii="仿宋_GB2312" w:hAnsi="宋体" w:eastAsia="仿宋_GB2312"/>
          <w:sz w:val="24"/>
        </w:rPr>
        <w:t>https://www.shantou.gov.cn/scjgj/</w:t>
      </w:r>
      <w:r>
        <w:rPr>
          <w:rFonts w:hint="eastAsia" w:ascii="仿宋_GB2312" w:hAnsi="宋体" w:eastAsia="仿宋_GB2312"/>
          <w:sz w:val="24"/>
        </w:rPr>
        <w:fldChar w:fldCharType="end"/>
      </w:r>
      <w:r>
        <w:rPr>
          <w:rFonts w:hint="eastAsia" w:ascii="仿宋_GB2312" w:hAnsi="宋体" w:eastAsia="仿宋_GB2312"/>
          <w:sz w:val="24"/>
        </w:rPr>
        <w:t>）直接下载，请按相关格式要求填写。申报材料封面统一用白色A4纸，材料内容采用三号字体双面打印，沿长边装订，不采用硬皮材质。</w:t>
      </w:r>
    </w:p>
    <w:p>
      <w:pPr>
        <w:spacing w:line="460" w:lineRule="exact"/>
        <w:ind w:firstLine="480" w:firstLineChars="200"/>
        <w:rPr>
          <w:rFonts w:hint="eastAsia" w:ascii="仿宋_GB2312" w:eastAsia="仿宋_GB2312"/>
          <w:sz w:val="24"/>
        </w:rPr>
      </w:pPr>
      <w:r>
        <w:rPr>
          <w:rFonts w:hint="eastAsia" w:ascii="仿宋_GB2312" w:eastAsia="仿宋_GB2312"/>
          <w:sz w:val="24"/>
        </w:rPr>
        <w:t>2．申报材料的要求</w:t>
      </w:r>
    </w:p>
    <w:p>
      <w:pPr>
        <w:spacing w:line="460" w:lineRule="exact"/>
        <w:ind w:firstLine="480" w:firstLineChars="200"/>
        <w:rPr>
          <w:rFonts w:hint="eastAsia" w:ascii="仿宋_GB2312" w:eastAsia="仿宋_GB2312"/>
          <w:sz w:val="24"/>
        </w:rPr>
      </w:pPr>
      <w:r>
        <w:rPr>
          <w:rFonts w:hint="eastAsia" w:ascii="仿宋_GB2312" w:eastAsia="仿宋_GB2312"/>
          <w:sz w:val="24"/>
        </w:rPr>
        <w:t>内容按表格项目结合实际情况如实填写，各表具体要求见表后“注”，需按年度填写的指标系指申报当年前连续三年的指标。如表内填不下可另加附页或自行复印表格</w:t>
      </w:r>
    </w:p>
    <w:p>
      <w:pPr>
        <w:spacing w:line="460" w:lineRule="exact"/>
        <w:ind w:firstLine="480" w:firstLineChars="200"/>
        <w:rPr>
          <w:rFonts w:hint="eastAsia" w:ascii="仿宋_GB2312" w:eastAsia="仿宋_GB2312"/>
          <w:sz w:val="24"/>
        </w:rPr>
      </w:pPr>
      <w:r>
        <w:rPr>
          <w:rFonts w:hint="eastAsia" w:ascii="仿宋_GB2312" w:eastAsia="仿宋_GB2312"/>
          <w:sz w:val="24"/>
        </w:rPr>
        <w:t>指标不适用的，可依据行业特征自选指标，并注明定义或公式。无法填写的项目，要说明原因或提供相关的证实性材料。</w:t>
      </w:r>
    </w:p>
    <w:p>
      <w:pPr>
        <w:spacing w:line="460" w:lineRule="exact"/>
        <w:ind w:firstLine="480" w:firstLineChars="200"/>
        <w:rPr>
          <w:rFonts w:hint="eastAsia" w:ascii="仿宋_GB2312" w:eastAsia="仿宋_GB2312"/>
          <w:sz w:val="24"/>
        </w:rPr>
      </w:pPr>
      <w:r>
        <w:rPr>
          <w:rFonts w:hint="eastAsia" w:ascii="仿宋_GB2312" w:eastAsia="仿宋_GB2312"/>
          <w:sz w:val="24"/>
        </w:rPr>
        <w:t>3．其他事项</w:t>
      </w:r>
    </w:p>
    <w:p>
      <w:pPr>
        <w:spacing w:line="460" w:lineRule="exact"/>
        <w:ind w:firstLine="480" w:firstLineChars="200"/>
        <w:rPr>
          <w:rFonts w:hint="eastAsia" w:ascii="仿宋_GB2312" w:eastAsia="仿宋_GB2312"/>
          <w:sz w:val="24"/>
        </w:rPr>
      </w:pPr>
      <w:r>
        <w:rPr>
          <w:rFonts w:hint="eastAsia" w:ascii="仿宋_GB2312" w:eastAsia="仿宋_GB2312"/>
          <w:sz w:val="24"/>
        </w:rPr>
        <w:t>若表格篇幅不够，可附页或在不变动内容的情况下自行调整。</w:t>
      </w: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line="460" w:lineRule="exact"/>
        <w:jc w:val="center"/>
        <w:rPr>
          <w:rFonts w:hint="eastAsia" w:eastAsia="黑体"/>
          <w:sz w:val="36"/>
          <w:szCs w:val="36"/>
        </w:rPr>
      </w:pPr>
    </w:p>
    <w:p>
      <w:pPr>
        <w:spacing w:line="460" w:lineRule="exact"/>
        <w:jc w:val="center"/>
        <w:rPr>
          <w:rFonts w:hint="eastAsia" w:eastAsia="黑体"/>
          <w:sz w:val="36"/>
          <w:szCs w:val="36"/>
        </w:rPr>
      </w:pPr>
    </w:p>
    <w:p>
      <w:pPr>
        <w:spacing w:line="460" w:lineRule="exact"/>
        <w:jc w:val="center"/>
        <w:rPr>
          <w:rFonts w:eastAsia="黑体"/>
          <w:sz w:val="36"/>
          <w:szCs w:val="36"/>
        </w:rPr>
      </w:pPr>
      <w:r>
        <w:rPr>
          <w:rFonts w:hint="eastAsia" w:eastAsia="黑体"/>
          <w:sz w:val="36"/>
          <w:szCs w:val="36"/>
        </w:rPr>
        <w:t>一、基本情况</w:t>
      </w:r>
    </w:p>
    <w:p>
      <w:pPr>
        <w:spacing w:line="600" w:lineRule="exact"/>
        <w:rPr>
          <w:rFonts w:hint="eastAsia"/>
          <w:sz w:val="28"/>
        </w:rPr>
      </w:pPr>
      <w:r>
        <w:rPr>
          <w:rFonts w:hint="eastAsia"/>
          <w:sz w:val="28"/>
        </w:rPr>
        <w:t>申报企业</w:t>
      </w:r>
      <w:r>
        <w:rPr>
          <w:sz w:val="28"/>
        </w:rPr>
        <w:t>名称：</w:t>
      </w:r>
      <w:r>
        <w:rPr>
          <w:sz w:val="28"/>
          <w:u w:val="single"/>
        </w:rPr>
        <w:t xml:space="preserve">                                                 </w:t>
      </w:r>
    </w:p>
    <w:p>
      <w:pPr>
        <w:spacing w:line="600" w:lineRule="exact"/>
        <w:rPr>
          <w:sz w:val="28"/>
          <w:u w:val="single"/>
        </w:rPr>
      </w:pPr>
      <w:r>
        <w:rPr>
          <w:sz w:val="28"/>
        </w:rPr>
        <w:t>集团公司或所属单位明细：</w:t>
      </w:r>
      <w:r>
        <w:rPr>
          <w:sz w:val="28"/>
          <w:u w:val="single"/>
        </w:rPr>
        <w:t xml:space="preserve">                                       </w:t>
      </w:r>
    </w:p>
    <w:p>
      <w:pPr>
        <w:spacing w:line="600" w:lineRule="exact"/>
        <w:rPr>
          <w:sz w:val="28"/>
          <w:u w:val="single"/>
        </w:rPr>
      </w:pPr>
      <w:r>
        <w:rPr>
          <w:sz w:val="28"/>
          <w:u w:val="single"/>
        </w:rPr>
        <w:t xml:space="preserve">                                                               </w:t>
      </w:r>
    </w:p>
    <w:p>
      <w:pPr>
        <w:spacing w:line="600" w:lineRule="exact"/>
        <w:rPr>
          <w:sz w:val="28"/>
        </w:rPr>
      </w:pPr>
      <w:r>
        <w:rPr>
          <w:sz w:val="28"/>
        </w:rPr>
        <w:t>通讯地址：</w:t>
      </w:r>
      <w:r>
        <w:rPr>
          <w:sz w:val="28"/>
          <w:u w:val="single"/>
        </w:rPr>
        <w:t xml:space="preserve">                           </w:t>
      </w:r>
      <w:r>
        <w:rPr>
          <w:rFonts w:hint="eastAsia"/>
          <w:sz w:val="28"/>
          <w:u w:val="single"/>
          <w:lang w:val="en-US" w:eastAsia="zh-CN"/>
        </w:rPr>
        <w:t xml:space="preserve">   </w:t>
      </w:r>
      <w:r>
        <w:rPr>
          <w:sz w:val="28"/>
          <w:u w:val="single"/>
        </w:rPr>
        <w:t xml:space="preserve">     </w:t>
      </w:r>
      <w:r>
        <w:rPr>
          <w:sz w:val="28"/>
        </w:rPr>
        <w:t>邮编：</w:t>
      </w:r>
      <w:r>
        <w:rPr>
          <w:sz w:val="28"/>
          <w:u w:val="single"/>
        </w:rPr>
        <w:t xml:space="preserve">            </w:t>
      </w:r>
    </w:p>
    <w:p>
      <w:pPr>
        <w:spacing w:line="600" w:lineRule="exact"/>
        <w:rPr>
          <w:sz w:val="28"/>
          <w:u w:val="single"/>
        </w:rPr>
      </w:pPr>
      <w:r>
        <w:rPr>
          <w:sz w:val="28"/>
        </w:rPr>
        <w:t>法人代表姓名：</w:t>
      </w:r>
      <w:r>
        <w:rPr>
          <w:sz w:val="28"/>
          <w:u w:val="single"/>
        </w:rPr>
        <w:t xml:space="preserve">                       </w:t>
      </w:r>
      <w:r>
        <w:rPr>
          <w:sz w:val="28"/>
        </w:rPr>
        <w:t>电话：</w:t>
      </w:r>
      <w:r>
        <w:rPr>
          <w:sz w:val="28"/>
          <w:u w:val="single"/>
        </w:rPr>
        <w:t xml:space="preserve">                    </w:t>
      </w:r>
    </w:p>
    <w:p>
      <w:pPr>
        <w:spacing w:line="600" w:lineRule="exact"/>
        <w:rPr>
          <w:sz w:val="28"/>
        </w:rPr>
      </w:pPr>
      <w:r>
        <w:rPr>
          <w:sz w:val="28"/>
        </w:rPr>
        <w:t>最高管理者姓名：</w:t>
      </w:r>
      <w:r>
        <w:rPr>
          <w:sz w:val="28"/>
          <w:u w:val="single"/>
        </w:rPr>
        <w:t xml:space="preserve">                     </w:t>
      </w:r>
      <w:r>
        <w:rPr>
          <w:sz w:val="28"/>
        </w:rPr>
        <w:t>电话：</w:t>
      </w:r>
      <w:r>
        <w:rPr>
          <w:sz w:val="28"/>
          <w:u w:val="single"/>
        </w:rPr>
        <w:t xml:space="preserve">                    </w:t>
      </w:r>
    </w:p>
    <w:p>
      <w:pPr>
        <w:spacing w:line="600" w:lineRule="exact"/>
        <w:rPr>
          <w:sz w:val="28"/>
        </w:rPr>
      </w:pPr>
      <w:r>
        <w:rPr>
          <w:rFonts w:hint="eastAsia"/>
          <w:sz w:val="28"/>
        </w:rPr>
        <w:t>卓越绩效管理</w:t>
      </w:r>
      <w:r>
        <w:rPr>
          <w:sz w:val="28"/>
        </w:rPr>
        <w:t>机构名称：</w:t>
      </w:r>
      <w:r>
        <w:rPr>
          <w:sz w:val="28"/>
          <w:u w:val="single"/>
        </w:rPr>
        <w:t xml:space="preserve">                     </w:t>
      </w:r>
      <w:r>
        <w:rPr>
          <w:sz w:val="28"/>
        </w:rPr>
        <w:t>负责人</w:t>
      </w:r>
      <w:r>
        <w:rPr>
          <w:sz w:val="28"/>
          <w:u w:val="single"/>
        </w:rPr>
        <w:t xml:space="preserve">              </w:t>
      </w:r>
    </w:p>
    <w:p>
      <w:pPr>
        <w:spacing w:line="600" w:lineRule="exact"/>
        <w:rPr>
          <w:sz w:val="28"/>
        </w:rPr>
      </w:pPr>
      <w:r>
        <w:rPr>
          <w:rFonts w:hint="eastAsia"/>
          <w:sz w:val="28"/>
        </w:rPr>
        <w:t>职务：</w:t>
      </w:r>
      <w:r>
        <w:rPr>
          <w:rFonts w:hint="eastAsia"/>
          <w:sz w:val="28"/>
          <w:u w:val="single"/>
        </w:rPr>
        <w:t xml:space="preserve">             </w:t>
      </w:r>
      <w:r>
        <w:rPr>
          <w:sz w:val="28"/>
        </w:rPr>
        <w:t>电话：</w:t>
      </w:r>
      <w:r>
        <w:rPr>
          <w:sz w:val="28"/>
          <w:u w:val="single"/>
        </w:rPr>
        <w:t xml:space="preserve">         </w:t>
      </w:r>
      <w:r>
        <w:rPr>
          <w:rFonts w:hint="eastAsia"/>
          <w:sz w:val="28"/>
          <w:u w:val="single"/>
        </w:rPr>
        <w:t xml:space="preserve">  </w:t>
      </w:r>
      <w:r>
        <w:rPr>
          <w:sz w:val="28"/>
          <w:u w:val="single"/>
        </w:rPr>
        <w:t xml:space="preserve">       </w:t>
      </w:r>
      <w:r>
        <w:rPr>
          <w:sz w:val="28"/>
        </w:rPr>
        <w:t>传真：</w:t>
      </w:r>
      <w:r>
        <w:rPr>
          <w:sz w:val="28"/>
          <w:u w:val="single"/>
        </w:rPr>
        <w:t xml:space="preserve">              </w:t>
      </w:r>
    </w:p>
    <w:p>
      <w:pPr>
        <w:spacing w:line="600" w:lineRule="exact"/>
        <w:rPr>
          <w:sz w:val="28"/>
          <w:u w:val="single"/>
        </w:rPr>
      </w:pPr>
      <w:r>
        <w:rPr>
          <w:rFonts w:hint="eastAsia"/>
          <w:sz w:val="28"/>
        </w:rPr>
        <w:t>企业</w:t>
      </w:r>
      <w:r>
        <w:rPr>
          <w:sz w:val="28"/>
        </w:rPr>
        <w:t>成立日期：</w:t>
      </w:r>
      <w:r>
        <w:rPr>
          <w:sz w:val="28"/>
          <w:u w:val="single"/>
        </w:rPr>
        <w:t xml:space="preserve">    </w:t>
      </w:r>
      <w:r>
        <w:rPr>
          <w:rFonts w:hint="eastAsia"/>
          <w:sz w:val="28"/>
          <w:u w:val="single"/>
          <w:lang w:val="en-US" w:eastAsia="zh-CN"/>
        </w:rPr>
        <w:t xml:space="preserve">             </w:t>
      </w:r>
      <w:r>
        <w:rPr>
          <w:sz w:val="28"/>
          <w:u w:val="single"/>
        </w:rPr>
        <w:t xml:space="preserve">  </w:t>
      </w:r>
      <w:r>
        <w:rPr>
          <w:sz w:val="28"/>
        </w:rPr>
        <w:t>经济类型：</w:t>
      </w:r>
      <w:r>
        <w:rPr>
          <w:sz w:val="28"/>
          <w:u w:val="single"/>
        </w:rPr>
        <w:t xml:space="preserve">   </w:t>
      </w:r>
      <w:r>
        <w:rPr>
          <w:rFonts w:hint="eastAsia"/>
          <w:sz w:val="28"/>
          <w:u w:val="single"/>
          <w:lang w:val="en-US" w:eastAsia="zh-CN"/>
        </w:rPr>
        <w:t xml:space="preserve"> </w:t>
      </w:r>
      <w:r>
        <w:rPr>
          <w:sz w:val="28"/>
          <w:u w:val="single"/>
        </w:rPr>
        <w:t xml:space="preserve"> </w:t>
      </w:r>
      <w:r>
        <w:rPr>
          <w:rFonts w:hint="eastAsia"/>
          <w:sz w:val="28"/>
          <w:u w:val="single"/>
          <w:lang w:val="en-US" w:eastAsia="zh-CN"/>
        </w:rPr>
        <w:t xml:space="preserve">     </w:t>
      </w:r>
      <w:r>
        <w:rPr>
          <w:sz w:val="28"/>
          <w:u w:val="single"/>
        </w:rPr>
        <w:t xml:space="preserve"> </w:t>
      </w:r>
      <w:r>
        <w:rPr>
          <w:rFonts w:hint="eastAsia"/>
          <w:sz w:val="28"/>
          <w:u w:val="single"/>
          <w:lang w:val="en-US" w:eastAsia="zh-CN"/>
        </w:rPr>
        <w:t xml:space="preserve">         </w:t>
      </w:r>
    </w:p>
    <w:p>
      <w:pPr>
        <w:spacing w:line="600" w:lineRule="exact"/>
        <w:rPr>
          <w:sz w:val="28"/>
          <w:u w:val="single"/>
        </w:rPr>
      </w:pPr>
      <w:r>
        <w:rPr>
          <w:sz w:val="28"/>
        </w:rPr>
        <w:t>所属行业</w:t>
      </w:r>
      <w:r>
        <w:rPr>
          <w:rFonts w:hint="eastAsia"/>
          <w:sz w:val="28"/>
        </w:rPr>
        <w:t>（注明行业代码）</w:t>
      </w:r>
      <w:r>
        <w:rPr>
          <w:sz w:val="28"/>
        </w:rPr>
        <w:t>：</w:t>
      </w:r>
      <w:r>
        <w:rPr>
          <w:rFonts w:hint="eastAsia"/>
          <w:sz w:val="28"/>
          <w:u w:val="single"/>
        </w:rPr>
        <w:t xml:space="preserve"> </w:t>
      </w:r>
      <w:r>
        <w:rPr>
          <w:sz w:val="28"/>
          <w:u w:val="single"/>
        </w:rPr>
        <w:t xml:space="preserve"> </w:t>
      </w:r>
      <w:r>
        <w:rPr>
          <w:rFonts w:hint="eastAsia"/>
          <w:sz w:val="28"/>
          <w:u w:val="single"/>
          <w:lang w:val="en-US" w:eastAsia="zh-CN"/>
        </w:rPr>
        <w:t xml:space="preserve"> </w:t>
      </w:r>
      <w:r>
        <w:rPr>
          <w:sz w:val="28"/>
          <w:u w:val="single"/>
        </w:rPr>
        <w:t xml:space="preserve">  </w:t>
      </w:r>
      <w:r>
        <w:rPr>
          <w:rFonts w:hint="eastAsia"/>
          <w:sz w:val="28"/>
        </w:rPr>
        <w:t>社会统一信用代码：</w:t>
      </w:r>
      <w:r>
        <w:rPr>
          <w:rFonts w:hint="eastAsia"/>
          <w:sz w:val="28"/>
          <w:u w:val="single"/>
        </w:rPr>
        <w:t xml:space="preserve">                 </w:t>
      </w:r>
    </w:p>
    <w:p>
      <w:pPr>
        <w:spacing w:line="600" w:lineRule="exact"/>
        <w:rPr>
          <w:rFonts w:hint="eastAsia"/>
          <w:sz w:val="28"/>
        </w:rPr>
      </w:pPr>
      <w:r>
        <w:rPr>
          <w:sz w:val="28"/>
        </w:rPr>
        <w:t>职工总数：</w:t>
      </w:r>
      <w:r>
        <w:rPr>
          <w:sz w:val="28"/>
          <w:u w:val="single"/>
        </w:rPr>
        <w:t xml:space="preserve">                   </w:t>
      </w:r>
      <w:r>
        <w:rPr>
          <w:sz w:val="28"/>
        </w:rPr>
        <w:t>研发人员</w:t>
      </w:r>
      <w:r>
        <w:rPr>
          <w:rFonts w:hint="eastAsia"/>
          <w:sz w:val="28"/>
        </w:rPr>
        <w:t>总数</w:t>
      </w:r>
      <w:r>
        <w:rPr>
          <w:sz w:val="28"/>
        </w:rPr>
        <w:t>：</w:t>
      </w:r>
      <w:r>
        <w:rPr>
          <w:sz w:val="28"/>
          <w:u w:val="single"/>
        </w:rPr>
        <w:t xml:space="preserve">                       </w:t>
      </w:r>
    </w:p>
    <w:p>
      <w:pPr>
        <w:spacing w:line="600" w:lineRule="exact"/>
        <w:rPr>
          <w:rFonts w:hint="eastAsia"/>
          <w:sz w:val="28"/>
        </w:rPr>
      </w:pPr>
      <w:r>
        <w:rPr>
          <w:sz w:val="28"/>
        </w:rPr>
        <w:t>管理人员</w:t>
      </w:r>
      <w:r>
        <w:rPr>
          <w:rFonts w:hint="eastAsia"/>
          <w:sz w:val="28"/>
        </w:rPr>
        <w:t>总数</w:t>
      </w:r>
      <w:r>
        <w:rPr>
          <w:sz w:val="28"/>
        </w:rPr>
        <w:t>：</w:t>
      </w:r>
      <w:r>
        <w:rPr>
          <w:sz w:val="28"/>
          <w:u w:val="single"/>
        </w:rPr>
        <w:t xml:space="preserve">             </w:t>
      </w:r>
      <w:r>
        <w:rPr>
          <w:sz w:val="28"/>
        </w:rPr>
        <w:t>其中</w:t>
      </w:r>
      <w:r>
        <w:rPr>
          <w:rFonts w:hint="eastAsia"/>
          <w:sz w:val="28"/>
        </w:rPr>
        <w:t>卓越绩效</w:t>
      </w:r>
      <w:r>
        <w:rPr>
          <w:sz w:val="28"/>
        </w:rPr>
        <w:t>管理</w:t>
      </w:r>
      <w:r>
        <w:rPr>
          <w:rFonts w:hint="eastAsia"/>
          <w:sz w:val="28"/>
        </w:rPr>
        <w:t>自评员总数</w:t>
      </w:r>
      <w:r>
        <w:rPr>
          <w:sz w:val="28"/>
        </w:rPr>
        <w:t>：</w:t>
      </w:r>
      <w:r>
        <w:rPr>
          <w:sz w:val="28"/>
          <w:u w:val="single"/>
        </w:rPr>
        <w:t xml:space="preserve">           </w:t>
      </w:r>
    </w:p>
    <w:p>
      <w:pPr>
        <w:spacing w:line="600" w:lineRule="exact"/>
        <w:rPr>
          <w:rFonts w:hint="eastAsia"/>
          <w:sz w:val="28"/>
          <w:u w:val="single"/>
        </w:rPr>
      </w:pPr>
      <w:r>
        <w:rPr>
          <w:sz w:val="28"/>
        </w:rPr>
        <w:t>主要产品</w:t>
      </w:r>
      <w:r>
        <w:rPr>
          <w:rFonts w:hint="eastAsia"/>
          <w:sz w:val="28"/>
        </w:rPr>
        <w:t>或服务对象</w:t>
      </w:r>
      <w:r>
        <w:rPr>
          <w:sz w:val="28"/>
        </w:rPr>
        <w:t>：</w:t>
      </w:r>
      <w:r>
        <w:rPr>
          <w:sz w:val="28"/>
          <w:u w:val="single"/>
        </w:rPr>
        <w:t xml:space="preserve">                                </w:t>
      </w:r>
      <w:r>
        <w:rPr>
          <w:rFonts w:hint="eastAsia"/>
          <w:sz w:val="28"/>
          <w:u w:val="single"/>
        </w:rPr>
        <w:t xml:space="preserve"> </w:t>
      </w:r>
      <w:r>
        <w:rPr>
          <w:sz w:val="28"/>
          <w:u w:val="single"/>
        </w:rPr>
        <w:t xml:space="preserve">             </w:t>
      </w:r>
    </w:p>
    <w:p>
      <w:pPr>
        <w:spacing w:line="600" w:lineRule="exact"/>
        <w:rPr>
          <w:rFonts w:hint="eastAsia"/>
          <w:sz w:val="28"/>
          <w:u w:val="single"/>
        </w:rPr>
      </w:pPr>
      <w:r>
        <w:rPr>
          <w:sz w:val="28"/>
          <w:u w:val="single"/>
        </w:rPr>
        <w:t xml:space="preserve">                                                               </w:t>
      </w:r>
      <w:r>
        <w:rPr>
          <w:rFonts w:hint="eastAsia"/>
          <w:sz w:val="28"/>
          <w:u w:val="single"/>
        </w:rPr>
        <w:t xml:space="preserve">   </w:t>
      </w:r>
    </w:p>
    <w:p>
      <w:pPr>
        <w:spacing w:line="600" w:lineRule="exact"/>
        <w:rPr>
          <w:rFonts w:hint="eastAsia"/>
          <w:sz w:val="28"/>
        </w:rPr>
      </w:pPr>
      <w:r>
        <w:rPr>
          <w:sz w:val="28"/>
          <w:u w:val="single"/>
        </w:rPr>
        <w:t xml:space="preserve">                                                               </w:t>
      </w:r>
      <w:r>
        <w:rPr>
          <w:rFonts w:hint="eastAsia"/>
          <w:sz w:val="28"/>
          <w:u w:val="single"/>
        </w:rPr>
        <w:t xml:space="preserve">   </w:t>
      </w: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line="460" w:lineRule="exact"/>
        <w:ind w:firstLine="480" w:firstLineChars="200"/>
        <w:rPr>
          <w:rFonts w:hint="eastAsia"/>
          <w:sz w:val="24"/>
        </w:rPr>
      </w:pPr>
    </w:p>
    <w:p>
      <w:pPr>
        <w:spacing w:before="50" w:line="360" w:lineRule="auto"/>
        <w:jc w:val="center"/>
        <w:rPr>
          <w:rFonts w:hint="eastAsia" w:ascii="黑体" w:eastAsia="黑体"/>
          <w:spacing w:val="-4"/>
          <w:sz w:val="36"/>
          <w:szCs w:val="36"/>
        </w:rPr>
      </w:pPr>
      <w:r>
        <w:rPr>
          <w:rFonts w:hint="eastAsia" w:ascii="黑体" w:eastAsia="黑体"/>
          <w:spacing w:val="-4"/>
          <w:sz w:val="36"/>
          <w:szCs w:val="36"/>
        </w:rPr>
        <w:t>二、资质信息</w:t>
      </w:r>
    </w:p>
    <w:p>
      <w:pPr>
        <w:spacing w:before="50" w:line="360" w:lineRule="auto"/>
        <w:ind w:firstLine="540"/>
        <w:rPr>
          <w:rFonts w:hint="eastAsia"/>
          <w:spacing w:val="-4"/>
          <w:sz w:val="28"/>
        </w:rPr>
      </w:pPr>
      <w:r>
        <w:rPr>
          <w:spacing w:val="-4"/>
          <w:sz w:val="28"/>
        </w:rPr>
        <w:t>1．实施卓越绩效管理起始时间</w:t>
      </w:r>
      <w:r>
        <w:rPr>
          <w:spacing w:val="-4"/>
          <w:sz w:val="28"/>
          <w:u w:val="single"/>
        </w:rPr>
        <w:t xml:space="preserve">             </w:t>
      </w:r>
      <w:r>
        <w:rPr>
          <w:rFonts w:hint="eastAsia"/>
          <w:spacing w:val="-4"/>
          <w:sz w:val="28"/>
          <w:u w:val="single"/>
          <w:lang w:val="en-US" w:eastAsia="zh-CN"/>
        </w:rPr>
        <w:t xml:space="preserve">       </w:t>
      </w:r>
      <w:r>
        <w:rPr>
          <w:spacing w:val="-4"/>
          <w:sz w:val="28"/>
          <w:u w:val="single"/>
        </w:rPr>
        <w:t xml:space="preserve">          </w:t>
      </w:r>
      <w:r>
        <w:rPr>
          <w:spacing w:val="-4"/>
          <w:sz w:val="28"/>
        </w:rPr>
        <w:t xml:space="preserve"> </w:t>
      </w:r>
      <w:r>
        <w:rPr>
          <w:spacing w:val="-4"/>
          <w:sz w:val="28"/>
        </w:rPr>
        <w:tab/>
      </w:r>
    </w:p>
    <w:p>
      <w:pPr>
        <w:spacing w:before="50" w:line="360" w:lineRule="auto"/>
        <w:ind w:firstLine="540"/>
        <w:rPr>
          <w:spacing w:val="-4"/>
          <w:sz w:val="28"/>
        </w:rPr>
      </w:pPr>
      <w:r>
        <w:rPr>
          <w:spacing w:val="-4"/>
          <w:sz w:val="28"/>
        </w:rPr>
        <w:t>2．是否符合国家产业政策</w:t>
      </w:r>
      <w:r>
        <w:rPr>
          <w:spacing w:val="-4"/>
          <w:sz w:val="28"/>
        </w:rPr>
        <w:tab/>
      </w:r>
      <w:r>
        <w:rPr>
          <w:spacing w:val="-4"/>
          <w:sz w:val="28"/>
        </w:rPr>
        <w:tab/>
      </w:r>
      <w:r>
        <w:rPr>
          <w:spacing w:val="-4"/>
          <w:sz w:val="28"/>
        </w:rPr>
        <w:tab/>
      </w:r>
      <w:r>
        <w:rPr>
          <w:spacing w:val="-4"/>
          <w:sz w:val="28"/>
        </w:rPr>
        <w:tab/>
      </w:r>
      <w:r>
        <w:rPr>
          <w:rFonts w:hint="eastAsia" w:ascii="宋体" w:hAnsi="宋体"/>
          <w:sz w:val="28"/>
        </w:rPr>
        <w:t>□</w:t>
      </w:r>
      <w:r>
        <w:rPr>
          <w:spacing w:val="-4"/>
          <w:sz w:val="28"/>
        </w:rPr>
        <w:t>是</w:t>
      </w:r>
      <w:r>
        <w:rPr>
          <w:rFonts w:hint="eastAsia"/>
          <w:spacing w:val="-4"/>
          <w:sz w:val="28"/>
        </w:rPr>
        <w:t xml:space="preserve">  </w:t>
      </w:r>
      <w:r>
        <w:rPr>
          <w:rFonts w:hint="eastAsia" w:ascii="宋体" w:hAnsi="宋体"/>
          <w:sz w:val="28"/>
        </w:rPr>
        <w:t>□</w:t>
      </w:r>
      <w:r>
        <w:rPr>
          <w:spacing w:val="-4"/>
          <w:sz w:val="28"/>
        </w:rPr>
        <w:t>否</w:t>
      </w:r>
    </w:p>
    <w:p>
      <w:pPr>
        <w:spacing w:before="50" w:line="360" w:lineRule="auto"/>
        <w:ind w:left="120" w:firstLine="420"/>
        <w:rPr>
          <w:rFonts w:hint="eastAsia"/>
          <w:spacing w:val="-4"/>
          <w:sz w:val="28"/>
          <w:u w:val="single"/>
        </w:rPr>
      </w:pPr>
      <w:r>
        <w:rPr>
          <w:spacing w:val="-4"/>
          <w:sz w:val="28"/>
        </w:rPr>
        <w:t>行业政策规定</w:t>
      </w:r>
      <w:r>
        <w:rPr>
          <w:spacing w:val="-4"/>
          <w:sz w:val="28"/>
          <w:u w:val="single"/>
        </w:rPr>
        <w:t xml:space="preserve">               </w:t>
      </w:r>
      <w:r>
        <w:rPr>
          <w:rFonts w:hint="eastAsia"/>
          <w:spacing w:val="-4"/>
          <w:sz w:val="28"/>
          <w:u w:val="single"/>
          <w:lang w:val="en-US" w:eastAsia="zh-CN"/>
        </w:rPr>
        <w:t xml:space="preserve">                          </w:t>
      </w:r>
      <w:r>
        <w:rPr>
          <w:spacing w:val="-4"/>
          <w:sz w:val="28"/>
          <w:u w:val="single"/>
        </w:rPr>
        <w:t xml:space="preserve">  </w:t>
      </w:r>
      <w:r>
        <w:rPr>
          <w:rFonts w:hint="eastAsia"/>
          <w:spacing w:val="-4"/>
          <w:sz w:val="28"/>
          <w:u w:val="single"/>
          <w:lang w:val="en-US" w:eastAsia="zh-CN"/>
        </w:rPr>
        <w:t xml:space="preserve"> </w:t>
      </w:r>
      <w:r>
        <w:rPr>
          <w:spacing w:val="-4"/>
          <w:sz w:val="28"/>
          <w:u w:val="single"/>
        </w:rPr>
        <w:t xml:space="preserve"> </w:t>
      </w:r>
      <w:r>
        <w:rPr>
          <w:spacing w:val="-4"/>
          <w:sz w:val="28"/>
        </w:rPr>
        <w:t xml:space="preserve"> </w:t>
      </w:r>
    </w:p>
    <w:p>
      <w:pPr>
        <w:spacing w:before="50" w:line="360" w:lineRule="auto"/>
        <w:ind w:firstLine="540"/>
        <w:rPr>
          <w:spacing w:val="-4"/>
          <w:sz w:val="28"/>
        </w:rPr>
      </w:pPr>
      <w:r>
        <w:rPr>
          <w:spacing w:val="-4"/>
          <w:sz w:val="28"/>
        </w:rPr>
        <w:t>3．产品是否纳入行政</w:t>
      </w:r>
      <w:r>
        <w:rPr>
          <w:rFonts w:hint="eastAsia"/>
          <w:spacing w:val="-4"/>
          <w:sz w:val="28"/>
        </w:rPr>
        <w:t>许可或</w:t>
      </w:r>
      <w:r>
        <w:rPr>
          <w:spacing w:val="-4"/>
          <w:sz w:val="28"/>
        </w:rPr>
        <w:t>强制性管理范围</w:t>
      </w:r>
      <w:r>
        <w:rPr>
          <w:spacing w:val="-4"/>
          <w:sz w:val="28"/>
        </w:rPr>
        <w:tab/>
      </w:r>
      <w:r>
        <w:rPr>
          <w:spacing w:val="-4"/>
          <w:sz w:val="28"/>
        </w:rPr>
        <w:tab/>
      </w:r>
      <w:r>
        <w:rPr>
          <w:rFonts w:hint="eastAsia" w:ascii="宋体" w:hAnsi="宋体"/>
          <w:sz w:val="28"/>
        </w:rPr>
        <w:t>□</w:t>
      </w:r>
      <w:r>
        <w:rPr>
          <w:spacing w:val="-4"/>
          <w:sz w:val="28"/>
        </w:rPr>
        <w:t>是</w:t>
      </w:r>
      <w:r>
        <w:rPr>
          <w:rFonts w:hint="eastAsia"/>
          <w:spacing w:val="-4"/>
          <w:sz w:val="28"/>
        </w:rPr>
        <w:t xml:space="preserve">  </w:t>
      </w:r>
      <w:r>
        <w:rPr>
          <w:rFonts w:hint="eastAsia" w:ascii="宋体" w:hAnsi="宋体"/>
          <w:sz w:val="28"/>
        </w:rPr>
        <w:t>□</w:t>
      </w:r>
      <w:r>
        <w:rPr>
          <w:spacing w:val="-4"/>
          <w:sz w:val="28"/>
        </w:rPr>
        <w:t>否</w:t>
      </w:r>
    </w:p>
    <w:p>
      <w:pPr>
        <w:spacing w:before="50" w:line="360" w:lineRule="auto"/>
        <w:ind w:left="120" w:firstLine="420"/>
        <w:rPr>
          <w:spacing w:val="-4"/>
          <w:sz w:val="28"/>
          <w:u w:val="single"/>
        </w:rPr>
      </w:pPr>
      <w:r>
        <w:rPr>
          <w:spacing w:val="-4"/>
          <w:sz w:val="28"/>
        </w:rPr>
        <w:t>许可</w:t>
      </w:r>
      <w:r>
        <w:rPr>
          <w:rFonts w:hint="eastAsia"/>
          <w:spacing w:val="-4"/>
          <w:sz w:val="28"/>
        </w:rPr>
        <w:t>或强制</w:t>
      </w:r>
      <w:r>
        <w:rPr>
          <w:spacing w:val="-4"/>
          <w:sz w:val="28"/>
        </w:rPr>
        <w:t>类别</w:t>
      </w:r>
      <w:r>
        <w:rPr>
          <w:spacing w:val="-4"/>
          <w:sz w:val="28"/>
          <w:u w:val="single"/>
        </w:rPr>
        <w:t xml:space="preserve">                  </w:t>
      </w:r>
      <w:r>
        <w:rPr>
          <w:rFonts w:hint="eastAsia"/>
          <w:spacing w:val="-4"/>
          <w:sz w:val="28"/>
          <w:u w:val="single"/>
          <w:lang w:val="en-US" w:eastAsia="zh-CN"/>
        </w:rPr>
        <w:t xml:space="preserve">                    </w:t>
      </w:r>
      <w:r>
        <w:rPr>
          <w:spacing w:val="-4"/>
          <w:sz w:val="28"/>
          <w:u w:val="single"/>
        </w:rPr>
        <w:t xml:space="preserve">     </w:t>
      </w:r>
      <w:r>
        <w:rPr>
          <w:spacing w:val="-4"/>
          <w:sz w:val="28"/>
        </w:rPr>
        <w:t xml:space="preserve"> </w:t>
      </w:r>
    </w:p>
    <w:p>
      <w:pPr>
        <w:spacing w:before="50" w:line="360" w:lineRule="auto"/>
        <w:ind w:firstLine="540"/>
        <w:rPr>
          <w:spacing w:val="-4"/>
          <w:sz w:val="28"/>
        </w:rPr>
      </w:pPr>
      <w:r>
        <w:rPr>
          <w:spacing w:val="-4"/>
          <w:sz w:val="28"/>
        </w:rPr>
        <w:t>4．近三年是否遵守环保法律法规</w:t>
      </w:r>
      <w:r>
        <w:rPr>
          <w:spacing w:val="-4"/>
          <w:sz w:val="28"/>
        </w:rPr>
        <w:tab/>
      </w:r>
      <w:r>
        <w:rPr>
          <w:spacing w:val="-4"/>
          <w:sz w:val="28"/>
        </w:rPr>
        <w:tab/>
      </w:r>
      <w:r>
        <w:rPr>
          <w:rFonts w:hint="eastAsia" w:ascii="宋体" w:hAnsi="宋体"/>
          <w:sz w:val="28"/>
        </w:rPr>
        <w:t>□</w:t>
      </w:r>
      <w:r>
        <w:rPr>
          <w:spacing w:val="-4"/>
          <w:sz w:val="28"/>
        </w:rPr>
        <w:t>是</w:t>
      </w:r>
      <w:r>
        <w:rPr>
          <w:rFonts w:hint="eastAsia"/>
          <w:spacing w:val="-4"/>
          <w:sz w:val="28"/>
        </w:rPr>
        <w:t xml:space="preserve">  </w:t>
      </w:r>
      <w:r>
        <w:rPr>
          <w:rFonts w:hint="eastAsia" w:ascii="宋体" w:hAnsi="宋体"/>
          <w:sz w:val="28"/>
        </w:rPr>
        <w:t>□</w:t>
      </w:r>
      <w:r>
        <w:rPr>
          <w:spacing w:val="-4"/>
          <w:sz w:val="28"/>
        </w:rPr>
        <w:t>否</w:t>
      </w:r>
    </w:p>
    <w:p>
      <w:pPr>
        <w:spacing w:before="50" w:line="360" w:lineRule="auto"/>
        <w:ind w:firstLine="540"/>
        <w:rPr>
          <w:spacing w:val="-4"/>
          <w:sz w:val="28"/>
        </w:rPr>
      </w:pPr>
      <w:r>
        <w:rPr>
          <w:spacing w:val="-4"/>
          <w:sz w:val="28"/>
        </w:rPr>
        <w:t>5．近三年有无重大质量、</w:t>
      </w:r>
      <w:r>
        <w:rPr>
          <w:rFonts w:hint="eastAsia"/>
          <w:spacing w:val="-4"/>
          <w:sz w:val="28"/>
        </w:rPr>
        <w:t>安全、环保、卫生等责任</w:t>
      </w:r>
      <w:r>
        <w:rPr>
          <w:spacing w:val="-4"/>
          <w:sz w:val="28"/>
        </w:rPr>
        <w:t xml:space="preserve">事故（按行业规定）  </w:t>
      </w:r>
      <w:r>
        <w:rPr>
          <w:spacing w:val="-4"/>
          <w:sz w:val="28"/>
        </w:rPr>
        <w:tab/>
      </w:r>
      <w:r>
        <w:rPr>
          <w:spacing w:val="-4"/>
          <w:sz w:val="28"/>
        </w:rPr>
        <w:tab/>
      </w:r>
      <w:r>
        <w:rPr>
          <w:spacing w:val="-4"/>
          <w:sz w:val="28"/>
        </w:rPr>
        <w:tab/>
      </w:r>
      <w:r>
        <w:rPr>
          <w:spacing w:val="-4"/>
          <w:sz w:val="28"/>
        </w:rPr>
        <w:tab/>
      </w:r>
      <w:r>
        <w:rPr>
          <w:spacing w:val="-4"/>
          <w:sz w:val="28"/>
        </w:rPr>
        <w:tab/>
      </w:r>
      <w:r>
        <w:rPr>
          <w:spacing w:val="-4"/>
          <w:sz w:val="28"/>
        </w:rPr>
        <w:tab/>
      </w:r>
      <w:r>
        <w:rPr>
          <w:spacing w:val="-4"/>
          <w:sz w:val="28"/>
        </w:rPr>
        <w:tab/>
      </w:r>
      <w:r>
        <w:rPr>
          <w:spacing w:val="-4"/>
          <w:sz w:val="28"/>
        </w:rPr>
        <w:tab/>
      </w:r>
      <w:r>
        <w:rPr>
          <w:spacing w:val="-4"/>
          <w:sz w:val="28"/>
        </w:rPr>
        <w:tab/>
      </w:r>
      <w:r>
        <w:rPr>
          <w:rFonts w:hint="eastAsia"/>
          <w:spacing w:val="-4"/>
          <w:sz w:val="28"/>
        </w:rPr>
        <w:tab/>
      </w:r>
      <w:r>
        <w:rPr>
          <w:rFonts w:hint="eastAsia"/>
          <w:spacing w:val="-4"/>
          <w:sz w:val="28"/>
          <w:lang w:val="en-US" w:eastAsia="zh-CN"/>
        </w:rPr>
        <w:t xml:space="preserve">    </w:t>
      </w:r>
      <w:r>
        <w:rPr>
          <w:rFonts w:hint="eastAsia"/>
          <w:spacing w:val="-4"/>
          <w:sz w:val="28"/>
        </w:rPr>
        <w:tab/>
      </w:r>
      <w:r>
        <w:rPr>
          <w:rFonts w:hint="eastAsia" w:ascii="宋体" w:hAnsi="宋体"/>
          <w:sz w:val="28"/>
        </w:rPr>
        <w:t>□</w:t>
      </w:r>
      <w:r>
        <w:rPr>
          <w:rFonts w:hint="eastAsia"/>
          <w:spacing w:val="-4"/>
          <w:sz w:val="28"/>
        </w:rPr>
        <w:t xml:space="preserve">有  </w:t>
      </w:r>
      <w:r>
        <w:rPr>
          <w:rFonts w:hint="eastAsia" w:ascii="宋体" w:hAnsi="宋体"/>
          <w:sz w:val="28"/>
        </w:rPr>
        <w:t>□无</w:t>
      </w:r>
    </w:p>
    <w:p>
      <w:pPr>
        <w:spacing w:before="50" w:line="360" w:lineRule="auto"/>
        <w:ind w:firstLine="540"/>
        <w:rPr>
          <w:rFonts w:hint="eastAsia" w:ascii="宋体" w:hAnsi="宋体"/>
          <w:sz w:val="28"/>
        </w:rPr>
      </w:pPr>
      <w:r>
        <w:rPr>
          <w:spacing w:val="-4"/>
          <w:sz w:val="28"/>
        </w:rPr>
        <w:t>6．近三年有无重大有效投诉</w:t>
      </w:r>
      <w:r>
        <w:rPr>
          <w:rFonts w:hint="eastAsia"/>
          <w:spacing w:val="-4"/>
          <w:sz w:val="28"/>
        </w:rPr>
        <w:t>、</w:t>
      </w:r>
      <w:r>
        <w:rPr>
          <w:spacing w:val="-4"/>
          <w:sz w:val="28"/>
        </w:rPr>
        <w:t>不良记录</w:t>
      </w:r>
      <w:r>
        <w:rPr>
          <w:rFonts w:hint="eastAsia"/>
          <w:spacing w:val="-4"/>
          <w:sz w:val="28"/>
        </w:rPr>
        <w:t>或</w:t>
      </w:r>
      <w:r>
        <w:rPr>
          <w:spacing w:val="-4"/>
          <w:sz w:val="28"/>
        </w:rPr>
        <w:t xml:space="preserve">违法行为  </w:t>
      </w:r>
      <w:r>
        <w:rPr>
          <w:spacing w:val="-4"/>
          <w:sz w:val="28"/>
        </w:rPr>
        <w:tab/>
      </w:r>
      <w:r>
        <w:rPr>
          <w:rFonts w:hint="eastAsia" w:ascii="宋体" w:hAnsi="宋体"/>
          <w:sz w:val="28"/>
        </w:rPr>
        <w:t>□有</w:t>
      </w:r>
      <w:r>
        <w:rPr>
          <w:rFonts w:hint="eastAsia"/>
          <w:spacing w:val="-4"/>
          <w:sz w:val="28"/>
        </w:rPr>
        <w:t xml:space="preserve">  </w:t>
      </w:r>
      <w:r>
        <w:rPr>
          <w:rFonts w:hint="eastAsia" w:ascii="宋体" w:hAnsi="宋体"/>
          <w:sz w:val="28"/>
        </w:rPr>
        <w:t>□无</w:t>
      </w:r>
    </w:p>
    <w:p>
      <w:pPr>
        <w:spacing w:before="50" w:line="360" w:lineRule="auto"/>
        <w:ind w:firstLine="540"/>
        <w:rPr>
          <w:rFonts w:hint="eastAsia" w:ascii="宋体" w:hAnsi="宋体"/>
          <w:sz w:val="28"/>
          <w:u w:val="single"/>
        </w:rPr>
      </w:pPr>
      <w:r>
        <w:rPr>
          <w:rFonts w:hint="eastAsia" w:ascii="宋体" w:hAnsi="宋体"/>
          <w:sz w:val="28"/>
        </w:rPr>
        <w:t>说明：</w:t>
      </w:r>
      <w:r>
        <w:rPr>
          <w:spacing w:val="-4"/>
          <w:sz w:val="28"/>
          <w:u w:val="single"/>
        </w:rPr>
        <w:t xml:space="preserve">                  </w:t>
      </w:r>
      <w:r>
        <w:rPr>
          <w:rFonts w:hint="eastAsia"/>
          <w:spacing w:val="-4"/>
          <w:sz w:val="28"/>
          <w:u w:val="single"/>
          <w:lang w:val="en-US" w:eastAsia="zh-CN"/>
        </w:rPr>
        <w:t xml:space="preserve">                             </w:t>
      </w:r>
      <w:r>
        <w:rPr>
          <w:spacing w:val="-4"/>
          <w:sz w:val="28"/>
          <w:u w:val="single"/>
        </w:rPr>
        <w:t xml:space="preserve">     </w:t>
      </w:r>
      <w:r>
        <w:rPr>
          <w:spacing w:val="-4"/>
          <w:sz w:val="28"/>
        </w:rPr>
        <w:t xml:space="preserve"> </w:t>
      </w:r>
    </w:p>
    <w:p>
      <w:pPr>
        <w:spacing w:before="50" w:line="360" w:lineRule="auto"/>
        <w:ind w:firstLine="540"/>
        <w:rPr>
          <w:spacing w:val="-4"/>
          <w:sz w:val="28"/>
          <w:u w:val="single"/>
        </w:rPr>
      </w:pPr>
      <w:r>
        <w:rPr>
          <w:spacing w:val="-4"/>
          <w:sz w:val="28"/>
          <w:u w:val="single"/>
        </w:rPr>
        <w:t xml:space="preserve">                  </w:t>
      </w:r>
      <w:r>
        <w:rPr>
          <w:rFonts w:hint="eastAsia"/>
          <w:spacing w:val="-4"/>
          <w:sz w:val="28"/>
          <w:u w:val="single"/>
          <w:lang w:val="en-US" w:eastAsia="zh-CN"/>
        </w:rPr>
        <w:t xml:space="preserve">                                    </w:t>
      </w:r>
      <w:r>
        <w:rPr>
          <w:spacing w:val="-4"/>
          <w:sz w:val="28"/>
          <w:u w:val="single"/>
        </w:rPr>
        <w:t xml:space="preserve">     </w:t>
      </w:r>
      <w:r>
        <w:rPr>
          <w:spacing w:val="-4"/>
          <w:sz w:val="28"/>
        </w:rPr>
        <w:t xml:space="preserve"> </w:t>
      </w:r>
    </w:p>
    <w:p>
      <w:pPr>
        <w:spacing w:before="50" w:line="360" w:lineRule="auto"/>
        <w:ind w:firstLine="540"/>
        <w:rPr>
          <w:spacing w:val="-4"/>
          <w:sz w:val="28"/>
        </w:rPr>
      </w:pPr>
      <w:r>
        <w:rPr>
          <w:spacing w:val="-4"/>
          <w:sz w:val="28"/>
        </w:rPr>
        <w:t>7．体系或产品认证情况</w:t>
      </w:r>
    </w:p>
    <w:p>
      <w:pPr>
        <w:spacing w:before="50" w:line="360" w:lineRule="auto"/>
        <w:ind w:firstLine="544" w:firstLineChars="200"/>
        <w:rPr>
          <w:spacing w:val="-4"/>
          <w:sz w:val="28"/>
        </w:rPr>
      </w:pPr>
      <w:r>
        <w:rPr>
          <w:spacing w:val="-4"/>
          <w:sz w:val="28"/>
        </w:rPr>
        <w:t>认证类别</w:t>
      </w:r>
      <w:r>
        <w:rPr>
          <w:spacing w:val="-4"/>
          <w:sz w:val="28"/>
          <w:u w:val="single"/>
        </w:rPr>
        <w:t xml:space="preserve">               </w:t>
      </w:r>
      <w:r>
        <w:rPr>
          <w:spacing w:val="-4"/>
          <w:sz w:val="28"/>
        </w:rPr>
        <w:t>认证时间</w:t>
      </w:r>
      <w:r>
        <w:rPr>
          <w:spacing w:val="-4"/>
          <w:sz w:val="28"/>
          <w:u w:val="single"/>
        </w:rPr>
        <w:t xml:space="preserve">   </w:t>
      </w:r>
      <w:r>
        <w:rPr>
          <w:rFonts w:hint="eastAsia"/>
          <w:spacing w:val="-4"/>
          <w:sz w:val="28"/>
          <w:u w:val="single"/>
        </w:rPr>
        <w:t xml:space="preserve"> </w:t>
      </w:r>
      <w:r>
        <w:rPr>
          <w:spacing w:val="-4"/>
          <w:sz w:val="28"/>
          <w:u w:val="single"/>
        </w:rPr>
        <w:t xml:space="preserve"> </w:t>
      </w:r>
      <w:r>
        <w:rPr>
          <w:rFonts w:hint="eastAsia"/>
          <w:spacing w:val="-4"/>
          <w:sz w:val="28"/>
          <w:u w:val="single"/>
          <w:lang w:val="en-US" w:eastAsia="zh-CN"/>
        </w:rPr>
        <w:t xml:space="preserve"> </w:t>
      </w:r>
      <w:r>
        <w:rPr>
          <w:spacing w:val="-4"/>
          <w:sz w:val="28"/>
          <w:u w:val="single"/>
        </w:rPr>
        <w:tab/>
      </w:r>
      <w:r>
        <w:rPr>
          <w:rFonts w:hint="eastAsia"/>
          <w:spacing w:val="-4"/>
          <w:sz w:val="28"/>
          <w:u w:val="single"/>
          <w:lang w:val="en-US" w:eastAsia="zh-CN"/>
        </w:rPr>
        <w:t xml:space="preserve">   </w:t>
      </w:r>
      <w:r>
        <w:rPr>
          <w:spacing w:val="-4"/>
          <w:sz w:val="28"/>
          <w:u w:val="single"/>
        </w:rPr>
        <w:tab/>
      </w:r>
      <w:r>
        <w:rPr>
          <w:rFonts w:hint="eastAsia" w:ascii="宋体" w:hAnsi="宋体"/>
          <w:sz w:val="28"/>
        </w:rPr>
        <w:t>□</w:t>
      </w:r>
      <w:r>
        <w:rPr>
          <w:spacing w:val="-4"/>
          <w:sz w:val="28"/>
        </w:rPr>
        <w:t>提供证书复印件</w:t>
      </w:r>
    </w:p>
    <w:p>
      <w:pPr>
        <w:spacing w:before="50" w:line="360" w:lineRule="auto"/>
        <w:ind w:firstLine="544" w:firstLineChars="200"/>
        <w:rPr>
          <w:spacing w:val="-4"/>
          <w:sz w:val="28"/>
        </w:rPr>
      </w:pPr>
      <w:r>
        <w:rPr>
          <w:spacing w:val="-4"/>
          <w:sz w:val="28"/>
        </w:rPr>
        <w:t>认证类别</w:t>
      </w:r>
      <w:r>
        <w:rPr>
          <w:spacing w:val="-4"/>
          <w:sz w:val="28"/>
          <w:u w:val="single"/>
        </w:rPr>
        <w:t xml:space="preserve">              </w:t>
      </w:r>
      <w:r>
        <w:rPr>
          <w:rFonts w:hint="eastAsia"/>
          <w:spacing w:val="-4"/>
          <w:sz w:val="28"/>
          <w:u w:val="single"/>
        </w:rPr>
        <w:t xml:space="preserve"> </w:t>
      </w:r>
      <w:r>
        <w:rPr>
          <w:spacing w:val="-4"/>
          <w:sz w:val="28"/>
        </w:rPr>
        <w:t>认证时间</w:t>
      </w:r>
      <w:r>
        <w:rPr>
          <w:spacing w:val="-4"/>
          <w:sz w:val="28"/>
          <w:u w:val="single"/>
        </w:rPr>
        <w:t xml:space="preserve">    </w:t>
      </w:r>
      <w:r>
        <w:rPr>
          <w:rFonts w:hint="eastAsia"/>
          <w:spacing w:val="-4"/>
          <w:sz w:val="28"/>
          <w:u w:val="single"/>
        </w:rPr>
        <w:t xml:space="preserve"> </w:t>
      </w:r>
      <w:r>
        <w:rPr>
          <w:rFonts w:hint="eastAsia"/>
          <w:spacing w:val="-4"/>
          <w:sz w:val="28"/>
          <w:u w:val="single"/>
          <w:lang w:val="en-US" w:eastAsia="zh-CN"/>
        </w:rPr>
        <w:t xml:space="preserve"> </w:t>
      </w:r>
      <w:r>
        <w:rPr>
          <w:spacing w:val="-4"/>
          <w:sz w:val="28"/>
          <w:u w:val="single"/>
        </w:rPr>
        <w:tab/>
      </w:r>
      <w:r>
        <w:rPr>
          <w:spacing w:val="-4"/>
          <w:sz w:val="28"/>
          <w:u w:val="single"/>
        </w:rPr>
        <w:tab/>
      </w:r>
      <w:r>
        <w:rPr>
          <w:rFonts w:hint="eastAsia" w:ascii="宋体" w:hAnsi="宋体"/>
          <w:sz w:val="28"/>
        </w:rPr>
        <w:t>□</w:t>
      </w:r>
      <w:r>
        <w:rPr>
          <w:spacing w:val="-4"/>
          <w:sz w:val="28"/>
        </w:rPr>
        <w:t>提供证书复印件</w:t>
      </w:r>
    </w:p>
    <w:p>
      <w:pPr>
        <w:spacing w:before="50" w:line="360" w:lineRule="auto"/>
        <w:ind w:firstLine="540"/>
        <w:rPr>
          <w:rFonts w:hint="eastAsia"/>
          <w:spacing w:val="-4"/>
          <w:sz w:val="28"/>
          <w:szCs w:val="28"/>
        </w:rPr>
      </w:pPr>
      <w:r>
        <w:rPr>
          <w:spacing w:val="-4"/>
          <w:sz w:val="28"/>
          <w:szCs w:val="28"/>
        </w:rPr>
        <w:t>认证类别</w:t>
      </w:r>
      <w:r>
        <w:rPr>
          <w:spacing w:val="-4"/>
          <w:sz w:val="28"/>
          <w:szCs w:val="28"/>
          <w:u w:val="single"/>
        </w:rPr>
        <w:t xml:space="preserve">               </w:t>
      </w:r>
      <w:r>
        <w:rPr>
          <w:spacing w:val="-4"/>
          <w:sz w:val="28"/>
          <w:szCs w:val="28"/>
        </w:rPr>
        <w:t>认证时间</w:t>
      </w:r>
      <w:r>
        <w:rPr>
          <w:spacing w:val="-4"/>
          <w:sz w:val="28"/>
          <w:szCs w:val="28"/>
          <w:u w:val="single"/>
        </w:rPr>
        <w:t xml:space="preserve">    </w:t>
      </w:r>
      <w:r>
        <w:rPr>
          <w:rFonts w:hint="eastAsia"/>
          <w:spacing w:val="-4"/>
          <w:sz w:val="28"/>
          <w:szCs w:val="28"/>
          <w:u w:val="single"/>
        </w:rPr>
        <w:t xml:space="preserve"> </w:t>
      </w:r>
      <w:r>
        <w:rPr>
          <w:rFonts w:hint="eastAsia"/>
          <w:spacing w:val="-4"/>
          <w:sz w:val="28"/>
          <w:szCs w:val="28"/>
          <w:u w:val="single"/>
          <w:lang w:val="en-US" w:eastAsia="zh-CN"/>
        </w:rPr>
        <w:t xml:space="preserve"> </w:t>
      </w:r>
      <w:r>
        <w:rPr>
          <w:rFonts w:hint="eastAsia"/>
          <w:spacing w:val="-4"/>
          <w:sz w:val="28"/>
          <w:szCs w:val="28"/>
          <w:u w:val="single"/>
        </w:rPr>
        <w:t xml:space="preserve">   </w:t>
      </w:r>
      <w:r>
        <w:rPr>
          <w:spacing w:val="-4"/>
          <w:sz w:val="28"/>
          <w:szCs w:val="28"/>
          <w:u w:val="single"/>
        </w:rPr>
        <w:tab/>
      </w:r>
      <w:r>
        <w:rPr>
          <w:rFonts w:hint="eastAsia" w:ascii="宋体" w:hAnsi="宋体"/>
          <w:spacing w:val="-4"/>
          <w:sz w:val="28"/>
          <w:szCs w:val="28"/>
        </w:rPr>
        <w:t>□</w:t>
      </w:r>
      <w:r>
        <w:rPr>
          <w:spacing w:val="-4"/>
          <w:sz w:val="28"/>
          <w:szCs w:val="28"/>
        </w:rPr>
        <w:t>提供证书复印件</w:t>
      </w:r>
    </w:p>
    <w:p>
      <w:pPr>
        <w:spacing w:before="50" w:line="360" w:lineRule="auto"/>
        <w:ind w:firstLine="540"/>
        <w:rPr>
          <w:spacing w:val="-6"/>
          <w:sz w:val="28"/>
          <w:szCs w:val="28"/>
        </w:rPr>
      </w:pPr>
      <w:r>
        <w:rPr>
          <w:spacing w:val="-6"/>
          <w:sz w:val="28"/>
          <w:szCs w:val="28"/>
        </w:rPr>
        <w:t>认证类别</w:t>
      </w:r>
      <w:r>
        <w:rPr>
          <w:spacing w:val="-6"/>
          <w:sz w:val="28"/>
          <w:szCs w:val="28"/>
          <w:u w:val="single"/>
        </w:rPr>
        <w:t xml:space="preserve">              </w:t>
      </w:r>
      <w:r>
        <w:rPr>
          <w:rFonts w:hint="eastAsia"/>
          <w:spacing w:val="-6"/>
          <w:sz w:val="28"/>
          <w:szCs w:val="28"/>
          <w:u w:val="single"/>
        </w:rPr>
        <w:t xml:space="preserve"> </w:t>
      </w:r>
      <w:r>
        <w:rPr>
          <w:spacing w:val="-6"/>
          <w:sz w:val="28"/>
          <w:szCs w:val="28"/>
          <w:u w:val="single"/>
        </w:rPr>
        <w:t xml:space="preserve"> </w:t>
      </w:r>
      <w:r>
        <w:rPr>
          <w:spacing w:val="-6"/>
          <w:sz w:val="28"/>
          <w:szCs w:val="28"/>
        </w:rPr>
        <w:t>认证时间</w:t>
      </w:r>
      <w:r>
        <w:rPr>
          <w:spacing w:val="-6"/>
          <w:sz w:val="28"/>
          <w:szCs w:val="28"/>
          <w:u w:val="single"/>
        </w:rPr>
        <w:t xml:space="preserve">    </w:t>
      </w:r>
      <w:r>
        <w:rPr>
          <w:rFonts w:hint="eastAsia"/>
          <w:spacing w:val="-6"/>
          <w:sz w:val="28"/>
          <w:szCs w:val="28"/>
          <w:u w:val="single"/>
        </w:rPr>
        <w:t xml:space="preserve"> </w:t>
      </w:r>
      <w:r>
        <w:rPr>
          <w:rFonts w:hint="eastAsia"/>
          <w:spacing w:val="-6"/>
          <w:sz w:val="28"/>
          <w:szCs w:val="28"/>
          <w:u w:val="single"/>
          <w:lang w:val="en-US" w:eastAsia="zh-CN"/>
        </w:rPr>
        <w:t xml:space="preserve"> </w:t>
      </w:r>
      <w:r>
        <w:rPr>
          <w:rFonts w:hint="eastAsia"/>
          <w:spacing w:val="-6"/>
          <w:sz w:val="28"/>
          <w:szCs w:val="28"/>
          <w:u w:val="single"/>
        </w:rPr>
        <w:t xml:space="preserve">   </w:t>
      </w:r>
      <w:r>
        <w:rPr>
          <w:spacing w:val="-6"/>
          <w:sz w:val="28"/>
          <w:szCs w:val="28"/>
          <w:u w:val="single"/>
        </w:rPr>
        <w:tab/>
      </w:r>
      <w:r>
        <w:rPr>
          <w:rFonts w:hint="eastAsia" w:ascii="宋体" w:hAnsi="宋体"/>
          <w:spacing w:val="-6"/>
          <w:sz w:val="28"/>
          <w:szCs w:val="28"/>
        </w:rPr>
        <w:t>□</w:t>
      </w:r>
      <w:r>
        <w:rPr>
          <w:spacing w:val="-6"/>
          <w:sz w:val="28"/>
          <w:szCs w:val="28"/>
        </w:rPr>
        <w:t>提供证书复印件</w:t>
      </w:r>
    </w:p>
    <w:p>
      <w:pPr>
        <w:spacing w:before="50" w:line="360" w:lineRule="auto"/>
        <w:ind w:firstLine="540"/>
        <w:rPr>
          <w:rFonts w:hint="eastAsia" w:eastAsia="楷体_GB2312"/>
          <w:spacing w:val="-4"/>
          <w:sz w:val="24"/>
        </w:rPr>
      </w:pPr>
      <w:r>
        <w:rPr>
          <w:spacing w:val="-4"/>
          <w:sz w:val="24"/>
        </w:rPr>
        <w:t>注：</w:t>
      </w:r>
      <w:r>
        <w:rPr>
          <w:rFonts w:eastAsia="楷体_GB2312"/>
          <w:spacing w:val="-4"/>
          <w:sz w:val="24"/>
        </w:rPr>
        <w:t>在选定项前“</w:t>
      </w:r>
      <w:r>
        <w:rPr>
          <w:rFonts w:hint="eastAsia" w:eastAsia="楷体_GB2312"/>
          <w:spacing w:val="-4"/>
          <w:sz w:val="24"/>
        </w:rPr>
        <w:t>□</w:t>
      </w:r>
      <w:r>
        <w:rPr>
          <w:rFonts w:eastAsia="楷体_GB2312"/>
          <w:spacing w:val="-4"/>
          <w:sz w:val="24"/>
        </w:rPr>
        <w:t>”内划“√”。</w:t>
      </w:r>
    </w:p>
    <w:p>
      <w:pPr>
        <w:spacing w:before="50" w:line="360" w:lineRule="auto"/>
        <w:jc w:val="both"/>
        <w:rPr>
          <w:rFonts w:hint="eastAsia" w:ascii="黑体" w:eastAsia="黑体"/>
          <w:spacing w:val="-4"/>
          <w:sz w:val="36"/>
        </w:rPr>
      </w:pPr>
      <w:r>
        <w:rPr>
          <w:rFonts w:eastAsia="楷体_GB2312"/>
          <w:spacing w:val="-4"/>
          <w:sz w:val="24"/>
        </w:rPr>
        <w:br w:type="page"/>
      </w:r>
      <w:r>
        <w:rPr>
          <w:rFonts w:hint="eastAsia" w:eastAsia="楷体_GB2312"/>
          <w:spacing w:val="-4"/>
          <w:sz w:val="24"/>
          <w:lang w:val="en-US" w:eastAsia="zh-CN"/>
        </w:rPr>
        <w:t xml:space="preserve">    </w:t>
      </w:r>
      <w:r>
        <w:rPr>
          <w:rFonts w:hint="eastAsia" w:ascii="黑体" w:eastAsia="黑体"/>
          <w:spacing w:val="-4"/>
          <w:sz w:val="36"/>
        </w:rPr>
        <w:t>三、主要产品（服务、建筑工程</w:t>
      </w:r>
      <w:r>
        <w:rPr>
          <w:rFonts w:hint="eastAsia" w:ascii="黑体" w:eastAsia="黑体"/>
          <w:spacing w:val="-4"/>
          <w:sz w:val="36"/>
          <w:lang w:eastAsia="zh-CN"/>
        </w:rPr>
        <w:t>、环保</w:t>
      </w:r>
      <w:r>
        <w:rPr>
          <w:rFonts w:hint="eastAsia" w:ascii="黑体" w:eastAsia="黑体"/>
          <w:spacing w:val="-4"/>
          <w:sz w:val="36"/>
        </w:rPr>
        <w:t>）质量水平</w:t>
      </w:r>
    </w:p>
    <w:p>
      <w:pPr>
        <w:jc w:val="center"/>
        <w:rPr>
          <w:rFonts w:eastAsia="楷体_GB2312"/>
          <w:spacing w:val="-4"/>
          <w:sz w:val="24"/>
        </w:rPr>
      </w:pPr>
      <w:r>
        <w:rPr>
          <w:rFonts w:eastAsia="楷体_GB2312"/>
          <w:spacing w:val="-4"/>
          <w:sz w:val="24"/>
        </w:rPr>
        <w:t>（多</w:t>
      </w:r>
      <w:r>
        <w:rPr>
          <w:rFonts w:hint="eastAsia" w:eastAsia="楷体_GB2312"/>
          <w:spacing w:val="-4"/>
          <w:sz w:val="24"/>
        </w:rPr>
        <w:t>类别</w:t>
      </w:r>
      <w:r>
        <w:rPr>
          <w:rFonts w:eastAsia="楷体_GB2312"/>
          <w:spacing w:val="-4"/>
          <w:sz w:val="24"/>
        </w:rPr>
        <w:t>产品分表</w:t>
      </w:r>
      <w:r>
        <w:rPr>
          <w:rFonts w:hint="eastAsia" w:eastAsia="楷体_GB2312"/>
          <w:spacing w:val="-4"/>
          <w:sz w:val="24"/>
        </w:rPr>
        <w:t>填写</w:t>
      </w:r>
      <w:r>
        <w:rPr>
          <w:rFonts w:eastAsia="楷体_GB2312"/>
          <w:spacing w:val="-4"/>
          <w:sz w:val="24"/>
        </w:rPr>
        <w:t>）</w:t>
      </w:r>
    </w:p>
    <w:p>
      <w:pPr>
        <w:jc w:val="center"/>
        <w:rPr>
          <w:spacing w:val="-4"/>
          <w:sz w:val="24"/>
        </w:rPr>
      </w:pPr>
    </w:p>
    <w:p>
      <w:pPr>
        <w:spacing w:line="440" w:lineRule="exact"/>
        <w:ind w:left="0"/>
        <w:jc w:val="left"/>
        <w:rPr>
          <w:spacing w:val="-4"/>
          <w:sz w:val="28"/>
          <w:u w:val="single"/>
        </w:rPr>
      </w:pPr>
      <w:r>
        <w:rPr>
          <w:rFonts w:hint="eastAsia"/>
          <w:spacing w:val="-4"/>
          <w:sz w:val="28"/>
        </w:rPr>
        <w:t>主要</w:t>
      </w:r>
      <w:r>
        <w:rPr>
          <w:spacing w:val="-4"/>
          <w:sz w:val="28"/>
        </w:rPr>
        <w:t>产品名称：</w:t>
      </w:r>
      <w:r>
        <w:rPr>
          <w:spacing w:val="-4"/>
          <w:sz w:val="28"/>
          <w:u w:val="single"/>
        </w:rPr>
        <w:t xml:space="preserve">                                                     </w:t>
      </w:r>
    </w:p>
    <w:p>
      <w:pPr>
        <w:spacing w:line="440" w:lineRule="exact"/>
        <w:ind w:left="0"/>
        <w:jc w:val="left"/>
        <w:rPr>
          <w:spacing w:val="-4"/>
          <w:sz w:val="28"/>
          <w:u w:val="single"/>
        </w:rPr>
      </w:pPr>
    </w:p>
    <w:tbl>
      <w:tblPr>
        <w:tblStyle w:val="4"/>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7"/>
        <w:gridCol w:w="1893"/>
        <w:gridCol w:w="2235"/>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2577" w:type="dxa"/>
            <w:noWrap w:val="0"/>
            <w:vAlign w:val="top"/>
          </w:tcPr>
          <w:p>
            <w:pPr>
              <w:spacing w:line="560" w:lineRule="exact"/>
              <w:jc w:val="center"/>
              <w:rPr>
                <w:spacing w:val="-4"/>
                <w:sz w:val="28"/>
              </w:rPr>
            </w:pPr>
            <w:r>
              <w:rPr>
                <w:spacing w:val="-4"/>
                <w:sz w:val="28"/>
              </w:rPr>
              <w:t>主要技术指标</w:t>
            </w:r>
          </w:p>
        </w:tc>
        <w:tc>
          <w:tcPr>
            <w:tcW w:w="1893" w:type="dxa"/>
            <w:noWrap w:val="0"/>
            <w:vAlign w:val="top"/>
          </w:tcPr>
          <w:p>
            <w:pPr>
              <w:spacing w:line="560" w:lineRule="exact"/>
              <w:jc w:val="center"/>
              <w:rPr>
                <w:spacing w:val="-4"/>
                <w:sz w:val="28"/>
              </w:rPr>
            </w:pPr>
            <w:r>
              <w:rPr>
                <w:spacing w:val="-4"/>
                <w:sz w:val="28"/>
              </w:rPr>
              <w:t>本企业水平</w:t>
            </w:r>
          </w:p>
        </w:tc>
        <w:tc>
          <w:tcPr>
            <w:tcW w:w="2235" w:type="dxa"/>
            <w:noWrap w:val="0"/>
            <w:vAlign w:val="top"/>
          </w:tcPr>
          <w:p>
            <w:pPr>
              <w:spacing w:line="560" w:lineRule="exact"/>
              <w:jc w:val="center"/>
              <w:rPr>
                <w:spacing w:val="-4"/>
                <w:sz w:val="28"/>
              </w:rPr>
            </w:pPr>
            <w:r>
              <w:rPr>
                <w:spacing w:val="-4"/>
                <w:sz w:val="28"/>
              </w:rPr>
              <w:t>同行业水平</w:t>
            </w:r>
          </w:p>
        </w:tc>
        <w:tc>
          <w:tcPr>
            <w:tcW w:w="2235" w:type="dxa"/>
            <w:noWrap w:val="0"/>
            <w:vAlign w:val="top"/>
          </w:tcPr>
          <w:p>
            <w:pPr>
              <w:spacing w:line="560" w:lineRule="exact"/>
              <w:jc w:val="center"/>
              <w:rPr>
                <w:spacing w:val="-4"/>
                <w:sz w:val="28"/>
              </w:rPr>
            </w:pPr>
            <w:r>
              <w:rPr>
                <w:spacing w:val="-4"/>
                <w:sz w:val="28"/>
              </w:rPr>
              <w:t>国际先进水平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2" w:hRule="atLeast"/>
        </w:trPr>
        <w:tc>
          <w:tcPr>
            <w:tcW w:w="2577" w:type="dxa"/>
            <w:noWrap w:val="0"/>
            <w:vAlign w:val="top"/>
          </w:tcPr>
          <w:p>
            <w:pPr>
              <w:spacing w:line="560" w:lineRule="exact"/>
              <w:jc w:val="left"/>
              <w:rPr>
                <w:spacing w:val="-4"/>
                <w:sz w:val="28"/>
              </w:rPr>
            </w:pPr>
          </w:p>
          <w:p>
            <w:pPr>
              <w:spacing w:line="560" w:lineRule="exact"/>
              <w:jc w:val="left"/>
              <w:rPr>
                <w:spacing w:val="-4"/>
                <w:sz w:val="28"/>
              </w:rPr>
            </w:pPr>
          </w:p>
          <w:p>
            <w:pPr>
              <w:spacing w:line="560" w:lineRule="exact"/>
              <w:jc w:val="left"/>
              <w:rPr>
                <w:spacing w:val="-4"/>
                <w:sz w:val="28"/>
              </w:rPr>
            </w:pPr>
          </w:p>
          <w:p>
            <w:pPr>
              <w:spacing w:line="560" w:lineRule="exact"/>
              <w:jc w:val="left"/>
              <w:rPr>
                <w:spacing w:val="-4"/>
                <w:sz w:val="28"/>
              </w:rPr>
            </w:pPr>
          </w:p>
          <w:p>
            <w:pPr>
              <w:spacing w:line="560" w:lineRule="exact"/>
              <w:jc w:val="left"/>
              <w:rPr>
                <w:spacing w:val="-4"/>
                <w:sz w:val="28"/>
              </w:rPr>
            </w:pPr>
            <w:r>
              <w:rPr>
                <w:spacing w:val="-4"/>
                <w:sz w:val="28"/>
              </w:rPr>
              <w:t xml:space="preserve">    </w:t>
            </w:r>
          </w:p>
        </w:tc>
        <w:tc>
          <w:tcPr>
            <w:tcW w:w="1893" w:type="dxa"/>
            <w:noWrap w:val="0"/>
            <w:vAlign w:val="top"/>
          </w:tcPr>
          <w:p>
            <w:pPr>
              <w:spacing w:line="560" w:lineRule="exact"/>
              <w:jc w:val="left"/>
              <w:rPr>
                <w:spacing w:val="-4"/>
                <w:sz w:val="28"/>
              </w:rPr>
            </w:pPr>
          </w:p>
        </w:tc>
        <w:tc>
          <w:tcPr>
            <w:tcW w:w="2235" w:type="dxa"/>
            <w:noWrap w:val="0"/>
            <w:vAlign w:val="top"/>
          </w:tcPr>
          <w:p>
            <w:pPr>
              <w:spacing w:line="560" w:lineRule="exact"/>
              <w:jc w:val="left"/>
              <w:rPr>
                <w:spacing w:val="-4"/>
                <w:sz w:val="28"/>
              </w:rPr>
            </w:pPr>
          </w:p>
        </w:tc>
        <w:tc>
          <w:tcPr>
            <w:tcW w:w="2235" w:type="dxa"/>
            <w:noWrap w:val="0"/>
            <w:vAlign w:val="top"/>
          </w:tcPr>
          <w:p>
            <w:pPr>
              <w:spacing w:line="560" w:lineRule="exact"/>
              <w:jc w:val="left"/>
              <w:rPr>
                <w:spacing w:val="-4"/>
                <w:sz w:val="28"/>
              </w:rPr>
            </w:pPr>
          </w:p>
        </w:tc>
      </w:tr>
    </w:tbl>
    <w:p>
      <w:pPr>
        <w:spacing w:line="240" w:lineRule="auto"/>
        <w:jc w:val="both"/>
        <w:rPr>
          <w:b/>
          <w:bCs/>
          <w:spacing w:val="-4"/>
          <w:sz w:val="28"/>
        </w:rPr>
      </w:pPr>
      <w:r>
        <w:rPr>
          <w:rFonts w:eastAsia="楷体_GB2312"/>
          <w:spacing w:val="-4"/>
          <w:sz w:val="24"/>
        </w:rPr>
        <w:t>注：本企业水平按上一年指标填报。</w:t>
      </w:r>
    </w:p>
    <w:p>
      <w:pPr>
        <w:spacing w:line="560" w:lineRule="exact"/>
        <w:ind w:firstLine="704" w:firstLineChars="200"/>
        <w:jc w:val="left"/>
        <w:rPr>
          <w:rFonts w:hint="eastAsia" w:ascii="黑体" w:eastAsia="黑体"/>
          <w:spacing w:val="-4"/>
          <w:sz w:val="36"/>
        </w:rPr>
      </w:pPr>
      <w:r>
        <w:rPr>
          <w:rFonts w:hint="eastAsia" w:ascii="黑体" w:eastAsia="黑体"/>
          <w:spacing w:val="-4"/>
          <w:sz w:val="36"/>
        </w:rPr>
        <w:t>四、</w:t>
      </w:r>
      <w:r>
        <w:rPr>
          <w:rFonts w:hint="eastAsia" w:ascii="黑体" w:eastAsia="黑体"/>
          <w:spacing w:val="-4"/>
          <w:sz w:val="36"/>
          <w:lang w:eastAsia="zh-CN"/>
        </w:rPr>
        <w:t>近三年质量状况</w:t>
      </w:r>
    </w:p>
    <w:p>
      <w:pPr>
        <w:numPr>
          <w:ilvl w:val="0"/>
          <w:numId w:val="1"/>
        </w:numPr>
        <w:spacing w:line="560" w:lineRule="exact"/>
        <w:jc w:val="center"/>
        <w:rPr>
          <w:rFonts w:ascii="黑体" w:eastAsia="黑体"/>
          <w:spacing w:val="-4"/>
          <w:sz w:val="36"/>
        </w:rPr>
      </w:pPr>
      <w:r>
        <w:rPr>
          <w:rFonts w:ascii="黑体" w:eastAsia="黑体"/>
          <w:spacing w:val="-4"/>
          <w:sz w:val="36"/>
        </w:rPr>
        <w:t>近三年产品</w:t>
      </w:r>
      <w:r>
        <w:rPr>
          <w:rFonts w:hint="eastAsia" w:ascii="黑体" w:eastAsia="黑体"/>
          <w:spacing w:val="-4"/>
          <w:sz w:val="36"/>
        </w:rPr>
        <w:t>（服务</w:t>
      </w:r>
      <w:r>
        <w:rPr>
          <w:rFonts w:hint="eastAsia" w:ascii="黑体" w:eastAsia="黑体"/>
          <w:spacing w:val="-4"/>
          <w:sz w:val="36"/>
          <w:lang w:eastAsia="zh-CN"/>
        </w:rPr>
        <w:t>、环保</w:t>
      </w:r>
      <w:r>
        <w:rPr>
          <w:rFonts w:hint="eastAsia" w:ascii="黑体" w:eastAsia="黑体"/>
          <w:spacing w:val="-4"/>
          <w:sz w:val="36"/>
        </w:rPr>
        <w:t>）</w:t>
      </w:r>
      <w:r>
        <w:rPr>
          <w:rFonts w:ascii="黑体" w:eastAsia="黑体"/>
          <w:spacing w:val="-4"/>
          <w:sz w:val="36"/>
        </w:rPr>
        <w:t>质量监督抽查情况</w:t>
      </w:r>
    </w:p>
    <w:p>
      <w:pPr>
        <w:numPr>
          <w:ilvl w:val="0"/>
          <w:numId w:val="0"/>
        </w:numPr>
        <w:spacing w:line="560" w:lineRule="exact"/>
        <w:jc w:val="center"/>
        <w:rPr>
          <w:rFonts w:ascii="黑体" w:eastAsia="黑体"/>
          <w:spacing w:val="-4"/>
          <w:sz w:val="36"/>
        </w:rPr>
      </w:pPr>
      <w:r>
        <w:rPr>
          <w:rFonts w:ascii="黑体" w:eastAsia="黑体"/>
          <w:spacing w:val="-4"/>
          <w:sz w:val="36"/>
        </w:rPr>
        <w:t>（国家、省级</w:t>
      </w:r>
      <w:r>
        <w:rPr>
          <w:rFonts w:hint="eastAsia" w:ascii="黑体" w:eastAsia="黑体"/>
          <w:spacing w:val="-4"/>
          <w:sz w:val="36"/>
          <w:lang w:eastAsia="zh-CN"/>
        </w:rPr>
        <w:t>、市级</w:t>
      </w:r>
      <w:r>
        <w:rPr>
          <w:rFonts w:ascii="黑体" w:eastAsia="黑体"/>
          <w:spacing w:val="-4"/>
          <w:sz w:val="36"/>
        </w:rPr>
        <w:t>）</w:t>
      </w:r>
    </w:p>
    <w:tbl>
      <w:tblPr>
        <w:tblStyle w:val="4"/>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3355"/>
        <w:gridCol w:w="2279"/>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3" w:type="dxa"/>
            <w:noWrap w:val="0"/>
            <w:vAlign w:val="top"/>
          </w:tcPr>
          <w:p>
            <w:pPr>
              <w:spacing w:line="560" w:lineRule="exact"/>
              <w:jc w:val="center"/>
              <w:rPr>
                <w:spacing w:val="-4"/>
                <w:sz w:val="28"/>
              </w:rPr>
            </w:pPr>
            <w:r>
              <w:rPr>
                <w:spacing w:val="-4"/>
                <w:sz w:val="28"/>
              </w:rPr>
              <w:t>时  间</w:t>
            </w:r>
          </w:p>
        </w:tc>
        <w:tc>
          <w:tcPr>
            <w:tcW w:w="3355" w:type="dxa"/>
            <w:noWrap w:val="0"/>
            <w:vAlign w:val="top"/>
          </w:tcPr>
          <w:p>
            <w:pPr>
              <w:spacing w:line="560" w:lineRule="exact"/>
              <w:jc w:val="center"/>
              <w:rPr>
                <w:spacing w:val="-4"/>
                <w:sz w:val="24"/>
              </w:rPr>
            </w:pPr>
            <w:r>
              <w:rPr>
                <w:spacing w:val="-4"/>
                <w:sz w:val="28"/>
                <w:szCs w:val="28"/>
              </w:rPr>
              <w:t>产 品</w:t>
            </w:r>
            <w:r>
              <w:rPr>
                <w:rFonts w:hint="eastAsia"/>
                <w:spacing w:val="-4"/>
                <w:sz w:val="28"/>
                <w:szCs w:val="28"/>
              </w:rPr>
              <w:t>（服务</w:t>
            </w:r>
            <w:r>
              <w:rPr>
                <w:rFonts w:hint="eastAsia"/>
                <w:spacing w:val="-4"/>
                <w:sz w:val="28"/>
                <w:szCs w:val="28"/>
                <w:lang w:eastAsia="zh-CN"/>
              </w:rPr>
              <w:t>、环保</w:t>
            </w:r>
            <w:r>
              <w:rPr>
                <w:rFonts w:hint="eastAsia"/>
                <w:spacing w:val="-4"/>
                <w:sz w:val="28"/>
                <w:szCs w:val="28"/>
              </w:rPr>
              <w:t>）</w:t>
            </w:r>
            <w:r>
              <w:rPr>
                <w:spacing w:val="-4"/>
                <w:sz w:val="28"/>
                <w:szCs w:val="28"/>
              </w:rPr>
              <w:t xml:space="preserve"> 名 称</w:t>
            </w:r>
          </w:p>
        </w:tc>
        <w:tc>
          <w:tcPr>
            <w:tcW w:w="2279" w:type="dxa"/>
            <w:noWrap w:val="0"/>
            <w:vAlign w:val="top"/>
          </w:tcPr>
          <w:p>
            <w:pPr>
              <w:spacing w:line="560" w:lineRule="exact"/>
              <w:jc w:val="center"/>
              <w:rPr>
                <w:spacing w:val="-4"/>
                <w:sz w:val="28"/>
              </w:rPr>
            </w:pPr>
            <w:r>
              <w:rPr>
                <w:spacing w:val="-4"/>
                <w:sz w:val="28"/>
              </w:rPr>
              <w:t>抽 查 部 门</w:t>
            </w:r>
          </w:p>
        </w:tc>
        <w:tc>
          <w:tcPr>
            <w:tcW w:w="2279" w:type="dxa"/>
            <w:noWrap w:val="0"/>
            <w:vAlign w:val="top"/>
          </w:tcPr>
          <w:p>
            <w:pPr>
              <w:spacing w:line="560" w:lineRule="exact"/>
              <w:jc w:val="center"/>
              <w:rPr>
                <w:spacing w:val="-4"/>
                <w:sz w:val="28"/>
              </w:rPr>
            </w:pPr>
            <w:r>
              <w:rPr>
                <w:spacing w:val="-4"/>
                <w:sz w:val="28"/>
              </w:rPr>
              <w:t>抽 查 结 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3" w:type="dxa"/>
            <w:noWrap w:val="0"/>
            <w:vAlign w:val="top"/>
          </w:tcPr>
          <w:p>
            <w:pPr>
              <w:spacing w:line="560" w:lineRule="exact"/>
              <w:jc w:val="left"/>
              <w:rPr>
                <w:rFonts w:hint="eastAsia" w:ascii="宋体" w:hAnsi="宋体"/>
                <w:spacing w:val="-4"/>
                <w:sz w:val="28"/>
              </w:rPr>
            </w:pPr>
          </w:p>
        </w:tc>
        <w:tc>
          <w:tcPr>
            <w:tcW w:w="3355" w:type="dxa"/>
            <w:noWrap w:val="0"/>
            <w:vAlign w:val="top"/>
          </w:tcPr>
          <w:p>
            <w:pPr>
              <w:spacing w:line="560" w:lineRule="exact"/>
              <w:jc w:val="left"/>
              <w:rPr>
                <w:spacing w:val="-4"/>
                <w:sz w:val="28"/>
              </w:rPr>
            </w:pPr>
          </w:p>
        </w:tc>
        <w:tc>
          <w:tcPr>
            <w:tcW w:w="2279" w:type="dxa"/>
            <w:noWrap w:val="0"/>
            <w:vAlign w:val="top"/>
          </w:tcPr>
          <w:p>
            <w:pPr>
              <w:spacing w:line="560" w:lineRule="exact"/>
              <w:jc w:val="left"/>
              <w:rPr>
                <w:spacing w:val="-4"/>
                <w:sz w:val="28"/>
              </w:rPr>
            </w:pPr>
          </w:p>
        </w:tc>
        <w:tc>
          <w:tcPr>
            <w:tcW w:w="2279" w:type="dxa"/>
            <w:noWrap w:val="0"/>
            <w:vAlign w:val="top"/>
          </w:tcPr>
          <w:p>
            <w:pPr>
              <w:spacing w:line="560" w:lineRule="exact"/>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3" w:type="dxa"/>
            <w:noWrap w:val="0"/>
            <w:vAlign w:val="top"/>
          </w:tcPr>
          <w:p>
            <w:pPr>
              <w:spacing w:line="560" w:lineRule="exact"/>
              <w:jc w:val="left"/>
              <w:rPr>
                <w:rFonts w:hint="eastAsia" w:ascii="宋体" w:hAnsi="宋体"/>
                <w:spacing w:val="-4"/>
                <w:sz w:val="28"/>
              </w:rPr>
            </w:pPr>
          </w:p>
        </w:tc>
        <w:tc>
          <w:tcPr>
            <w:tcW w:w="3355" w:type="dxa"/>
            <w:noWrap w:val="0"/>
            <w:vAlign w:val="top"/>
          </w:tcPr>
          <w:p>
            <w:pPr>
              <w:spacing w:line="560" w:lineRule="exact"/>
              <w:jc w:val="left"/>
              <w:rPr>
                <w:spacing w:val="-4"/>
                <w:sz w:val="28"/>
              </w:rPr>
            </w:pPr>
          </w:p>
        </w:tc>
        <w:tc>
          <w:tcPr>
            <w:tcW w:w="2279" w:type="dxa"/>
            <w:noWrap w:val="0"/>
            <w:vAlign w:val="top"/>
          </w:tcPr>
          <w:p>
            <w:pPr>
              <w:spacing w:line="560" w:lineRule="exact"/>
              <w:jc w:val="left"/>
              <w:rPr>
                <w:spacing w:val="-4"/>
                <w:sz w:val="28"/>
              </w:rPr>
            </w:pPr>
          </w:p>
        </w:tc>
        <w:tc>
          <w:tcPr>
            <w:tcW w:w="2279" w:type="dxa"/>
            <w:noWrap w:val="0"/>
            <w:vAlign w:val="top"/>
          </w:tcPr>
          <w:p>
            <w:pPr>
              <w:spacing w:line="560" w:lineRule="exact"/>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3" w:type="dxa"/>
            <w:noWrap w:val="0"/>
            <w:vAlign w:val="top"/>
          </w:tcPr>
          <w:p>
            <w:pPr>
              <w:spacing w:line="560" w:lineRule="exact"/>
              <w:jc w:val="left"/>
              <w:rPr>
                <w:rFonts w:hint="eastAsia" w:ascii="宋体" w:hAnsi="宋体"/>
                <w:spacing w:val="-4"/>
                <w:sz w:val="28"/>
              </w:rPr>
            </w:pPr>
          </w:p>
        </w:tc>
        <w:tc>
          <w:tcPr>
            <w:tcW w:w="3355" w:type="dxa"/>
            <w:noWrap w:val="0"/>
            <w:vAlign w:val="top"/>
          </w:tcPr>
          <w:p>
            <w:pPr>
              <w:spacing w:line="560" w:lineRule="exact"/>
              <w:jc w:val="left"/>
              <w:rPr>
                <w:spacing w:val="-4"/>
                <w:sz w:val="28"/>
              </w:rPr>
            </w:pPr>
          </w:p>
        </w:tc>
        <w:tc>
          <w:tcPr>
            <w:tcW w:w="2279" w:type="dxa"/>
            <w:noWrap w:val="0"/>
            <w:vAlign w:val="top"/>
          </w:tcPr>
          <w:p>
            <w:pPr>
              <w:spacing w:line="560" w:lineRule="exact"/>
              <w:jc w:val="left"/>
              <w:rPr>
                <w:spacing w:val="-4"/>
                <w:sz w:val="28"/>
              </w:rPr>
            </w:pPr>
          </w:p>
        </w:tc>
        <w:tc>
          <w:tcPr>
            <w:tcW w:w="2279" w:type="dxa"/>
            <w:noWrap w:val="0"/>
            <w:vAlign w:val="top"/>
          </w:tcPr>
          <w:p>
            <w:pPr>
              <w:spacing w:line="560" w:lineRule="exact"/>
              <w:jc w:val="left"/>
              <w:rPr>
                <w:spacing w:val="-4"/>
                <w:sz w:val="28"/>
              </w:rPr>
            </w:pPr>
          </w:p>
        </w:tc>
      </w:tr>
    </w:tbl>
    <w:p>
      <w:pPr>
        <w:spacing w:line="560" w:lineRule="exact"/>
        <w:jc w:val="center"/>
        <w:rPr>
          <w:rFonts w:hint="eastAsia" w:ascii="黑体" w:eastAsia="黑体"/>
          <w:spacing w:val="-4"/>
          <w:sz w:val="36"/>
        </w:rPr>
      </w:pPr>
      <w:r>
        <w:rPr>
          <w:rFonts w:hint="eastAsia" w:ascii="黑体" w:eastAsia="黑体"/>
          <w:spacing w:val="-4"/>
          <w:sz w:val="36"/>
        </w:rPr>
        <w:t>（二）近三年建筑工程质量验收情况</w:t>
      </w:r>
    </w:p>
    <w:tbl>
      <w:tblPr>
        <w:tblStyle w:val="4"/>
        <w:tblW w:w="9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2138"/>
        <w:gridCol w:w="2138"/>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0" w:type="dxa"/>
            <w:noWrap w:val="0"/>
            <w:vAlign w:val="top"/>
          </w:tcPr>
          <w:p>
            <w:pPr>
              <w:spacing w:line="560" w:lineRule="exact"/>
              <w:jc w:val="center"/>
              <w:rPr>
                <w:spacing w:val="-4"/>
                <w:sz w:val="28"/>
              </w:rPr>
            </w:pPr>
            <w:r>
              <w:rPr>
                <w:spacing w:val="-4"/>
                <w:sz w:val="28"/>
              </w:rPr>
              <w:t>时  间</w:t>
            </w:r>
          </w:p>
        </w:tc>
        <w:tc>
          <w:tcPr>
            <w:tcW w:w="2138" w:type="dxa"/>
            <w:noWrap w:val="0"/>
            <w:vAlign w:val="top"/>
          </w:tcPr>
          <w:p>
            <w:pPr>
              <w:spacing w:line="440" w:lineRule="exact"/>
              <w:jc w:val="center"/>
              <w:rPr>
                <w:rFonts w:hint="eastAsia"/>
                <w:spacing w:val="-4"/>
                <w:sz w:val="28"/>
              </w:rPr>
            </w:pPr>
            <w:r>
              <w:rPr>
                <w:rFonts w:hint="eastAsia"/>
                <w:spacing w:val="-4"/>
                <w:sz w:val="28"/>
              </w:rPr>
              <w:t>建筑工程项目</w:t>
            </w:r>
          </w:p>
          <w:p>
            <w:pPr>
              <w:spacing w:line="440" w:lineRule="exact"/>
              <w:jc w:val="center"/>
              <w:rPr>
                <w:spacing w:val="-4"/>
                <w:sz w:val="24"/>
              </w:rPr>
            </w:pPr>
            <w:r>
              <w:rPr>
                <w:rFonts w:hint="eastAsia"/>
                <w:spacing w:val="-4"/>
                <w:sz w:val="28"/>
              </w:rPr>
              <w:t>验收数量</w:t>
            </w:r>
          </w:p>
        </w:tc>
        <w:tc>
          <w:tcPr>
            <w:tcW w:w="2138" w:type="dxa"/>
            <w:noWrap w:val="0"/>
            <w:vAlign w:val="top"/>
          </w:tcPr>
          <w:p>
            <w:pPr>
              <w:spacing w:line="440" w:lineRule="exact"/>
              <w:jc w:val="center"/>
              <w:rPr>
                <w:spacing w:val="-4"/>
                <w:sz w:val="28"/>
              </w:rPr>
            </w:pPr>
            <w:r>
              <w:rPr>
                <w:rFonts w:hint="eastAsia"/>
                <w:spacing w:val="-4"/>
                <w:sz w:val="28"/>
              </w:rPr>
              <w:t>一次性验收合格数量</w:t>
            </w:r>
          </w:p>
        </w:tc>
        <w:tc>
          <w:tcPr>
            <w:tcW w:w="2138" w:type="dxa"/>
            <w:noWrap w:val="0"/>
            <w:vAlign w:val="top"/>
          </w:tcPr>
          <w:p>
            <w:pPr>
              <w:spacing w:line="440" w:lineRule="exact"/>
              <w:jc w:val="center"/>
              <w:rPr>
                <w:spacing w:val="-4"/>
                <w:sz w:val="28"/>
              </w:rPr>
            </w:pPr>
            <w:r>
              <w:rPr>
                <w:rFonts w:hint="eastAsia"/>
                <w:spacing w:val="-4"/>
                <w:sz w:val="28"/>
              </w:rPr>
              <w:t>一次性验收</w:t>
            </w:r>
          </w:p>
          <w:p>
            <w:pPr>
              <w:spacing w:line="440" w:lineRule="exact"/>
              <w:jc w:val="center"/>
              <w:rPr>
                <w:spacing w:val="-4"/>
                <w:sz w:val="28"/>
              </w:rPr>
            </w:pPr>
            <w:r>
              <w:rPr>
                <w:rFonts w:hint="eastAsia"/>
                <w:spacing w:val="-4"/>
                <w:sz w:val="28"/>
              </w:rPr>
              <w:t>合格率</w:t>
            </w:r>
          </w:p>
        </w:tc>
        <w:tc>
          <w:tcPr>
            <w:tcW w:w="2138" w:type="dxa"/>
            <w:noWrap w:val="0"/>
            <w:vAlign w:val="top"/>
          </w:tcPr>
          <w:p>
            <w:pPr>
              <w:spacing w:line="440" w:lineRule="exact"/>
              <w:jc w:val="center"/>
              <w:rPr>
                <w:rFonts w:hint="eastAsia"/>
                <w:spacing w:val="-4"/>
                <w:sz w:val="28"/>
              </w:rPr>
            </w:pPr>
            <w:r>
              <w:rPr>
                <w:rFonts w:hint="eastAsia"/>
                <w:spacing w:val="-4"/>
                <w:sz w:val="28"/>
              </w:rPr>
              <w:t>工程质量</w:t>
            </w:r>
          </w:p>
          <w:p>
            <w:pPr>
              <w:spacing w:line="440" w:lineRule="exact"/>
              <w:jc w:val="center"/>
              <w:rPr>
                <w:spacing w:val="-4"/>
                <w:sz w:val="28"/>
              </w:rPr>
            </w:pPr>
            <w:r>
              <w:rPr>
                <w:rFonts w:hint="eastAsia"/>
                <w:spacing w:val="-4"/>
                <w:sz w:val="28"/>
              </w:rPr>
              <w:t>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0" w:type="dxa"/>
            <w:noWrap w:val="0"/>
            <w:vAlign w:val="top"/>
          </w:tcPr>
          <w:p>
            <w:pPr>
              <w:spacing w:line="560" w:lineRule="exact"/>
              <w:jc w:val="left"/>
              <w:rPr>
                <w:rFonts w:hint="eastAsia" w:ascii="宋体" w:hAnsi="宋体"/>
                <w:spacing w:val="-4"/>
                <w:sz w:val="28"/>
              </w:rPr>
            </w:pPr>
          </w:p>
        </w:tc>
        <w:tc>
          <w:tcPr>
            <w:tcW w:w="2138" w:type="dxa"/>
            <w:noWrap w:val="0"/>
            <w:vAlign w:val="top"/>
          </w:tcPr>
          <w:p>
            <w:pPr>
              <w:spacing w:line="560" w:lineRule="exact"/>
              <w:jc w:val="left"/>
              <w:rPr>
                <w:spacing w:val="-4"/>
                <w:sz w:val="28"/>
              </w:rPr>
            </w:pPr>
          </w:p>
        </w:tc>
        <w:tc>
          <w:tcPr>
            <w:tcW w:w="2138" w:type="dxa"/>
            <w:noWrap w:val="0"/>
            <w:vAlign w:val="top"/>
          </w:tcPr>
          <w:p>
            <w:pPr>
              <w:spacing w:line="560" w:lineRule="exact"/>
              <w:jc w:val="left"/>
              <w:rPr>
                <w:spacing w:val="-4"/>
                <w:sz w:val="28"/>
              </w:rPr>
            </w:pPr>
          </w:p>
        </w:tc>
        <w:tc>
          <w:tcPr>
            <w:tcW w:w="2138" w:type="dxa"/>
            <w:noWrap w:val="0"/>
            <w:vAlign w:val="top"/>
          </w:tcPr>
          <w:p>
            <w:pPr>
              <w:spacing w:line="560" w:lineRule="exact"/>
              <w:jc w:val="left"/>
              <w:rPr>
                <w:spacing w:val="-4"/>
                <w:sz w:val="28"/>
              </w:rPr>
            </w:pPr>
          </w:p>
        </w:tc>
        <w:tc>
          <w:tcPr>
            <w:tcW w:w="2138" w:type="dxa"/>
            <w:noWrap w:val="0"/>
            <w:vAlign w:val="top"/>
          </w:tcPr>
          <w:p>
            <w:pPr>
              <w:spacing w:line="560" w:lineRule="exact"/>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0" w:type="dxa"/>
            <w:noWrap w:val="0"/>
            <w:vAlign w:val="top"/>
          </w:tcPr>
          <w:p>
            <w:pPr>
              <w:spacing w:line="560" w:lineRule="exact"/>
              <w:jc w:val="left"/>
              <w:rPr>
                <w:rFonts w:hint="eastAsia" w:ascii="宋体" w:hAnsi="宋体"/>
                <w:spacing w:val="-4"/>
                <w:sz w:val="28"/>
              </w:rPr>
            </w:pPr>
          </w:p>
        </w:tc>
        <w:tc>
          <w:tcPr>
            <w:tcW w:w="2138" w:type="dxa"/>
            <w:noWrap w:val="0"/>
            <w:vAlign w:val="top"/>
          </w:tcPr>
          <w:p>
            <w:pPr>
              <w:spacing w:line="560" w:lineRule="exact"/>
              <w:jc w:val="left"/>
              <w:rPr>
                <w:spacing w:val="-4"/>
                <w:sz w:val="28"/>
              </w:rPr>
            </w:pPr>
          </w:p>
        </w:tc>
        <w:tc>
          <w:tcPr>
            <w:tcW w:w="2138" w:type="dxa"/>
            <w:noWrap w:val="0"/>
            <w:vAlign w:val="top"/>
          </w:tcPr>
          <w:p>
            <w:pPr>
              <w:spacing w:line="560" w:lineRule="exact"/>
              <w:jc w:val="left"/>
              <w:rPr>
                <w:spacing w:val="-4"/>
                <w:sz w:val="28"/>
              </w:rPr>
            </w:pPr>
          </w:p>
        </w:tc>
        <w:tc>
          <w:tcPr>
            <w:tcW w:w="2138" w:type="dxa"/>
            <w:noWrap w:val="0"/>
            <w:vAlign w:val="top"/>
          </w:tcPr>
          <w:p>
            <w:pPr>
              <w:spacing w:line="560" w:lineRule="exact"/>
              <w:jc w:val="left"/>
              <w:rPr>
                <w:spacing w:val="-4"/>
                <w:sz w:val="28"/>
              </w:rPr>
            </w:pPr>
          </w:p>
        </w:tc>
        <w:tc>
          <w:tcPr>
            <w:tcW w:w="2138" w:type="dxa"/>
            <w:noWrap w:val="0"/>
            <w:vAlign w:val="top"/>
          </w:tcPr>
          <w:p>
            <w:pPr>
              <w:spacing w:line="560" w:lineRule="exact"/>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0" w:type="dxa"/>
            <w:noWrap w:val="0"/>
            <w:vAlign w:val="top"/>
          </w:tcPr>
          <w:p>
            <w:pPr>
              <w:spacing w:line="560" w:lineRule="exact"/>
              <w:jc w:val="left"/>
              <w:rPr>
                <w:rFonts w:hint="eastAsia" w:ascii="宋体" w:hAnsi="宋体"/>
                <w:spacing w:val="-4"/>
                <w:sz w:val="28"/>
              </w:rPr>
            </w:pPr>
          </w:p>
        </w:tc>
        <w:tc>
          <w:tcPr>
            <w:tcW w:w="2138" w:type="dxa"/>
            <w:noWrap w:val="0"/>
            <w:vAlign w:val="top"/>
          </w:tcPr>
          <w:p>
            <w:pPr>
              <w:spacing w:line="560" w:lineRule="exact"/>
              <w:jc w:val="left"/>
              <w:rPr>
                <w:spacing w:val="-4"/>
                <w:sz w:val="28"/>
              </w:rPr>
            </w:pPr>
          </w:p>
        </w:tc>
        <w:tc>
          <w:tcPr>
            <w:tcW w:w="2138" w:type="dxa"/>
            <w:noWrap w:val="0"/>
            <w:vAlign w:val="top"/>
          </w:tcPr>
          <w:p>
            <w:pPr>
              <w:spacing w:line="560" w:lineRule="exact"/>
              <w:jc w:val="left"/>
              <w:rPr>
                <w:spacing w:val="-4"/>
                <w:sz w:val="28"/>
              </w:rPr>
            </w:pPr>
          </w:p>
        </w:tc>
        <w:tc>
          <w:tcPr>
            <w:tcW w:w="2138" w:type="dxa"/>
            <w:noWrap w:val="0"/>
            <w:vAlign w:val="top"/>
          </w:tcPr>
          <w:p>
            <w:pPr>
              <w:spacing w:line="560" w:lineRule="exact"/>
              <w:jc w:val="left"/>
              <w:rPr>
                <w:spacing w:val="-4"/>
                <w:sz w:val="28"/>
              </w:rPr>
            </w:pPr>
          </w:p>
        </w:tc>
        <w:tc>
          <w:tcPr>
            <w:tcW w:w="2138" w:type="dxa"/>
            <w:noWrap w:val="0"/>
            <w:vAlign w:val="top"/>
          </w:tcPr>
          <w:p>
            <w:pPr>
              <w:spacing w:line="560" w:lineRule="exact"/>
              <w:jc w:val="left"/>
              <w:rPr>
                <w:spacing w:val="-4"/>
                <w:sz w:val="28"/>
              </w:rPr>
            </w:pPr>
          </w:p>
        </w:tc>
      </w:tr>
    </w:tbl>
    <w:p>
      <w:pPr>
        <w:spacing w:line="560" w:lineRule="exact"/>
        <w:jc w:val="center"/>
        <w:rPr>
          <w:rFonts w:ascii="黑体" w:eastAsia="黑体"/>
          <w:spacing w:val="-4"/>
          <w:sz w:val="36"/>
        </w:rPr>
      </w:pPr>
      <w:r>
        <w:rPr>
          <w:rFonts w:hint="eastAsia" w:ascii="黑体" w:eastAsia="黑体"/>
          <w:spacing w:val="-4"/>
          <w:sz w:val="36"/>
          <w:lang w:val="en-US" w:eastAsia="zh-CN"/>
        </w:rPr>
        <w:t xml:space="preserve">  </w:t>
      </w:r>
      <w:r>
        <w:rPr>
          <w:rFonts w:hint="eastAsia" w:ascii="黑体" w:eastAsia="黑体"/>
          <w:spacing w:val="-4"/>
          <w:sz w:val="36"/>
        </w:rPr>
        <w:t>五、</w:t>
      </w:r>
      <w:r>
        <w:rPr>
          <w:rFonts w:ascii="黑体" w:eastAsia="黑体"/>
          <w:spacing w:val="-4"/>
          <w:sz w:val="36"/>
        </w:rPr>
        <w:t>近三年</w:t>
      </w:r>
      <w:r>
        <w:rPr>
          <w:rFonts w:hint="eastAsia" w:ascii="黑体" w:eastAsia="黑体"/>
          <w:spacing w:val="-4"/>
          <w:sz w:val="36"/>
        </w:rPr>
        <w:t>主要</w:t>
      </w:r>
      <w:r>
        <w:rPr>
          <w:rFonts w:ascii="黑体" w:eastAsia="黑体"/>
          <w:spacing w:val="-4"/>
          <w:sz w:val="36"/>
        </w:rPr>
        <w:t>产品</w:t>
      </w:r>
      <w:r>
        <w:rPr>
          <w:rFonts w:hint="eastAsia" w:ascii="黑体" w:eastAsia="黑体"/>
          <w:spacing w:val="-4"/>
          <w:sz w:val="36"/>
        </w:rPr>
        <w:t>出口</w:t>
      </w:r>
      <w:r>
        <w:rPr>
          <w:rFonts w:ascii="黑体" w:eastAsia="黑体"/>
          <w:spacing w:val="-4"/>
          <w:sz w:val="36"/>
        </w:rPr>
        <w:t>质量情况（出口企业填写）</w:t>
      </w:r>
    </w:p>
    <w:tbl>
      <w:tblPr>
        <w:tblStyle w:val="4"/>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619"/>
        <w:gridCol w:w="2700"/>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noWrap w:val="0"/>
            <w:vAlign w:val="top"/>
          </w:tcPr>
          <w:p>
            <w:pPr>
              <w:spacing w:line="560" w:lineRule="exact"/>
              <w:jc w:val="center"/>
              <w:rPr>
                <w:spacing w:val="-4"/>
                <w:sz w:val="28"/>
              </w:rPr>
            </w:pPr>
            <w:r>
              <w:rPr>
                <w:spacing w:val="-4"/>
                <w:sz w:val="28"/>
              </w:rPr>
              <w:t>时   间</w:t>
            </w:r>
          </w:p>
        </w:tc>
        <w:tc>
          <w:tcPr>
            <w:tcW w:w="2619" w:type="dxa"/>
            <w:noWrap w:val="0"/>
            <w:vAlign w:val="top"/>
          </w:tcPr>
          <w:p>
            <w:pPr>
              <w:spacing w:line="560" w:lineRule="exact"/>
              <w:jc w:val="center"/>
              <w:rPr>
                <w:spacing w:val="-4"/>
                <w:sz w:val="28"/>
              </w:rPr>
            </w:pPr>
            <w:r>
              <w:rPr>
                <w:spacing w:val="-4"/>
                <w:sz w:val="28"/>
              </w:rPr>
              <w:t>产 品 名 称</w:t>
            </w:r>
          </w:p>
        </w:tc>
        <w:tc>
          <w:tcPr>
            <w:tcW w:w="2700" w:type="dxa"/>
            <w:noWrap w:val="0"/>
            <w:vAlign w:val="top"/>
          </w:tcPr>
          <w:p>
            <w:pPr>
              <w:spacing w:line="560" w:lineRule="exact"/>
              <w:jc w:val="center"/>
              <w:rPr>
                <w:rFonts w:hint="eastAsia"/>
                <w:spacing w:val="-4"/>
                <w:sz w:val="28"/>
              </w:rPr>
            </w:pPr>
            <w:r>
              <w:rPr>
                <w:rFonts w:hint="eastAsia"/>
                <w:spacing w:val="-4"/>
                <w:sz w:val="28"/>
              </w:rPr>
              <w:t>所在地</w:t>
            </w:r>
            <w:r>
              <w:rPr>
                <w:rFonts w:hint="eastAsia"/>
                <w:spacing w:val="-4"/>
                <w:sz w:val="28"/>
                <w:lang w:eastAsia="zh-CN"/>
              </w:rPr>
              <w:t>海关</w:t>
            </w:r>
            <w:r>
              <w:rPr>
                <w:rFonts w:hint="eastAsia"/>
                <w:spacing w:val="-4"/>
                <w:sz w:val="28"/>
              </w:rPr>
              <w:t>部门</w:t>
            </w:r>
          </w:p>
        </w:tc>
        <w:tc>
          <w:tcPr>
            <w:tcW w:w="1988" w:type="dxa"/>
            <w:noWrap w:val="0"/>
            <w:vAlign w:val="top"/>
          </w:tcPr>
          <w:p>
            <w:pPr>
              <w:spacing w:line="560" w:lineRule="exact"/>
              <w:jc w:val="center"/>
              <w:rPr>
                <w:rFonts w:hint="eastAsia"/>
                <w:spacing w:val="-4"/>
                <w:sz w:val="28"/>
              </w:rPr>
            </w:pPr>
            <w:r>
              <w:rPr>
                <w:rFonts w:hint="eastAsia"/>
                <w:spacing w:val="-4"/>
                <w:sz w:val="28"/>
              </w:rPr>
              <w:t>产品质量情况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noWrap w:val="0"/>
            <w:vAlign w:val="top"/>
          </w:tcPr>
          <w:p>
            <w:pPr>
              <w:spacing w:line="560" w:lineRule="exact"/>
              <w:jc w:val="center"/>
              <w:rPr>
                <w:rFonts w:hint="eastAsia" w:ascii="宋体" w:hAnsi="宋体"/>
                <w:spacing w:val="-4"/>
                <w:sz w:val="28"/>
              </w:rPr>
            </w:pPr>
          </w:p>
        </w:tc>
        <w:tc>
          <w:tcPr>
            <w:tcW w:w="2619" w:type="dxa"/>
            <w:noWrap w:val="0"/>
            <w:vAlign w:val="top"/>
          </w:tcPr>
          <w:p>
            <w:pPr>
              <w:spacing w:line="560" w:lineRule="exact"/>
              <w:jc w:val="left"/>
              <w:rPr>
                <w:spacing w:val="-4"/>
                <w:sz w:val="28"/>
              </w:rPr>
            </w:pPr>
          </w:p>
        </w:tc>
        <w:tc>
          <w:tcPr>
            <w:tcW w:w="2700" w:type="dxa"/>
            <w:noWrap w:val="0"/>
            <w:vAlign w:val="top"/>
          </w:tcPr>
          <w:p>
            <w:pPr>
              <w:spacing w:line="560" w:lineRule="exact"/>
              <w:jc w:val="left"/>
              <w:rPr>
                <w:spacing w:val="-4"/>
                <w:sz w:val="28"/>
              </w:rPr>
            </w:pPr>
          </w:p>
        </w:tc>
        <w:tc>
          <w:tcPr>
            <w:tcW w:w="1988" w:type="dxa"/>
            <w:noWrap w:val="0"/>
            <w:vAlign w:val="top"/>
          </w:tcPr>
          <w:p>
            <w:pPr>
              <w:spacing w:line="560" w:lineRule="exact"/>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noWrap w:val="0"/>
            <w:vAlign w:val="top"/>
          </w:tcPr>
          <w:p>
            <w:pPr>
              <w:spacing w:line="560" w:lineRule="exact"/>
              <w:jc w:val="center"/>
              <w:rPr>
                <w:rFonts w:hint="eastAsia" w:ascii="宋体" w:hAnsi="宋体"/>
                <w:spacing w:val="-4"/>
                <w:sz w:val="28"/>
              </w:rPr>
            </w:pPr>
          </w:p>
        </w:tc>
        <w:tc>
          <w:tcPr>
            <w:tcW w:w="2619" w:type="dxa"/>
            <w:noWrap w:val="0"/>
            <w:vAlign w:val="top"/>
          </w:tcPr>
          <w:p>
            <w:pPr>
              <w:spacing w:line="560" w:lineRule="exact"/>
              <w:jc w:val="left"/>
              <w:rPr>
                <w:spacing w:val="-4"/>
                <w:sz w:val="28"/>
              </w:rPr>
            </w:pPr>
          </w:p>
        </w:tc>
        <w:tc>
          <w:tcPr>
            <w:tcW w:w="2700" w:type="dxa"/>
            <w:noWrap w:val="0"/>
            <w:vAlign w:val="top"/>
          </w:tcPr>
          <w:p>
            <w:pPr>
              <w:spacing w:line="560" w:lineRule="exact"/>
              <w:jc w:val="left"/>
              <w:rPr>
                <w:spacing w:val="-4"/>
                <w:sz w:val="28"/>
              </w:rPr>
            </w:pPr>
          </w:p>
        </w:tc>
        <w:tc>
          <w:tcPr>
            <w:tcW w:w="1988" w:type="dxa"/>
            <w:noWrap w:val="0"/>
            <w:vAlign w:val="top"/>
          </w:tcPr>
          <w:p>
            <w:pPr>
              <w:spacing w:line="560" w:lineRule="exact"/>
              <w:jc w:val="left"/>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noWrap w:val="0"/>
            <w:vAlign w:val="top"/>
          </w:tcPr>
          <w:p>
            <w:pPr>
              <w:spacing w:line="560" w:lineRule="exact"/>
              <w:jc w:val="center"/>
              <w:rPr>
                <w:rFonts w:hint="eastAsia" w:ascii="宋体" w:hAnsi="宋体"/>
                <w:spacing w:val="-4"/>
                <w:sz w:val="28"/>
              </w:rPr>
            </w:pPr>
          </w:p>
        </w:tc>
        <w:tc>
          <w:tcPr>
            <w:tcW w:w="2619" w:type="dxa"/>
            <w:noWrap w:val="0"/>
            <w:vAlign w:val="top"/>
          </w:tcPr>
          <w:p>
            <w:pPr>
              <w:spacing w:line="560" w:lineRule="exact"/>
              <w:jc w:val="left"/>
              <w:rPr>
                <w:spacing w:val="-4"/>
                <w:sz w:val="28"/>
              </w:rPr>
            </w:pPr>
          </w:p>
        </w:tc>
        <w:tc>
          <w:tcPr>
            <w:tcW w:w="2700" w:type="dxa"/>
            <w:noWrap w:val="0"/>
            <w:vAlign w:val="top"/>
          </w:tcPr>
          <w:p>
            <w:pPr>
              <w:spacing w:line="560" w:lineRule="exact"/>
              <w:jc w:val="left"/>
              <w:rPr>
                <w:spacing w:val="-4"/>
                <w:sz w:val="28"/>
              </w:rPr>
            </w:pPr>
          </w:p>
        </w:tc>
        <w:tc>
          <w:tcPr>
            <w:tcW w:w="1988" w:type="dxa"/>
            <w:noWrap w:val="0"/>
            <w:vAlign w:val="top"/>
          </w:tcPr>
          <w:p>
            <w:pPr>
              <w:spacing w:line="560" w:lineRule="exact"/>
              <w:jc w:val="left"/>
              <w:rPr>
                <w:spacing w:val="-4"/>
                <w:sz w:val="28"/>
              </w:rPr>
            </w:pPr>
          </w:p>
        </w:tc>
      </w:tr>
    </w:tbl>
    <w:p>
      <w:pPr>
        <w:spacing w:after="156" w:afterLines="50" w:line="560" w:lineRule="exact"/>
        <w:jc w:val="center"/>
        <w:rPr>
          <w:rFonts w:hint="eastAsia" w:ascii="黑体" w:eastAsia="黑体"/>
          <w:spacing w:val="-4"/>
          <w:sz w:val="36"/>
        </w:rPr>
      </w:pPr>
      <w:r>
        <w:rPr>
          <w:rFonts w:hint="eastAsia" w:ascii="黑体" w:eastAsia="黑体"/>
          <w:spacing w:val="-4"/>
          <w:sz w:val="36"/>
        </w:rPr>
        <w:t>六、</w:t>
      </w:r>
      <w:r>
        <w:rPr>
          <w:rFonts w:ascii="黑体" w:eastAsia="黑体"/>
          <w:spacing w:val="-4"/>
          <w:sz w:val="36"/>
        </w:rPr>
        <w:t>主要经济效益、安全、环境指标</w:t>
      </w:r>
      <w:r>
        <w:rPr>
          <w:rFonts w:hint="eastAsia" w:ascii="黑体" w:eastAsia="黑体"/>
          <w:spacing w:val="-4"/>
          <w:sz w:val="36"/>
        </w:rPr>
        <w:t>（适用时填写）</w:t>
      </w:r>
    </w:p>
    <w:tbl>
      <w:tblPr>
        <w:tblStyle w:val="4"/>
        <w:tblW w:w="83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1080"/>
        <w:gridCol w:w="144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828" w:type="dxa"/>
            <w:noWrap w:val="0"/>
            <w:vAlign w:val="center"/>
          </w:tcPr>
          <w:p>
            <w:pPr>
              <w:snapToGrid w:val="0"/>
              <w:spacing w:before="156" w:beforeLines="50"/>
              <w:jc w:val="center"/>
              <w:rPr>
                <w:b/>
                <w:spacing w:val="-4"/>
                <w:sz w:val="24"/>
                <w:szCs w:val="24"/>
              </w:rPr>
            </w:pPr>
            <w:r>
              <w:rPr>
                <w:b/>
                <w:spacing w:val="-4"/>
                <w:sz w:val="24"/>
                <w:szCs w:val="24"/>
              </w:rPr>
              <w:t>序号</w:t>
            </w:r>
          </w:p>
        </w:tc>
        <w:tc>
          <w:tcPr>
            <w:tcW w:w="2160" w:type="dxa"/>
            <w:noWrap w:val="0"/>
            <w:vAlign w:val="center"/>
          </w:tcPr>
          <w:p>
            <w:pPr>
              <w:snapToGrid w:val="0"/>
              <w:spacing w:before="156" w:beforeLines="50"/>
              <w:jc w:val="center"/>
              <w:rPr>
                <w:b/>
                <w:spacing w:val="-4"/>
                <w:sz w:val="24"/>
                <w:szCs w:val="24"/>
              </w:rPr>
            </w:pPr>
            <w:r>
              <w:rPr>
                <w:b/>
                <w:spacing w:val="-4"/>
                <w:sz w:val="24"/>
                <w:szCs w:val="24"/>
              </w:rPr>
              <w:t>项  目</w:t>
            </w:r>
          </w:p>
        </w:tc>
        <w:tc>
          <w:tcPr>
            <w:tcW w:w="1080" w:type="dxa"/>
            <w:noWrap w:val="0"/>
            <w:vAlign w:val="center"/>
          </w:tcPr>
          <w:p>
            <w:pPr>
              <w:snapToGrid w:val="0"/>
              <w:spacing w:before="156" w:beforeLines="50"/>
              <w:jc w:val="center"/>
              <w:rPr>
                <w:b/>
                <w:spacing w:val="-4"/>
                <w:sz w:val="24"/>
                <w:szCs w:val="24"/>
              </w:rPr>
            </w:pPr>
            <w:r>
              <w:rPr>
                <w:b/>
                <w:spacing w:val="-4"/>
                <w:sz w:val="24"/>
                <w:szCs w:val="24"/>
              </w:rPr>
              <w:t>单位</w:t>
            </w:r>
          </w:p>
        </w:tc>
        <w:tc>
          <w:tcPr>
            <w:tcW w:w="1440" w:type="dxa"/>
            <w:noWrap w:val="0"/>
            <w:vAlign w:val="center"/>
          </w:tcPr>
          <w:p>
            <w:pPr>
              <w:snapToGrid w:val="0"/>
              <w:spacing w:after="156" w:afterLines="50"/>
              <w:jc w:val="center"/>
              <w:rPr>
                <w:rFonts w:hint="eastAsia"/>
                <w:b/>
                <w:spacing w:val="-4"/>
                <w:sz w:val="24"/>
                <w:szCs w:val="24"/>
              </w:rPr>
            </w:pPr>
            <w:r>
              <w:rPr>
                <w:rFonts w:hint="eastAsia"/>
                <w:b/>
                <w:spacing w:val="-4"/>
                <w:sz w:val="24"/>
                <w:szCs w:val="24"/>
              </w:rPr>
              <w:t xml:space="preserve">                  201</w:t>
            </w:r>
            <w:r>
              <w:rPr>
                <w:rFonts w:hint="eastAsia"/>
                <w:b/>
                <w:spacing w:val="-4"/>
                <w:sz w:val="24"/>
                <w:szCs w:val="24"/>
                <w:lang w:val="en-US" w:eastAsia="zh-CN"/>
              </w:rPr>
              <w:t>7</w:t>
            </w:r>
            <w:r>
              <w:rPr>
                <w:rFonts w:hint="eastAsia"/>
                <w:b/>
                <w:spacing w:val="-4"/>
                <w:sz w:val="24"/>
                <w:szCs w:val="24"/>
              </w:rPr>
              <w:t>年</w:t>
            </w:r>
          </w:p>
        </w:tc>
        <w:tc>
          <w:tcPr>
            <w:tcW w:w="1440" w:type="dxa"/>
            <w:noWrap w:val="0"/>
            <w:vAlign w:val="center"/>
          </w:tcPr>
          <w:p>
            <w:pPr>
              <w:snapToGrid w:val="0"/>
              <w:spacing w:after="156" w:afterLines="50"/>
              <w:jc w:val="center"/>
              <w:rPr>
                <w:rFonts w:hint="eastAsia"/>
                <w:b/>
                <w:spacing w:val="-4"/>
                <w:sz w:val="24"/>
                <w:szCs w:val="24"/>
              </w:rPr>
            </w:pPr>
            <w:r>
              <w:rPr>
                <w:rFonts w:hint="eastAsia"/>
                <w:b/>
                <w:spacing w:val="-4"/>
                <w:sz w:val="24"/>
                <w:szCs w:val="24"/>
              </w:rPr>
              <w:t xml:space="preserve">                    201</w:t>
            </w:r>
            <w:r>
              <w:rPr>
                <w:rFonts w:hint="eastAsia"/>
                <w:b/>
                <w:spacing w:val="-4"/>
                <w:sz w:val="24"/>
                <w:szCs w:val="24"/>
                <w:lang w:val="en-US" w:eastAsia="zh-CN"/>
              </w:rPr>
              <w:t>8</w:t>
            </w:r>
            <w:r>
              <w:rPr>
                <w:rFonts w:hint="eastAsia"/>
                <w:b/>
                <w:spacing w:val="-4"/>
                <w:sz w:val="24"/>
                <w:szCs w:val="24"/>
              </w:rPr>
              <w:t>年</w:t>
            </w:r>
          </w:p>
        </w:tc>
        <w:tc>
          <w:tcPr>
            <w:tcW w:w="1440" w:type="dxa"/>
            <w:noWrap w:val="0"/>
            <w:vAlign w:val="center"/>
          </w:tcPr>
          <w:p>
            <w:pPr>
              <w:snapToGrid w:val="0"/>
              <w:spacing w:after="156" w:afterLines="50"/>
              <w:jc w:val="center"/>
              <w:rPr>
                <w:rFonts w:hint="eastAsia"/>
                <w:b/>
                <w:spacing w:val="-4"/>
                <w:sz w:val="24"/>
                <w:szCs w:val="24"/>
              </w:rPr>
            </w:pPr>
            <w:r>
              <w:rPr>
                <w:rFonts w:hint="eastAsia"/>
                <w:b/>
                <w:spacing w:val="-4"/>
                <w:sz w:val="24"/>
                <w:szCs w:val="24"/>
              </w:rPr>
              <w:t xml:space="preserve">                    201</w:t>
            </w:r>
            <w:r>
              <w:rPr>
                <w:rFonts w:hint="eastAsia"/>
                <w:b/>
                <w:spacing w:val="-4"/>
                <w:sz w:val="24"/>
                <w:szCs w:val="24"/>
                <w:lang w:val="en-US" w:eastAsia="zh-CN"/>
              </w:rPr>
              <w:t>9</w:t>
            </w:r>
            <w:r>
              <w:rPr>
                <w:rFonts w:hint="eastAsia"/>
                <w:b/>
                <w:spacing w:val="-4"/>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828" w:type="dxa"/>
            <w:noWrap w:val="0"/>
            <w:vAlign w:val="center"/>
          </w:tcPr>
          <w:p>
            <w:pPr>
              <w:snapToGrid w:val="0"/>
              <w:jc w:val="center"/>
              <w:rPr>
                <w:spacing w:val="-4"/>
              </w:rPr>
            </w:pPr>
            <w:r>
              <w:rPr>
                <w:spacing w:val="-4"/>
              </w:rPr>
              <w:t>1</w:t>
            </w:r>
          </w:p>
        </w:tc>
        <w:tc>
          <w:tcPr>
            <w:tcW w:w="2160" w:type="dxa"/>
            <w:noWrap w:val="0"/>
            <w:vAlign w:val="center"/>
          </w:tcPr>
          <w:p>
            <w:pPr>
              <w:snapToGrid w:val="0"/>
              <w:jc w:val="center"/>
              <w:rPr>
                <w:spacing w:val="-4"/>
              </w:rPr>
            </w:pPr>
            <w:r>
              <w:rPr>
                <w:spacing w:val="-4"/>
              </w:rPr>
              <w:t>总资产</w:t>
            </w:r>
          </w:p>
        </w:tc>
        <w:tc>
          <w:tcPr>
            <w:tcW w:w="1080" w:type="dxa"/>
            <w:noWrap w:val="0"/>
            <w:vAlign w:val="center"/>
          </w:tcPr>
          <w:p>
            <w:pPr>
              <w:snapToGrid w:val="0"/>
              <w:jc w:val="center"/>
              <w:rPr>
                <w:spacing w:val="-4"/>
              </w:rPr>
            </w:pPr>
            <w:r>
              <w:rPr>
                <w:spacing w:val="-4"/>
              </w:rPr>
              <w:t>万元</w:t>
            </w:r>
          </w:p>
        </w:tc>
        <w:tc>
          <w:tcPr>
            <w:tcW w:w="1440" w:type="dxa"/>
            <w:noWrap w:val="0"/>
            <w:vAlign w:val="center"/>
          </w:tcPr>
          <w:p>
            <w:pPr>
              <w:snapToGrid w:val="0"/>
              <w:spacing w:after="156" w:afterLines="50"/>
              <w:jc w:val="center"/>
              <w:rPr>
                <w:rFonts w:hint="eastAsia"/>
                <w:spacing w:val="-4"/>
                <w:sz w:val="36"/>
              </w:rPr>
            </w:pPr>
            <w:r>
              <w:rPr>
                <w:rFonts w:hint="eastAsia"/>
                <w:spacing w:val="-4"/>
                <w:sz w:val="36"/>
              </w:rPr>
              <w:t xml:space="preserve"> </w:t>
            </w:r>
          </w:p>
        </w:tc>
        <w:tc>
          <w:tcPr>
            <w:tcW w:w="1440" w:type="dxa"/>
            <w:noWrap w:val="0"/>
            <w:vAlign w:val="center"/>
          </w:tcPr>
          <w:p>
            <w:pPr>
              <w:snapToGrid w:val="0"/>
              <w:spacing w:after="156" w:afterLines="50"/>
              <w:jc w:val="center"/>
              <w:rPr>
                <w:rFonts w:hint="eastAsia"/>
                <w:spacing w:val="-4"/>
                <w:sz w:val="36"/>
              </w:rPr>
            </w:pPr>
          </w:p>
        </w:tc>
        <w:tc>
          <w:tcPr>
            <w:tcW w:w="1440" w:type="dxa"/>
            <w:noWrap w:val="0"/>
            <w:vAlign w:val="center"/>
          </w:tcPr>
          <w:p>
            <w:pPr>
              <w:snapToGrid w:val="0"/>
              <w:spacing w:after="156" w:afterLines="50"/>
              <w:jc w:val="center"/>
              <w:rPr>
                <w:rFonts w:hint="eastAsia"/>
                <w:spacing w:val="-4"/>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noWrap w:val="0"/>
            <w:vAlign w:val="center"/>
          </w:tcPr>
          <w:p>
            <w:pPr>
              <w:snapToGrid w:val="0"/>
              <w:jc w:val="center"/>
              <w:rPr>
                <w:spacing w:val="-4"/>
              </w:rPr>
            </w:pPr>
            <w:r>
              <w:rPr>
                <w:spacing w:val="-4"/>
              </w:rPr>
              <w:t>2</w:t>
            </w:r>
          </w:p>
        </w:tc>
        <w:tc>
          <w:tcPr>
            <w:tcW w:w="2160" w:type="dxa"/>
            <w:noWrap w:val="0"/>
            <w:vAlign w:val="center"/>
          </w:tcPr>
          <w:p>
            <w:pPr>
              <w:snapToGrid w:val="0"/>
              <w:jc w:val="center"/>
              <w:rPr>
                <w:spacing w:val="-4"/>
              </w:rPr>
            </w:pPr>
            <w:r>
              <w:rPr>
                <w:spacing w:val="-4"/>
              </w:rPr>
              <w:t>主营业务收入</w:t>
            </w:r>
          </w:p>
        </w:tc>
        <w:tc>
          <w:tcPr>
            <w:tcW w:w="1080" w:type="dxa"/>
            <w:noWrap w:val="0"/>
            <w:vAlign w:val="center"/>
          </w:tcPr>
          <w:p>
            <w:pPr>
              <w:snapToGrid w:val="0"/>
              <w:jc w:val="center"/>
              <w:rPr>
                <w:spacing w:val="-4"/>
              </w:rPr>
            </w:pPr>
            <w:r>
              <w:rPr>
                <w:spacing w:val="-4"/>
              </w:rPr>
              <w:t>万元</w:t>
            </w:r>
          </w:p>
        </w:tc>
        <w:tc>
          <w:tcPr>
            <w:tcW w:w="1440" w:type="dxa"/>
            <w:noWrap w:val="0"/>
            <w:vAlign w:val="center"/>
          </w:tcPr>
          <w:p>
            <w:pPr>
              <w:snapToGrid w:val="0"/>
              <w:spacing w:after="156" w:afterLines="50"/>
              <w:jc w:val="center"/>
              <w:rPr>
                <w:rFonts w:hint="eastAsia"/>
                <w:spacing w:val="-4"/>
                <w:sz w:val="36"/>
              </w:rPr>
            </w:pPr>
          </w:p>
        </w:tc>
        <w:tc>
          <w:tcPr>
            <w:tcW w:w="1440" w:type="dxa"/>
            <w:noWrap w:val="0"/>
            <w:vAlign w:val="center"/>
          </w:tcPr>
          <w:p>
            <w:pPr>
              <w:snapToGrid w:val="0"/>
              <w:spacing w:after="156" w:afterLines="50"/>
              <w:jc w:val="center"/>
              <w:rPr>
                <w:rFonts w:hint="eastAsia"/>
                <w:spacing w:val="-4"/>
                <w:sz w:val="36"/>
              </w:rPr>
            </w:pPr>
          </w:p>
        </w:tc>
        <w:tc>
          <w:tcPr>
            <w:tcW w:w="1440" w:type="dxa"/>
            <w:noWrap w:val="0"/>
            <w:vAlign w:val="center"/>
          </w:tcPr>
          <w:p>
            <w:pPr>
              <w:snapToGrid w:val="0"/>
              <w:spacing w:after="156" w:afterLines="50"/>
              <w:jc w:val="center"/>
              <w:rPr>
                <w:rFonts w:hint="eastAsia"/>
                <w:spacing w:val="-4"/>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noWrap w:val="0"/>
            <w:vAlign w:val="center"/>
          </w:tcPr>
          <w:p>
            <w:pPr>
              <w:snapToGrid w:val="0"/>
              <w:jc w:val="center"/>
              <w:rPr>
                <w:spacing w:val="-4"/>
              </w:rPr>
            </w:pPr>
            <w:r>
              <w:rPr>
                <w:spacing w:val="-4"/>
              </w:rPr>
              <w:t>3</w:t>
            </w:r>
          </w:p>
        </w:tc>
        <w:tc>
          <w:tcPr>
            <w:tcW w:w="2160" w:type="dxa"/>
            <w:noWrap w:val="0"/>
            <w:vAlign w:val="center"/>
          </w:tcPr>
          <w:p>
            <w:pPr>
              <w:snapToGrid w:val="0"/>
              <w:jc w:val="center"/>
              <w:rPr>
                <w:spacing w:val="-4"/>
              </w:rPr>
            </w:pPr>
            <w:r>
              <w:rPr>
                <w:spacing w:val="-4"/>
              </w:rPr>
              <w:t>投资收益</w:t>
            </w:r>
          </w:p>
        </w:tc>
        <w:tc>
          <w:tcPr>
            <w:tcW w:w="1080" w:type="dxa"/>
            <w:noWrap w:val="0"/>
            <w:vAlign w:val="center"/>
          </w:tcPr>
          <w:p>
            <w:pPr>
              <w:snapToGrid w:val="0"/>
              <w:jc w:val="center"/>
              <w:rPr>
                <w:spacing w:val="-4"/>
              </w:rPr>
            </w:pPr>
            <w:r>
              <w:rPr>
                <w:spacing w:val="-4"/>
              </w:rPr>
              <w:t>万元</w:t>
            </w:r>
          </w:p>
        </w:tc>
        <w:tc>
          <w:tcPr>
            <w:tcW w:w="1440" w:type="dxa"/>
            <w:noWrap w:val="0"/>
            <w:vAlign w:val="center"/>
          </w:tcPr>
          <w:p>
            <w:pPr>
              <w:snapToGrid w:val="0"/>
              <w:spacing w:after="156" w:afterLines="50"/>
              <w:jc w:val="center"/>
              <w:rPr>
                <w:rFonts w:hint="eastAsia"/>
                <w:spacing w:val="-4"/>
                <w:sz w:val="36"/>
              </w:rPr>
            </w:pPr>
          </w:p>
        </w:tc>
        <w:tc>
          <w:tcPr>
            <w:tcW w:w="1440" w:type="dxa"/>
            <w:noWrap w:val="0"/>
            <w:vAlign w:val="center"/>
          </w:tcPr>
          <w:p>
            <w:pPr>
              <w:snapToGrid w:val="0"/>
              <w:spacing w:after="156" w:afterLines="50"/>
              <w:jc w:val="center"/>
              <w:rPr>
                <w:rFonts w:hint="eastAsia"/>
                <w:spacing w:val="-4"/>
                <w:sz w:val="36"/>
              </w:rPr>
            </w:pPr>
          </w:p>
        </w:tc>
        <w:tc>
          <w:tcPr>
            <w:tcW w:w="1440" w:type="dxa"/>
            <w:noWrap w:val="0"/>
            <w:vAlign w:val="center"/>
          </w:tcPr>
          <w:p>
            <w:pPr>
              <w:snapToGrid w:val="0"/>
              <w:spacing w:after="156" w:afterLines="50"/>
              <w:jc w:val="center"/>
              <w:rPr>
                <w:rFonts w:hint="eastAsia"/>
                <w:spacing w:val="-4"/>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noWrap w:val="0"/>
            <w:vAlign w:val="center"/>
          </w:tcPr>
          <w:p>
            <w:pPr>
              <w:snapToGrid w:val="0"/>
              <w:jc w:val="center"/>
              <w:rPr>
                <w:spacing w:val="-4"/>
              </w:rPr>
            </w:pPr>
            <w:r>
              <w:rPr>
                <w:spacing w:val="-4"/>
              </w:rPr>
              <w:t>4</w:t>
            </w:r>
          </w:p>
        </w:tc>
        <w:tc>
          <w:tcPr>
            <w:tcW w:w="2160" w:type="dxa"/>
            <w:noWrap w:val="0"/>
            <w:vAlign w:val="center"/>
          </w:tcPr>
          <w:p>
            <w:pPr>
              <w:snapToGrid w:val="0"/>
              <w:jc w:val="center"/>
              <w:rPr>
                <w:spacing w:val="-4"/>
              </w:rPr>
            </w:pPr>
            <w:r>
              <w:rPr>
                <w:spacing w:val="-4"/>
              </w:rPr>
              <w:t>营业外收入</w:t>
            </w:r>
          </w:p>
        </w:tc>
        <w:tc>
          <w:tcPr>
            <w:tcW w:w="1080" w:type="dxa"/>
            <w:noWrap w:val="0"/>
            <w:vAlign w:val="center"/>
          </w:tcPr>
          <w:p>
            <w:pPr>
              <w:snapToGrid w:val="0"/>
              <w:jc w:val="center"/>
              <w:rPr>
                <w:spacing w:val="-4"/>
              </w:rPr>
            </w:pPr>
            <w:r>
              <w:rPr>
                <w:spacing w:val="-4"/>
              </w:rPr>
              <w:t>万元</w:t>
            </w:r>
          </w:p>
        </w:tc>
        <w:tc>
          <w:tcPr>
            <w:tcW w:w="1440" w:type="dxa"/>
            <w:noWrap w:val="0"/>
            <w:vAlign w:val="center"/>
          </w:tcPr>
          <w:p>
            <w:pPr>
              <w:snapToGrid w:val="0"/>
              <w:spacing w:after="156" w:afterLines="50"/>
              <w:jc w:val="center"/>
              <w:rPr>
                <w:rFonts w:hint="eastAsia"/>
                <w:spacing w:val="-4"/>
                <w:sz w:val="36"/>
              </w:rPr>
            </w:pPr>
          </w:p>
        </w:tc>
        <w:tc>
          <w:tcPr>
            <w:tcW w:w="1440" w:type="dxa"/>
            <w:noWrap w:val="0"/>
            <w:vAlign w:val="center"/>
          </w:tcPr>
          <w:p>
            <w:pPr>
              <w:snapToGrid w:val="0"/>
              <w:spacing w:after="156" w:afterLines="50"/>
              <w:jc w:val="center"/>
              <w:rPr>
                <w:rFonts w:hint="eastAsia"/>
                <w:spacing w:val="-4"/>
                <w:sz w:val="36"/>
              </w:rPr>
            </w:pPr>
          </w:p>
        </w:tc>
        <w:tc>
          <w:tcPr>
            <w:tcW w:w="1440" w:type="dxa"/>
            <w:noWrap w:val="0"/>
            <w:vAlign w:val="center"/>
          </w:tcPr>
          <w:p>
            <w:pPr>
              <w:snapToGrid w:val="0"/>
              <w:spacing w:after="156" w:afterLines="50"/>
              <w:jc w:val="center"/>
              <w:rPr>
                <w:rFonts w:hint="eastAsia"/>
                <w:spacing w:val="-4"/>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noWrap w:val="0"/>
            <w:vAlign w:val="center"/>
          </w:tcPr>
          <w:p>
            <w:pPr>
              <w:snapToGrid w:val="0"/>
              <w:jc w:val="center"/>
              <w:rPr>
                <w:spacing w:val="-4"/>
              </w:rPr>
            </w:pPr>
            <w:r>
              <w:rPr>
                <w:spacing w:val="-4"/>
              </w:rPr>
              <w:t>5</w:t>
            </w:r>
          </w:p>
        </w:tc>
        <w:tc>
          <w:tcPr>
            <w:tcW w:w="2160" w:type="dxa"/>
            <w:noWrap w:val="0"/>
            <w:vAlign w:val="center"/>
          </w:tcPr>
          <w:p>
            <w:pPr>
              <w:snapToGrid w:val="0"/>
              <w:jc w:val="center"/>
              <w:rPr>
                <w:spacing w:val="-4"/>
              </w:rPr>
            </w:pPr>
            <w:r>
              <w:rPr>
                <w:spacing w:val="-4"/>
              </w:rPr>
              <w:t>销售额</w:t>
            </w:r>
          </w:p>
        </w:tc>
        <w:tc>
          <w:tcPr>
            <w:tcW w:w="1080" w:type="dxa"/>
            <w:noWrap w:val="0"/>
            <w:vAlign w:val="center"/>
          </w:tcPr>
          <w:p>
            <w:pPr>
              <w:snapToGrid w:val="0"/>
              <w:jc w:val="center"/>
              <w:rPr>
                <w:spacing w:val="-4"/>
              </w:rPr>
            </w:pPr>
            <w:r>
              <w:rPr>
                <w:spacing w:val="-4"/>
              </w:rPr>
              <w:t>万元</w:t>
            </w:r>
          </w:p>
        </w:tc>
        <w:tc>
          <w:tcPr>
            <w:tcW w:w="1440" w:type="dxa"/>
            <w:noWrap w:val="0"/>
            <w:vAlign w:val="center"/>
          </w:tcPr>
          <w:p>
            <w:pPr>
              <w:snapToGrid w:val="0"/>
              <w:spacing w:after="156" w:afterLines="50"/>
              <w:jc w:val="center"/>
              <w:rPr>
                <w:rFonts w:hint="eastAsia"/>
                <w:spacing w:val="-4"/>
                <w:sz w:val="36"/>
              </w:rPr>
            </w:pPr>
          </w:p>
        </w:tc>
        <w:tc>
          <w:tcPr>
            <w:tcW w:w="1440" w:type="dxa"/>
            <w:noWrap w:val="0"/>
            <w:vAlign w:val="center"/>
          </w:tcPr>
          <w:p>
            <w:pPr>
              <w:snapToGrid w:val="0"/>
              <w:spacing w:after="156" w:afterLines="50"/>
              <w:jc w:val="center"/>
              <w:rPr>
                <w:rFonts w:hint="eastAsia"/>
                <w:spacing w:val="-4"/>
                <w:sz w:val="36"/>
              </w:rPr>
            </w:pPr>
          </w:p>
        </w:tc>
        <w:tc>
          <w:tcPr>
            <w:tcW w:w="1440" w:type="dxa"/>
            <w:noWrap w:val="0"/>
            <w:vAlign w:val="center"/>
          </w:tcPr>
          <w:p>
            <w:pPr>
              <w:snapToGrid w:val="0"/>
              <w:spacing w:after="156" w:afterLines="50"/>
              <w:jc w:val="center"/>
              <w:rPr>
                <w:rFonts w:hint="eastAsia"/>
                <w:spacing w:val="-4"/>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noWrap w:val="0"/>
            <w:vAlign w:val="center"/>
          </w:tcPr>
          <w:p>
            <w:pPr>
              <w:snapToGrid w:val="0"/>
              <w:jc w:val="center"/>
              <w:rPr>
                <w:spacing w:val="-4"/>
              </w:rPr>
            </w:pPr>
            <w:r>
              <w:rPr>
                <w:spacing w:val="-4"/>
              </w:rPr>
              <w:t>6</w:t>
            </w:r>
          </w:p>
        </w:tc>
        <w:tc>
          <w:tcPr>
            <w:tcW w:w="2160" w:type="dxa"/>
            <w:noWrap w:val="0"/>
            <w:vAlign w:val="center"/>
          </w:tcPr>
          <w:p>
            <w:pPr>
              <w:snapToGrid w:val="0"/>
              <w:jc w:val="center"/>
              <w:rPr>
                <w:spacing w:val="-4"/>
              </w:rPr>
            </w:pPr>
            <w:r>
              <w:rPr>
                <w:spacing w:val="-4"/>
              </w:rPr>
              <w:t>利润总额</w:t>
            </w:r>
          </w:p>
        </w:tc>
        <w:tc>
          <w:tcPr>
            <w:tcW w:w="1080" w:type="dxa"/>
            <w:noWrap w:val="0"/>
            <w:vAlign w:val="center"/>
          </w:tcPr>
          <w:p>
            <w:pPr>
              <w:snapToGrid w:val="0"/>
              <w:jc w:val="center"/>
              <w:rPr>
                <w:spacing w:val="-4"/>
              </w:rPr>
            </w:pPr>
            <w:r>
              <w:rPr>
                <w:spacing w:val="-4"/>
              </w:rPr>
              <w:t>万元</w:t>
            </w:r>
          </w:p>
        </w:tc>
        <w:tc>
          <w:tcPr>
            <w:tcW w:w="1440" w:type="dxa"/>
            <w:noWrap w:val="0"/>
            <w:vAlign w:val="center"/>
          </w:tcPr>
          <w:p>
            <w:pPr>
              <w:snapToGrid w:val="0"/>
              <w:spacing w:after="156" w:afterLines="50"/>
              <w:jc w:val="center"/>
              <w:rPr>
                <w:rFonts w:hint="eastAsia"/>
                <w:spacing w:val="-4"/>
                <w:sz w:val="36"/>
              </w:rPr>
            </w:pPr>
          </w:p>
        </w:tc>
        <w:tc>
          <w:tcPr>
            <w:tcW w:w="1440" w:type="dxa"/>
            <w:noWrap w:val="0"/>
            <w:vAlign w:val="center"/>
          </w:tcPr>
          <w:p>
            <w:pPr>
              <w:snapToGrid w:val="0"/>
              <w:spacing w:after="156" w:afterLines="50"/>
              <w:jc w:val="center"/>
              <w:rPr>
                <w:rFonts w:hint="eastAsia"/>
                <w:spacing w:val="-4"/>
                <w:sz w:val="36"/>
              </w:rPr>
            </w:pPr>
          </w:p>
        </w:tc>
        <w:tc>
          <w:tcPr>
            <w:tcW w:w="1440" w:type="dxa"/>
            <w:noWrap w:val="0"/>
            <w:vAlign w:val="center"/>
          </w:tcPr>
          <w:p>
            <w:pPr>
              <w:snapToGrid w:val="0"/>
              <w:spacing w:after="156" w:afterLines="50"/>
              <w:jc w:val="center"/>
              <w:rPr>
                <w:rFonts w:hint="eastAsia"/>
                <w:spacing w:val="-4"/>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noWrap w:val="0"/>
            <w:vAlign w:val="center"/>
          </w:tcPr>
          <w:p>
            <w:pPr>
              <w:snapToGrid w:val="0"/>
              <w:jc w:val="center"/>
              <w:rPr>
                <w:spacing w:val="-4"/>
              </w:rPr>
            </w:pPr>
            <w:r>
              <w:rPr>
                <w:spacing w:val="-4"/>
              </w:rPr>
              <w:t>7</w:t>
            </w:r>
          </w:p>
        </w:tc>
        <w:tc>
          <w:tcPr>
            <w:tcW w:w="2160" w:type="dxa"/>
            <w:noWrap w:val="0"/>
            <w:vAlign w:val="center"/>
          </w:tcPr>
          <w:p>
            <w:pPr>
              <w:snapToGrid w:val="0"/>
              <w:jc w:val="center"/>
              <w:rPr>
                <w:spacing w:val="-4"/>
              </w:rPr>
            </w:pPr>
            <w:r>
              <w:rPr>
                <w:rFonts w:hint="eastAsia"/>
                <w:spacing w:val="-4"/>
              </w:rPr>
              <w:t>出口</w:t>
            </w:r>
            <w:r>
              <w:rPr>
                <w:spacing w:val="-4"/>
              </w:rPr>
              <w:t>总额</w:t>
            </w:r>
          </w:p>
        </w:tc>
        <w:tc>
          <w:tcPr>
            <w:tcW w:w="1080" w:type="dxa"/>
            <w:noWrap w:val="0"/>
            <w:vAlign w:val="center"/>
          </w:tcPr>
          <w:p>
            <w:pPr>
              <w:snapToGrid w:val="0"/>
              <w:jc w:val="center"/>
              <w:rPr>
                <w:spacing w:val="-4"/>
              </w:rPr>
            </w:pPr>
            <w:r>
              <w:rPr>
                <w:spacing w:val="-4"/>
              </w:rPr>
              <w:t>万美元</w:t>
            </w:r>
          </w:p>
        </w:tc>
        <w:tc>
          <w:tcPr>
            <w:tcW w:w="1440" w:type="dxa"/>
            <w:noWrap w:val="0"/>
            <w:vAlign w:val="center"/>
          </w:tcPr>
          <w:p>
            <w:pPr>
              <w:snapToGrid w:val="0"/>
              <w:spacing w:after="156" w:afterLines="50"/>
              <w:jc w:val="center"/>
              <w:rPr>
                <w:rFonts w:hint="eastAsia"/>
                <w:spacing w:val="-4"/>
                <w:sz w:val="36"/>
              </w:rPr>
            </w:pPr>
          </w:p>
        </w:tc>
        <w:tc>
          <w:tcPr>
            <w:tcW w:w="1440" w:type="dxa"/>
            <w:noWrap w:val="0"/>
            <w:vAlign w:val="center"/>
          </w:tcPr>
          <w:p>
            <w:pPr>
              <w:snapToGrid w:val="0"/>
              <w:spacing w:after="156" w:afterLines="50"/>
              <w:jc w:val="center"/>
              <w:rPr>
                <w:rFonts w:hint="eastAsia"/>
                <w:spacing w:val="-4"/>
                <w:sz w:val="36"/>
              </w:rPr>
            </w:pPr>
          </w:p>
        </w:tc>
        <w:tc>
          <w:tcPr>
            <w:tcW w:w="1440" w:type="dxa"/>
            <w:noWrap w:val="0"/>
            <w:vAlign w:val="center"/>
          </w:tcPr>
          <w:p>
            <w:pPr>
              <w:snapToGrid w:val="0"/>
              <w:spacing w:after="156" w:afterLines="50"/>
              <w:jc w:val="center"/>
              <w:rPr>
                <w:rFonts w:hint="eastAsia"/>
                <w:spacing w:val="-4"/>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noWrap w:val="0"/>
            <w:vAlign w:val="center"/>
          </w:tcPr>
          <w:p>
            <w:pPr>
              <w:snapToGrid w:val="0"/>
              <w:jc w:val="center"/>
              <w:rPr>
                <w:spacing w:val="-4"/>
              </w:rPr>
            </w:pPr>
            <w:r>
              <w:rPr>
                <w:spacing w:val="-4"/>
              </w:rPr>
              <w:t>8</w:t>
            </w:r>
          </w:p>
        </w:tc>
        <w:tc>
          <w:tcPr>
            <w:tcW w:w="2160" w:type="dxa"/>
            <w:noWrap w:val="0"/>
            <w:vAlign w:val="center"/>
          </w:tcPr>
          <w:p>
            <w:pPr>
              <w:snapToGrid w:val="0"/>
              <w:jc w:val="center"/>
              <w:rPr>
                <w:spacing w:val="-4"/>
              </w:rPr>
            </w:pPr>
            <w:r>
              <w:rPr>
                <w:spacing w:val="-4"/>
              </w:rPr>
              <w:t>上缴利税</w:t>
            </w:r>
          </w:p>
        </w:tc>
        <w:tc>
          <w:tcPr>
            <w:tcW w:w="1080" w:type="dxa"/>
            <w:noWrap w:val="0"/>
            <w:vAlign w:val="center"/>
          </w:tcPr>
          <w:p>
            <w:pPr>
              <w:snapToGrid w:val="0"/>
              <w:jc w:val="center"/>
              <w:rPr>
                <w:spacing w:val="-4"/>
              </w:rPr>
            </w:pPr>
            <w:r>
              <w:rPr>
                <w:spacing w:val="-4"/>
              </w:rPr>
              <w:t>万元</w:t>
            </w:r>
          </w:p>
        </w:tc>
        <w:tc>
          <w:tcPr>
            <w:tcW w:w="1440" w:type="dxa"/>
            <w:noWrap w:val="0"/>
            <w:vAlign w:val="center"/>
          </w:tcPr>
          <w:p>
            <w:pPr>
              <w:snapToGrid w:val="0"/>
              <w:spacing w:after="156" w:afterLines="50"/>
              <w:jc w:val="center"/>
              <w:rPr>
                <w:rFonts w:hint="eastAsia"/>
                <w:spacing w:val="-4"/>
                <w:sz w:val="36"/>
              </w:rPr>
            </w:pPr>
          </w:p>
        </w:tc>
        <w:tc>
          <w:tcPr>
            <w:tcW w:w="1440" w:type="dxa"/>
            <w:noWrap w:val="0"/>
            <w:vAlign w:val="center"/>
          </w:tcPr>
          <w:p>
            <w:pPr>
              <w:snapToGrid w:val="0"/>
              <w:spacing w:after="156" w:afterLines="50"/>
              <w:jc w:val="center"/>
              <w:rPr>
                <w:rFonts w:hint="eastAsia"/>
                <w:spacing w:val="-4"/>
                <w:sz w:val="36"/>
              </w:rPr>
            </w:pPr>
          </w:p>
        </w:tc>
        <w:tc>
          <w:tcPr>
            <w:tcW w:w="1440" w:type="dxa"/>
            <w:noWrap w:val="0"/>
            <w:vAlign w:val="center"/>
          </w:tcPr>
          <w:p>
            <w:pPr>
              <w:snapToGrid w:val="0"/>
              <w:spacing w:after="156" w:afterLines="50"/>
              <w:jc w:val="center"/>
              <w:rPr>
                <w:rFonts w:hint="eastAsia"/>
                <w:spacing w:val="-4"/>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noWrap w:val="0"/>
            <w:vAlign w:val="center"/>
          </w:tcPr>
          <w:p>
            <w:pPr>
              <w:snapToGrid w:val="0"/>
              <w:jc w:val="center"/>
              <w:rPr>
                <w:spacing w:val="-4"/>
              </w:rPr>
            </w:pPr>
            <w:r>
              <w:rPr>
                <w:spacing w:val="-4"/>
              </w:rPr>
              <w:t>9</w:t>
            </w:r>
          </w:p>
        </w:tc>
        <w:tc>
          <w:tcPr>
            <w:tcW w:w="2160" w:type="dxa"/>
            <w:noWrap w:val="0"/>
            <w:vAlign w:val="center"/>
          </w:tcPr>
          <w:p>
            <w:pPr>
              <w:snapToGrid w:val="0"/>
              <w:jc w:val="center"/>
              <w:rPr>
                <w:spacing w:val="-4"/>
              </w:rPr>
            </w:pPr>
            <w:r>
              <w:rPr>
                <w:spacing w:val="-4"/>
              </w:rPr>
              <w:t>总资产贡献率</w:t>
            </w:r>
          </w:p>
        </w:tc>
        <w:tc>
          <w:tcPr>
            <w:tcW w:w="1080" w:type="dxa"/>
            <w:noWrap w:val="0"/>
            <w:vAlign w:val="center"/>
          </w:tcPr>
          <w:p>
            <w:pPr>
              <w:snapToGrid w:val="0"/>
              <w:jc w:val="center"/>
              <w:rPr>
                <w:spacing w:val="-4"/>
              </w:rPr>
            </w:pPr>
            <w:r>
              <w:rPr>
                <w:spacing w:val="-4"/>
              </w:rPr>
              <w:t>%</w:t>
            </w:r>
          </w:p>
        </w:tc>
        <w:tc>
          <w:tcPr>
            <w:tcW w:w="1440" w:type="dxa"/>
            <w:noWrap w:val="0"/>
            <w:vAlign w:val="center"/>
          </w:tcPr>
          <w:p>
            <w:pPr>
              <w:snapToGrid w:val="0"/>
              <w:spacing w:after="156" w:afterLines="50"/>
              <w:jc w:val="center"/>
              <w:rPr>
                <w:rFonts w:hint="eastAsia"/>
                <w:spacing w:val="-4"/>
                <w:sz w:val="36"/>
              </w:rPr>
            </w:pPr>
          </w:p>
        </w:tc>
        <w:tc>
          <w:tcPr>
            <w:tcW w:w="1440" w:type="dxa"/>
            <w:noWrap w:val="0"/>
            <w:vAlign w:val="center"/>
          </w:tcPr>
          <w:p>
            <w:pPr>
              <w:snapToGrid w:val="0"/>
              <w:spacing w:after="156" w:afterLines="50"/>
              <w:jc w:val="center"/>
              <w:rPr>
                <w:rFonts w:hint="eastAsia"/>
                <w:spacing w:val="-4"/>
                <w:sz w:val="36"/>
              </w:rPr>
            </w:pPr>
          </w:p>
        </w:tc>
        <w:tc>
          <w:tcPr>
            <w:tcW w:w="1440" w:type="dxa"/>
            <w:noWrap w:val="0"/>
            <w:vAlign w:val="center"/>
          </w:tcPr>
          <w:p>
            <w:pPr>
              <w:snapToGrid w:val="0"/>
              <w:spacing w:after="156" w:afterLines="50"/>
              <w:jc w:val="center"/>
              <w:rPr>
                <w:rFonts w:hint="eastAsia"/>
                <w:spacing w:val="-4"/>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noWrap w:val="0"/>
            <w:vAlign w:val="center"/>
          </w:tcPr>
          <w:p>
            <w:pPr>
              <w:snapToGrid w:val="0"/>
              <w:jc w:val="center"/>
              <w:rPr>
                <w:spacing w:val="-4"/>
              </w:rPr>
            </w:pPr>
            <w:r>
              <w:rPr>
                <w:spacing w:val="-4"/>
              </w:rPr>
              <w:t>10</w:t>
            </w:r>
          </w:p>
        </w:tc>
        <w:tc>
          <w:tcPr>
            <w:tcW w:w="2160" w:type="dxa"/>
            <w:noWrap w:val="0"/>
            <w:vAlign w:val="center"/>
          </w:tcPr>
          <w:p>
            <w:pPr>
              <w:snapToGrid w:val="0"/>
              <w:jc w:val="center"/>
              <w:rPr>
                <w:spacing w:val="-4"/>
              </w:rPr>
            </w:pPr>
            <w:r>
              <w:rPr>
                <w:spacing w:val="-4"/>
              </w:rPr>
              <w:t>资本保值增值率</w:t>
            </w:r>
          </w:p>
        </w:tc>
        <w:tc>
          <w:tcPr>
            <w:tcW w:w="1080" w:type="dxa"/>
            <w:noWrap w:val="0"/>
            <w:vAlign w:val="center"/>
          </w:tcPr>
          <w:p>
            <w:pPr>
              <w:snapToGrid w:val="0"/>
              <w:jc w:val="center"/>
              <w:rPr>
                <w:spacing w:val="-4"/>
              </w:rPr>
            </w:pPr>
            <w:r>
              <w:rPr>
                <w:spacing w:val="-4"/>
              </w:rPr>
              <w:t>%</w:t>
            </w:r>
          </w:p>
        </w:tc>
        <w:tc>
          <w:tcPr>
            <w:tcW w:w="1440" w:type="dxa"/>
            <w:noWrap w:val="0"/>
            <w:vAlign w:val="center"/>
          </w:tcPr>
          <w:p>
            <w:pPr>
              <w:snapToGrid w:val="0"/>
              <w:spacing w:after="156" w:afterLines="50"/>
              <w:jc w:val="center"/>
              <w:rPr>
                <w:rFonts w:hint="eastAsia"/>
                <w:spacing w:val="-4"/>
                <w:sz w:val="36"/>
              </w:rPr>
            </w:pPr>
          </w:p>
        </w:tc>
        <w:tc>
          <w:tcPr>
            <w:tcW w:w="1440" w:type="dxa"/>
            <w:noWrap w:val="0"/>
            <w:vAlign w:val="center"/>
          </w:tcPr>
          <w:p>
            <w:pPr>
              <w:snapToGrid w:val="0"/>
              <w:spacing w:after="156" w:afterLines="50"/>
              <w:jc w:val="center"/>
              <w:rPr>
                <w:rFonts w:hint="eastAsia"/>
                <w:spacing w:val="-4"/>
                <w:sz w:val="36"/>
              </w:rPr>
            </w:pPr>
          </w:p>
        </w:tc>
        <w:tc>
          <w:tcPr>
            <w:tcW w:w="1440" w:type="dxa"/>
            <w:noWrap w:val="0"/>
            <w:vAlign w:val="center"/>
          </w:tcPr>
          <w:p>
            <w:pPr>
              <w:snapToGrid w:val="0"/>
              <w:spacing w:after="156" w:afterLines="50"/>
              <w:jc w:val="center"/>
              <w:rPr>
                <w:rFonts w:hint="eastAsia"/>
                <w:spacing w:val="-4"/>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noWrap w:val="0"/>
            <w:vAlign w:val="center"/>
          </w:tcPr>
          <w:p>
            <w:pPr>
              <w:snapToGrid w:val="0"/>
              <w:jc w:val="center"/>
              <w:rPr>
                <w:spacing w:val="-4"/>
              </w:rPr>
            </w:pPr>
            <w:r>
              <w:rPr>
                <w:spacing w:val="-4"/>
              </w:rPr>
              <w:t>11</w:t>
            </w:r>
          </w:p>
        </w:tc>
        <w:tc>
          <w:tcPr>
            <w:tcW w:w="2160" w:type="dxa"/>
            <w:noWrap w:val="0"/>
            <w:vAlign w:val="center"/>
          </w:tcPr>
          <w:p>
            <w:pPr>
              <w:snapToGrid w:val="0"/>
              <w:jc w:val="center"/>
              <w:rPr>
                <w:spacing w:val="-4"/>
              </w:rPr>
            </w:pPr>
            <w:r>
              <w:rPr>
                <w:spacing w:val="-4"/>
              </w:rPr>
              <w:t>资产负债率</w:t>
            </w:r>
          </w:p>
        </w:tc>
        <w:tc>
          <w:tcPr>
            <w:tcW w:w="1080" w:type="dxa"/>
            <w:noWrap w:val="0"/>
            <w:vAlign w:val="center"/>
          </w:tcPr>
          <w:p>
            <w:pPr>
              <w:snapToGrid w:val="0"/>
              <w:jc w:val="center"/>
              <w:rPr>
                <w:spacing w:val="-4"/>
              </w:rPr>
            </w:pPr>
            <w:r>
              <w:rPr>
                <w:spacing w:val="-4"/>
              </w:rPr>
              <w:t>%</w:t>
            </w:r>
          </w:p>
        </w:tc>
        <w:tc>
          <w:tcPr>
            <w:tcW w:w="1440" w:type="dxa"/>
            <w:noWrap w:val="0"/>
            <w:vAlign w:val="center"/>
          </w:tcPr>
          <w:p>
            <w:pPr>
              <w:snapToGrid w:val="0"/>
              <w:spacing w:after="156" w:afterLines="50"/>
              <w:jc w:val="center"/>
              <w:rPr>
                <w:rFonts w:hint="eastAsia"/>
                <w:spacing w:val="-4"/>
                <w:sz w:val="36"/>
              </w:rPr>
            </w:pPr>
          </w:p>
        </w:tc>
        <w:tc>
          <w:tcPr>
            <w:tcW w:w="1440" w:type="dxa"/>
            <w:noWrap w:val="0"/>
            <w:vAlign w:val="center"/>
          </w:tcPr>
          <w:p>
            <w:pPr>
              <w:snapToGrid w:val="0"/>
              <w:spacing w:after="156" w:afterLines="50"/>
              <w:jc w:val="center"/>
              <w:rPr>
                <w:rFonts w:hint="eastAsia"/>
                <w:spacing w:val="-4"/>
                <w:sz w:val="36"/>
              </w:rPr>
            </w:pPr>
          </w:p>
        </w:tc>
        <w:tc>
          <w:tcPr>
            <w:tcW w:w="1440" w:type="dxa"/>
            <w:noWrap w:val="0"/>
            <w:vAlign w:val="center"/>
          </w:tcPr>
          <w:p>
            <w:pPr>
              <w:snapToGrid w:val="0"/>
              <w:spacing w:after="156" w:afterLines="50"/>
              <w:jc w:val="center"/>
              <w:rPr>
                <w:rFonts w:hint="eastAsia"/>
                <w:spacing w:val="-4"/>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noWrap w:val="0"/>
            <w:vAlign w:val="center"/>
          </w:tcPr>
          <w:p>
            <w:pPr>
              <w:snapToGrid w:val="0"/>
              <w:jc w:val="center"/>
              <w:rPr>
                <w:spacing w:val="-4"/>
              </w:rPr>
            </w:pPr>
            <w:r>
              <w:rPr>
                <w:spacing w:val="-4"/>
              </w:rPr>
              <w:t>12</w:t>
            </w:r>
          </w:p>
        </w:tc>
        <w:tc>
          <w:tcPr>
            <w:tcW w:w="2160" w:type="dxa"/>
            <w:noWrap w:val="0"/>
            <w:vAlign w:val="center"/>
          </w:tcPr>
          <w:p>
            <w:pPr>
              <w:snapToGrid w:val="0"/>
              <w:jc w:val="center"/>
              <w:rPr>
                <w:spacing w:val="-4"/>
              </w:rPr>
            </w:pPr>
            <w:r>
              <w:rPr>
                <w:spacing w:val="-4"/>
              </w:rPr>
              <w:t>流动资产周转率</w:t>
            </w:r>
          </w:p>
        </w:tc>
        <w:tc>
          <w:tcPr>
            <w:tcW w:w="1080" w:type="dxa"/>
            <w:noWrap w:val="0"/>
            <w:vAlign w:val="center"/>
          </w:tcPr>
          <w:p>
            <w:pPr>
              <w:snapToGrid w:val="0"/>
              <w:jc w:val="center"/>
              <w:rPr>
                <w:spacing w:val="-4"/>
              </w:rPr>
            </w:pPr>
            <w:r>
              <w:rPr>
                <w:spacing w:val="-4"/>
              </w:rPr>
              <w:t>次</w:t>
            </w:r>
          </w:p>
        </w:tc>
        <w:tc>
          <w:tcPr>
            <w:tcW w:w="1440" w:type="dxa"/>
            <w:noWrap w:val="0"/>
            <w:vAlign w:val="center"/>
          </w:tcPr>
          <w:p>
            <w:pPr>
              <w:snapToGrid w:val="0"/>
              <w:spacing w:after="156" w:afterLines="50"/>
              <w:jc w:val="center"/>
              <w:rPr>
                <w:rFonts w:hint="eastAsia"/>
                <w:spacing w:val="-4"/>
                <w:sz w:val="36"/>
              </w:rPr>
            </w:pPr>
          </w:p>
        </w:tc>
        <w:tc>
          <w:tcPr>
            <w:tcW w:w="1440" w:type="dxa"/>
            <w:noWrap w:val="0"/>
            <w:vAlign w:val="center"/>
          </w:tcPr>
          <w:p>
            <w:pPr>
              <w:snapToGrid w:val="0"/>
              <w:spacing w:after="156" w:afterLines="50"/>
              <w:jc w:val="center"/>
              <w:rPr>
                <w:rFonts w:hint="eastAsia"/>
                <w:spacing w:val="-4"/>
                <w:sz w:val="36"/>
              </w:rPr>
            </w:pPr>
          </w:p>
        </w:tc>
        <w:tc>
          <w:tcPr>
            <w:tcW w:w="1440" w:type="dxa"/>
            <w:noWrap w:val="0"/>
            <w:vAlign w:val="center"/>
          </w:tcPr>
          <w:p>
            <w:pPr>
              <w:snapToGrid w:val="0"/>
              <w:spacing w:after="156" w:afterLines="50"/>
              <w:jc w:val="center"/>
              <w:rPr>
                <w:rFonts w:hint="eastAsia"/>
                <w:spacing w:val="-4"/>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noWrap w:val="0"/>
            <w:vAlign w:val="center"/>
          </w:tcPr>
          <w:p>
            <w:pPr>
              <w:snapToGrid w:val="0"/>
              <w:jc w:val="center"/>
              <w:rPr>
                <w:spacing w:val="-4"/>
              </w:rPr>
            </w:pPr>
            <w:r>
              <w:rPr>
                <w:spacing w:val="-4"/>
              </w:rPr>
              <w:t>13</w:t>
            </w:r>
          </w:p>
        </w:tc>
        <w:tc>
          <w:tcPr>
            <w:tcW w:w="2160" w:type="dxa"/>
            <w:noWrap w:val="0"/>
            <w:vAlign w:val="center"/>
          </w:tcPr>
          <w:p>
            <w:pPr>
              <w:snapToGrid w:val="0"/>
              <w:jc w:val="center"/>
              <w:rPr>
                <w:spacing w:val="-4"/>
              </w:rPr>
            </w:pPr>
            <w:r>
              <w:rPr>
                <w:spacing w:val="-4"/>
              </w:rPr>
              <w:t>成本费用利润率</w:t>
            </w:r>
          </w:p>
        </w:tc>
        <w:tc>
          <w:tcPr>
            <w:tcW w:w="1080" w:type="dxa"/>
            <w:noWrap w:val="0"/>
            <w:vAlign w:val="center"/>
          </w:tcPr>
          <w:p>
            <w:pPr>
              <w:snapToGrid w:val="0"/>
              <w:jc w:val="center"/>
              <w:rPr>
                <w:spacing w:val="-4"/>
              </w:rPr>
            </w:pPr>
            <w:r>
              <w:rPr>
                <w:spacing w:val="-4"/>
              </w:rPr>
              <w:t>%</w:t>
            </w:r>
          </w:p>
        </w:tc>
        <w:tc>
          <w:tcPr>
            <w:tcW w:w="1440" w:type="dxa"/>
            <w:noWrap w:val="0"/>
            <w:vAlign w:val="center"/>
          </w:tcPr>
          <w:p>
            <w:pPr>
              <w:snapToGrid w:val="0"/>
              <w:spacing w:after="156" w:afterLines="50"/>
              <w:jc w:val="center"/>
              <w:rPr>
                <w:rFonts w:hint="eastAsia"/>
                <w:spacing w:val="-4"/>
                <w:sz w:val="36"/>
              </w:rPr>
            </w:pPr>
          </w:p>
        </w:tc>
        <w:tc>
          <w:tcPr>
            <w:tcW w:w="1440" w:type="dxa"/>
            <w:noWrap w:val="0"/>
            <w:vAlign w:val="center"/>
          </w:tcPr>
          <w:p>
            <w:pPr>
              <w:snapToGrid w:val="0"/>
              <w:spacing w:after="156" w:afterLines="50"/>
              <w:jc w:val="center"/>
              <w:rPr>
                <w:rFonts w:hint="eastAsia"/>
                <w:spacing w:val="-4"/>
                <w:sz w:val="36"/>
              </w:rPr>
            </w:pPr>
          </w:p>
        </w:tc>
        <w:tc>
          <w:tcPr>
            <w:tcW w:w="1440" w:type="dxa"/>
            <w:noWrap w:val="0"/>
            <w:vAlign w:val="center"/>
          </w:tcPr>
          <w:p>
            <w:pPr>
              <w:snapToGrid w:val="0"/>
              <w:spacing w:after="156" w:afterLines="50"/>
              <w:jc w:val="center"/>
              <w:rPr>
                <w:rFonts w:hint="eastAsia"/>
                <w:spacing w:val="-4"/>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828" w:type="dxa"/>
            <w:noWrap w:val="0"/>
            <w:vAlign w:val="center"/>
          </w:tcPr>
          <w:p>
            <w:pPr>
              <w:snapToGrid w:val="0"/>
              <w:jc w:val="center"/>
              <w:rPr>
                <w:spacing w:val="-4"/>
              </w:rPr>
            </w:pPr>
            <w:r>
              <w:rPr>
                <w:spacing w:val="-4"/>
              </w:rPr>
              <w:t>14</w:t>
            </w:r>
          </w:p>
        </w:tc>
        <w:tc>
          <w:tcPr>
            <w:tcW w:w="2160" w:type="dxa"/>
            <w:noWrap w:val="0"/>
            <w:vAlign w:val="center"/>
          </w:tcPr>
          <w:p>
            <w:pPr>
              <w:snapToGrid w:val="0"/>
              <w:jc w:val="center"/>
              <w:rPr>
                <w:spacing w:val="-4"/>
              </w:rPr>
            </w:pPr>
            <w:r>
              <w:rPr>
                <w:spacing w:val="-4"/>
              </w:rPr>
              <w:t>全员劳动生产率</w:t>
            </w:r>
          </w:p>
        </w:tc>
        <w:tc>
          <w:tcPr>
            <w:tcW w:w="1080" w:type="dxa"/>
            <w:noWrap w:val="0"/>
            <w:vAlign w:val="center"/>
          </w:tcPr>
          <w:p>
            <w:pPr>
              <w:snapToGrid w:val="0"/>
              <w:jc w:val="center"/>
              <w:rPr>
                <w:spacing w:val="-4"/>
              </w:rPr>
            </w:pPr>
            <w:r>
              <w:rPr>
                <w:spacing w:val="-4"/>
              </w:rPr>
              <w:t>万元/人</w:t>
            </w:r>
          </w:p>
        </w:tc>
        <w:tc>
          <w:tcPr>
            <w:tcW w:w="1440" w:type="dxa"/>
            <w:noWrap w:val="0"/>
            <w:vAlign w:val="center"/>
          </w:tcPr>
          <w:p>
            <w:pPr>
              <w:snapToGrid w:val="0"/>
              <w:spacing w:after="156" w:afterLines="50"/>
              <w:jc w:val="center"/>
              <w:rPr>
                <w:rFonts w:hint="eastAsia"/>
                <w:spacing w:val="-4"/>
                <w:sz w:val="36"/>
              </w:rPr>
            </w:pPr>
          </w:p>
        </w:tc>
        <w:tc>
          <w:tcPr>
            <w:tcW w:w="1440" w:type="dxa"/>
            <w:noWrap w:val="0"/>
            <w:vAlign w:val="center"/>
          </w:tcPr>
          <w:p>
            <w:pPr>
              <w:snapToGrid w:val="0"/>
              <w:spacing w:after="156" w:afterLines="50"/>
              <w:jc w:val="center"/>
              <w:rPr>
                <w:rFonts w:hint="eastAsia"/>
                <w:spacing w:val="-4"/>
                <w:sz w:val="36"/>
              </w:rPr>
            </w:pPr>
          </w:p>
        </w:tc>
        <w:tc>
          <w:tcPr>
            <w:tcW w:w="1440" w:type="dxa"/>
            <w:noWrap w:val="0"/>
            <w:vAlign w:val="center"/>
          </w:tcPr>
          <w:p>
            <w:pPr>
              <w:snapToGrid w:val="0"/>
              <w:spacing w:after="156" w:afterLines="50"/>
              <w:jc w:val="center"/>
              <w:rPr>
                <w:rFonts w:hint="eastAsia"/>
                <w:spacing w:val="-4"/>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noWrap w:val="0"/>
            <w:vAlign w:val="center"/>
          </w:tcPr>
          <w:p>
            <w:pPr>
              <w:snapToGrid w:val="0"/>
              <w:jc w:val="center"/>
              <w:rPr>
                <w:spacing w:val="-4"/>
              </w:rPr>
            </w:pPr>
            <w:r>
              <w:rPr>
                <w:spacing w:val="-4"/>
              </w:rPr>
              <w:t>15</w:t>
            </w:r>
          </w:p>
        </w:tc>
        <w:tc>
          <w:tcPr>
            <w:tcW w:w="2160" w:type="dxa"/>
            <w:noWrap w:val="0"/>
            <w:vAlign w:val="center"/>
          </w:tcPr>
          <w:p>
            <w:pPr>
              <w:snapToGrid w:val="0"/>
              <w:jc w:val="center"/>
              <w:rPr>
                <w:spacing w:val="-4"/>
              </w:rPr>
            </w:pPr>
            <w:r>
              <w:rPr>
                <w:spacing w:val="-4"/>
              </w:rPr>
              <w:t>产品销售率</w:t>
            </w:r>
          </w:p>
        </w:tc>
        <w:tc>
          <w:tcPr>
            <w:tcW w:w="1080" w:type="dxa"/>
            <w:noWrap w:val="0"/>
            <w:vAlign w:val="center"/>
          </w:tcPr>
          <w:p>
            <w:pPr>
              <w:snapToGrid w:val="0"/>
              <w:jc w:val="center"/>
              <w:rPr>
                <w:spacing w:val="-4"/>
              </w:rPr>
            </w:pPr>
            <w:r>
              <w:rPr>
                <w:spacing w:val="-4"/>
              </w:rPr>
              <w:t>%</w:t>
            </w:r>
          </w:p>
        </w:tc>
        <w:tc>
          <w:tcPr>
            <w:tcW w:w="1440" w:type="dxa"/>
            <w:noWrap w:val="0"/>
            <w:vAlign w:val="center"/>
          </w:tcPr>
          <w:p>
            <w:pPr>
              <w:snapToGrid w:val="0"/>
              <w:spacing w:after="156" w:afterLines="50"/>
              <w:jc w:val="center"/>
              <w:rPr>
                <w:rFonts w:hint="eastAsia"/>
                <w:spacing w:val="-4"/>
                <w:sz w:val="36"/>
              </w:rPr>
            </w:pPr>
          </w:p>
        </w:tc>
        <w:tc>
          <w:tcPr>
            <w:tcW w:w="1440" w:type="dxa"/>
            <w:noWrap w:val="0"/>
            <w:vAlign w:val="center"/>
          </w:tcPr>
          <w:p>
            <w:pPr>
              <w:snapToGrid w:val="0"/>
              <w:spacing w:after="156" w:afterLines="50"/>
              <w:jc w:val="center"/>
              <w:rPr>
                <w:rFonts w:hint="eastAsia"/>
                <w:spacing w:val="-4"/>
                <w:sz w:val="36"/>
              </w:rPr>
            </w:pPr>
          </w:p>
        </w:tc>
        <w:tc>
          <w:tcPr>
            <w:tcW w:w="1440" w:type="dxa"/>
            <w:noWrap w:val="0"/>
            <w:vAlign w:val="center"/>
          </w:tcPr>
          <w:p>
            <w:pPr>
              <w:snapToGrid w:val="0"/>
              <w:spacing w:after="156" w:afterLines="50"/>
              <w:jc w:val="center"/>
              <w:rPr>
                <w:rFonts w:hint="eastAsia"/>
                <w:spacing w:val="-4"/>
                <w:sz w:val="36"/>
              </w:rPr>
            </w:pPr>
          </w:p>
        </w:tc>
      </w:tr>
    </w:tbl>
    <w:p>
      <w:pPr>
        <w:snapToGrid w:val="0"/>
        <w:spacing w:line="400" w:lineRule="exact"/>
        <w:jc w:val="left"/>
        <w:rPr>
          <w:rFonts w:hint="eastAsia"/>
          <w:spacing w:val="-4"/>
          <w:sz w:val="24"/>
        </w:rPr>
      </w:pPr>
      <w:r>
        <w:rPr>
          <w:spacing w:val="-4"/>
          <w:sz w:val="24"/>
        </w:rPr>
        <w:t>注：</w:t>
      </w:r>
      <w:r>
        <w:rPr>
          <w:rFonts w:hint="eastAsia"/>
          <w:spacing w:val="-4"/>
          <w:sz w:val="24"/>
        </w:rPr>
        <w:t>1.</w:t>
      </w:r>
      <w:r>
        <w:rPr>
          <w:rFonts w:hint="eastAsia" w:ascii="仿宋_GB2312" w:eastAsia="仿宋_GB2312"/>
          <w:sz w:val="24"/>
        </w:rPr>
        <w:t xml:space="preserve"> 指标不适用的，可依据行业特征自选指标，并注明定义或公式。</w:t>
      </w:r>
    </w:p>
    <w:p>
      <w:pPr>
        <w:snapToGrid w:val="0"/>
        <w:spacing w:line="400" w:lineRule="exact"/>
        <w:jc w:val="left"/>
        <w:rPr>
          <w:rFonts w:eastAsia="楷体_GB2312"/>
          <w:spacing w:val="-4"/>
          <w:sz w:val="24"/>
        </w:rPr>
      </w:pPr>
      <w:r>
        <w:rPr>
          <w:rFonts w:hint="eastAsia"/>
          <w:spacing w:val="-4"/>
          <w:sz w:val="24"/>
        </w:rPr>
        <w:t xml:space="preserve">2. </w:t>
      </w:r>
      <w:r>
        <w:rPr>
          <w:rFonts w:eastAsia="楷体_GB2312"/>
          <w:spacing w:val="-4"/>
          <w:sz w:val="24"/>
        </w:rPr>
        <w:t>9-14项指标填写参见原国家经贸委《关于改进工业经济效益评价考核指标体系的内容及实施方案》的要求。指标的内容及计算公式如下：</w:t>
      </w:r>
    </w:p>
    <w:p>
      <w:pPr>
        <w:snapToGrid w:val="0"/>
        <w:spacing w:before="156" w:beforeLines="50"/>
        <w:jc w:val="left"/>
        <w:rPr>
          <w:rFonts w:eastAsia="楷体_GB2312"/>
          <w:spacing w:val="-4"/>
          <w:sz w:val="24"/>
        </w:rPr>
      </w:pPr>
      <w:r>
        <w:rPr>
          <w:rFonts w:eastAsia="楷体_GB2312"/>
          <w:spacing w:val="-4"/>
          <w:sz w:val="24"/>
        </w:rPr>
        <w:t xml:space="preserve">                    利润总额+税金总额+利息支出           12</w:t>
      </w:r>
    </w:p>
    <w:p>
      <w:pPr>
        <w:snapToGrid w:val="0"/>
        <w:ind w:firstLine="384" w:firstLineChars="200"/>
        <w:jc w:val="left"/>
        <w:rPr>
          <w:rFonts w:eastAsia="楷体_GB2312"/>
          <w:spacing w:val="-4"/>
          <w:sz w:val="24"/>
        </w:rPr>
      </w:pPr>
      <w:r>
        <w:rPr>
          <w:rFonts w:eastAsia="楷体_GB2312"/>
          <w:spacing w:val="-4"/>
          <w:sz w:val="20"/>
        </w:rPr>
        <mc:AlternateContent>
          <mc:Choice Requires="wps">
            <w:drawing>
              <wp:anchor distT="0" distB="0" distL="114300" distR="114300" simplePos="0" relativeHeight="251675648" behindDoc="0" locked="0" layoutInCell="1" allowOverlap="1">
                <wp:simplePos x="0" y="0"/>
                <wp:positionH relativeFrom="column">
                  <wp:posOffset>3600450</wp:posOffset>
                </wp:positionH>
                <wp:positionV relativeFrom="paragraph">
                  <wp:posOffset>90805</wp:posOffset>
                </wp:positionV>
                <wp:extent cx="1028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83.5pt;margin-top:7.15pt;height:0pt;width:81pt;z-index:251675648;mso-width-relative:page;mso-height-relative:page;" filled="f" stroked="t" coordsize="21600,21600" o:gfxdata="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YMatDWAAAACQEAAA8A&#10;AAAAAAAAAQAgAAAAIgAAAGRycy9kb3ducmV2LnhtbFBLAQIUABQAAAAIAIdO4kC2uYRM4AEAAKQD&#10;AAAOAAAAAAAAAAEAIAAAACUBAABkcnMvZTJvRG9jLnhtbFBLBQYAAAAABgAGAFkBAAB3BQAAAAA=&#10;">
                <v:fill on="f" focussize="0,0"/>
                <v:stroke color="#000000" joinstyle="round"/>
                <v:imagedata o:title=""/>
                <o:lock v:ext="edit" aspectratio="f"/>
              </v:line>
            </w:pict>
          </mc:Fallback>
        </mc:AlternateContent>
      </w:r>
      <w:r>
        <w:rPr>
          <w:rFonts w:eastAsia="楷体_GB2312"/>
          <w:spacing w:val="-4"/>
          <w:sz w:val="20"/>
        </w:rPr>
        <mc:AlternateContent>
          <mc:Choice Requires="wps">
            <w:drawing>
              <wp:anchor distT="0" distB="0" distL="114300" distR="114300" simplePos="0" relativeHeight="251674624" behindDoc="0" locked="0" layoutInCell="1" allowOverlap="1">
                <wp:simplePos x="0" y="0"/>
                <wp:positionH relativeFrom="column">
                  <wp:posOffset>1533525</wp:posOffset>
                </wp:positionH>
                <wp:positionV relativeFrom="paragraph">
                  <wp:posOffset>100330</wp:posOffset>
                </wp:positionV>
                <wp:extent cx="18288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1828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0.75pt;margin-top:7.9pt;height:0pt;width:144pt;z-index:251674624;mso-width-relative:page;mso-height-relative:page;" filled="f" stroked="t" coordsize="21600,21600" o:gfxdata="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r4tU71QAAAAkBAAAPAAAA&#10;AAAAAAEAIAAAACIAAABkcnMvZG93bnJldi54bWxQSwECFAAUAAAACACHTuJAx7kkC98BAACmAwAA&#10;DgAAAAAAAAABACAAAAAkAQAAZHJzL2Uyb0RvYy54bWxQSwUGAAAAAAYABgBZAQAAdQUAAAAA&#10;">
                <v:fill on="f" focussize="0,0"/>
                <v:stroke color="#000000" joinstyle="round"/>
                <v:imagedata o:title=""/>
                <o:lock v:ext="edit" aspectratio="f"/>
              </v:line>
            </w:pict>
          </mc:Fallback>
        </mc:AlternateContent>
      </w:r>
      <w:r>
        <w:rPr>
          <w:rFonts w:eastAsia="楷体_GB2312"/>
          <w:spacing w:val="-4"/>
          <w:sz w:val="24"/>
        </w:rPr>
        <w:t>①总资产贡献率=                             ×               ×100%</w:t>
      </w:r>
    </w:p>
    <w:p>
      <w:pPr>
        <w:snapToGrid w:val="0"/>
        <w:spacing w:after="100" w:afterAutospacing="1"/>
        <w:ind w:firstLine="464" w:firstLineChars="200"/>
        <w:jc w:val="left"/>
        <w:rPr>
          <w:rFonts w:eastAsia="楷体_GB2312"/>
          <w:spacing w:val="-4"/>
          <w:sz w:val="24"/>
        </w:rPr>
      </w:pPr>
      <w:r>
        <w:rPr>
          <w:rFonts w:eastAsia="楷体_GB2312"/>
          <w:spacing w:val="-4"/>
          <w:sz w:val="24"/>
        </w:rPr>
        <w:t xml:space="preserve">                      平均资产总额                累计月数</w:t>
      </w:r>
    </w:p>
    <w:p>
      <w:pPr>
        <w:snapToGrid w:val="0"/>
        <w:ind w:firstLine="928" w:firstLineChars="400"/>
        <w:jc w:val="left"/>
        <w:rPr>
          <w:rFonts w:eastAsia="楷体_GB2312"/>
          <w:spacing w:val="-4"/>
          <w:sz w:val="24"/>
        </w:rPr>
      </w:pPr>
      <w:r>
        <w:rPr>
          <w:rFonts w:eastAsia="楷体_GB2312"/>
          <w:spacing w:val="-4"/>
          <w:sz w:val="24"/>
        </w:rPr>
        <w:t>其中：税金总额为产品销售税金及附加与应交增值税之和；平均资产总额为期初期末资产总计的算术平均值。</w:t>
      </w:r>
    </w:p>
    <w:p>
      <w:pPr>
        <w:snapToGrid w:val="0"/>
        <w:ind w:firstLine="1624" w:firstLineChars="700"/>
        <w:jc w:val="left"/>
        <w:rPr>
          <w:rFonts w:eastAsia="楷体_GB2312"/>
          <w:spacing w:val="-4"/>
          <w:sz w:val="24"/>
        </w:rPr>
      </w:pPr>
    </w:p>
    <w:p>
      <w:pPr>
        <w:snapToGrid w:val="0"/>
        <w:ind w:firstLine="464" w:firstLineChars="200"/>
        <w:jc w:val="left"/>
        <w:rPr>
          <w:rFonts w:eastAsia="楷体_GB2312"/>
          <w:spacing w:val="-4"/>
          <w:sz w:val="24"/>
        </w:rPr>
      </w:pPr>
      <w:r>
        <w:rPr>
          <w:rFonts w:eastAsia="楷体_GB2312"/>
          <w:spacing w:val="-4"/>
          <w:sz w:val="24"/>
        </w:rPr>
        <w:t xml:space="preserve">                   报告期期末所有者权益</w:t>
      </w:r>
    </w:p>
    <w:p>
      <w:pPr>
        <w:snapToGrid w:val="0"/>
        <w:ind w:firstLine="384" w:firstLineChars="200"/>
        <w:jc w:val="left"/>
        <w:rPr>
          <w:rFonts w:eastAsia="楷体_GB2312"/>
          <w:spacing w:val="-4"/>
          <w:sz w:val="24"/>
        </w:rPr>
      </w:pPr>
      <w:r>
        <w:rPr>
          <w:rFonts w:eastAsia="楷体_GB2312"/>
          <w:spacing w:val="-4"/>
          <w:sz w:val="20"/>
        </w:rPr>
        <mc:AlternateContent>
          <mc:Choice Requires="wps">
            <w:drawing>
              <wp:anchor distT="0" distB="0" distL="114300" distR="114300" simplePos="0" relativeHeight="251671552" behindDoc="0" locked="0" layoutInCell="1" allowOverlap="1">
                <wp:simplePos x="0" y="0"/>
                <wp:positionH relativeFrom="column">
                  <wp:posOffset>1600200</wp:posOffset>
                </wp:positionH>
                <wp:positionV relativeFrom="paragraph">
                  <wp:posOffset>83820</wp:posOffset>
                </wp:positionV>
                <wp:extent cx="182880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1828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6pt;margin-top:6.6pt;height:0pt;width:144pt;z-index:251671552;mso-width-relative:page;mso-height-relative:page;" filled="f" stroked="t" coordsize="21600,21600" o:gfxdata="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uNLafVAAAACQEAAA8AAAAA&#10;AAAAAQAgAAAAIgAAAGRycy9kb3ducmV2LnhtbFBLAQIUABQAAAAIAIdO4kBId7YZ3gEAAKQDAAAO&#10;AAAAAAAAAAEAIAAAACQBAABkcnMvZTJvRG9jLnhtbFBLBQYAAAAABgAGAFkBAAB0BQAAAAA=&#10;">
                <v:fill on="f" focussize="0,0"/>
                <v:stroke color="#000000" joinstyle="round"/>
                <v:imagedata o:title=""/>
                <o:lock v:ext="edit" aspectratio="f"/>
              </v:line>
            </w:pict>
          </mc:Fallback>
        </mc:AlternateContent>
      </w:r>
      <w:r>
        <w:rPr>
          <w:rFonts w:eastAsia="楷体_GB2312"/>
          <w:spacing w:val="-4"/>
          <w:sz w:val="24"/>
        </w:rPr>
        <w:t>②资本保值增值率=                           ×100%</w:t>
      </w:r>
    </w:p>
    <w:p>
      <w:pPr>
        <w:snapToGrid w:val="0"/>
        <w:ind w:firstLine="464" w:firstLineChars="200"/>
        <w:jc w:val="left"/>
        <w:rPr>
          <w:rFonts w:eastAsia="楷体_GB2312"/>
          <w:spacing w:val="-4"/>
          <w:sz w:val="24"/>
        </w:rPr>
      </w:pPr>
      <w:r>
        <w:rPr>
          <w:rFonts w:eastAsia="楷体_GB2312"/>
          <w:spacing w:val="-4"/>
          <w:sz w:val="24"/>
        </w:rPr>
        <w:t xml:space="preserve">                  上年同期期末所有者权益</w:t>
      </w:r>
    </w:p>
    <w:p>
      <w:pPr>
        <w:snapToGrid w:val="0"/>
        <w:ind w:firstLine="464" w:firstLineChars="200"/>
        <w:jc w:val="left"/>
        <w:rPr>
          <w:rFonts w:eastAsia="楷体_GB2312"/>
          <w:spacing w:val="-4"/>
          <w:sz w:val="24"/>
        </w:rPr>
      </w:pPr>
    </w:p>
    <w:p>
      <w:pPr>
        <w:snapToGrid w:val="0"/>
        <w:ind w:firstLine="928" w:firstLineChars="400"/>
        <w:jc w:val="left"/>
        <w:rPr>
          <w:rFonts w:eastAsia="楷体_GB2312"/>
          <w:spacing w:val="-4"/>
          <w:sz w:val="24"/>
        </w:rPr>
      </w:pPr>
      <w:r>
        <w:rPr>
          <w:rFonts w:eastAsia="楷体_GB2312"/>
          <w:spacing w:val="-4"/>
          <w:sz w:val="24"/>
        </w:rPr>
        <w:t>其中：所有者权益等于资产总计减负债总计。</w:t>
      </w:r>
    </w:p>
    <w:p>
      <w:pPr>
        <w:snapToGrid w:val="0"/>
        <w:ind w:firstLine="464" w:firstLineChars="200"/>
        <w:jc w:val="left"/>
        <w:rPr>
          <w:rFonts w:eastAsia="楷体_GB2312"/>
          <w:spacing w:val="-4"/>
          <w:sz w:val="24"/>
        </w:rPr>
      </w:pPr>
    </w:p>
    <w:p>
      <w:pPr>
        <w:snapToGrid w:val="0"/>
        <w:ind w:firstLine="464" w:firstLineChars="200"/>
        <w:jc w:val="left"/>
        <w:rPr>
          <w:rFonts w:eastAsia="楷体_GB2312"/>
          <w:spacing w:val="-4"/>
          <w:sz w:val="24"/>
        </w:rPr>
      </w:pPr>
      <w:r>
        <w:rPr>
          <w:rFonts w:eastAsia="楷体_GB2312"/>
          <w:spacing w:val="-4"/>
          <w:sz w:val="24"/>
        </w:rPr>
        <w:t xml:space="preserve">             </w:t>
      </w:r>
      <w:r>
        <w:rPr>
          <w:rFonts w:hint="eastAsia" w:eastAsia="楷体_GB2312"/>
          <w:spacing w:val="-4"/>
          <w:sz w:val="24"/>
        </w:rPr>
        <w:t xml:space="preserve"> </w:t>
      </w:r>
      <w:r>
        <w:rPr>
          <w:rFonts w:eastAsia="楷体_GB2312"/>
          <w:spacing w:val="-4"/>
          <w:sz w:val="24"/>
        </w:rPr>
        <w:t>负债总额</w:t>
      </w:r>
    </w:p>
    <w:p>
      <w:pPr>
        <w:snapToGrid w:val="0"/>
        <w:ind w:firstLine="384" w:firstLineChars="200"/>
        <w:jc w:val="left"/>
        <w:rPr>
          <w:rFonts w:eastAsia="楷体_GB2312"/>
          <w:spacing w:val="-4"/>
          <w:sz w:val="24"/>
        </w:rPr>
      </w:pPr>
      <w:r>
        <w:rPr>
          <w:rFonts w:eastAsia="楷体_GB2312"/>
          <w:spacing w:val="-4"/>
          <w:sz w:val="20"/>
        </w:rPr>
        <mc:AlternateContent>
          <mc:Choice Requires="wps">
            <w:drawing>
              <wp:anchor distT="0" distB="0" distL="114300" distR="114300" simplePos="0" relativeHeight="251672576" behindDoc="0" locked="0" layoutInCell="1" allowOverlap="1">
                <wp:simplePos x="0" y="0"/>
                <wp:positionH relativeFrom="column">
                  <wp:posOffset>1304925</wp:posOffset>
                </wp:positionH>
                <wp:positionV relativeFrom="paragraph">
                  <wp:posOffset>113030</wp:posOffset>
                </wp:positionV>
                <wp:extent cx="68580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2.75pt;margin-top:8.9pt;height:0pt;width:54pt;z-index:251672576;mso-width-relative:page;mso-height-relative:page;" filled="f" stroked="t" coordsize="21600,21600" o:gfxdata="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TJjO1QAAAAkBAAAPAAAA&#10;AAAAAAEAIAAAACIAAABkcnMvZG93bnJldi54bWxQSwECFAAUAAAACACHTuJAWI1kjN8BAAClAwAA&#10;DgAAAAAAAAABACAAAAAkAQAAZHJzL2Uyb0RvYy54bWxQSwUGAAAAAAYABgBZAQAAdQUAAAAA&#10;">
                <v:fill on="f" focussize="0,0"/>
                <v:stroke color="#000000" joinstyle="round"/>
                <v:imagedata o:title=""/>
                <o:lock v:ext="edit" aspectratio="f"/>
              </v:line>
            </w:pict>
          </mc:Fallback>
        </mc:AlternateContent>
      </w:r>
      <w:r>
        <w:rPr>
          <w:rFonts w:eastAsia="楷体_GB2312"/>
          <w:spacing w:val="-4"/>
          <w:sz w:val="24"/>
        </w:rPr>
        <w:t>③资产负债率=</w:t>
      </w:r>
      <w:r>
        <w:rPr>
          <w:rFonts w:hint="eastAsia" w:eastAsia="楷体_GB2312"/>
          <w:spacing w:val="-4"/>
          <w:sz w:val="24"/>
        </w:rPr>
        <w:t xml:space="preserve"> </w:t>
      </w:r>
      <w:r>
        <w:rPr>
          <w:rFonts w:eastAsia="楷体_GB2312"/>
          <w:spacing w:val="-4"/>
          <w:sz w:val="24"/>
        </w:rPr>
        <w:t xml:space="preserve">           ×100%</w:t>
      </w:r>
    </w:p>
    <w:p>
      <w:pPr>
        <w:snapToGrid w:val="0"/>
        <w:ind w:firstLine="464" w:firstLineChars="200"/>
        <w:jc w:val="left"/>
        <w:rPr>
          <w:rFonts w:eastAsia="楷体_GB2312"/>
          <w:spacing w:val="-4"/>
          <w:sz w:val="24"/>
        </w:rPr>
      </w:pPr>
      <w:r>
        <w:rPr>
          <w:rFonts w:eastAsia="楷体_GB2312"/>
          <w:spacing w:val="-4"/>
          <w:sz w:val="24"/>
        </w:rPr>
        <w:t xml:space="preserve">             </w:t>
      </w:r>
      <w:r>
        <w:rPr>
          <w:rFonts w:hint="eastAsia" w:eastAsia="楷体_GB2312"/>
          <w:spacing w:val="-4"/>
          <w:sz w:val="24"/>
        </w:rPr>
        <w:t xml:space="preserve"> </w:t>
      </w:r>
      <w:r>
        <w:rPr>
          <w:rFonts w:eastAsia="楷体_GB2312"/>
          <w:spacing w:val="-4"/>
          <w:sz w:val="24"/>
        </w:rPr>
        <w:t>资产总额</w:t>
      </w:r>
    </w:p>
    <w:p>
      <w:pPr>
        <w:snapToGrid w:val="0"/>
        <w:ind w:firstLine="464" w:firstLineChars="200"/>
        <w:jc w:val="left"/>
        <w:rPr>
          <w:rFonts w:eastAsia="楷体_GB2312"/>
          <w:spacing w:val="-4"/>
          <w:sz w:val="24"/>
        </w:rPr>
      </w:pPr>
    </w:p>
    <w:p>
      <w:pPr>
        <w:snapToGrid w:val="0"/>
        <w:ind w:firstLine="464" w:firstLineChars="200"/>
        <w:jc w:val="left"/>
        <w:rPr>
          <w:rFonts w:eastAsia="楷体_GB2312"/>
          <w:spacing w:val="-4"/>
          <w:sz w:val="24"/>
        </w:rPr>
      </w:pPr>
      <w:r>
        <w:rPr>
          <w:rFonts w:eastAsia="楷体_GB2312"/>
          <w:spacing w:val="-4"/>
          <w:sz w:val="24"/>
        </w:rPr>
        <w:t xml:space="preserve">    其中：资产及负债均为报告期期末数。</w:t>
      </w:r>
    </w:p>
    <w:p>
      <w:pPr>
        <w:snapToGrid w:val="0"/>
        <w:ind w:firstLine="464" w:firstLineChars="200"/>
        <w:jc w:val="left"/>
        <w:rPr>
          <w:rFonts w:eastAsia="楷体_GB2312"/>
          <w:spacing w:val="-4"/>
          <w:sz w:val="24"/>
        </w:rPr>
      </w:pPr>
    </w:p>
    <w:p>
      <w:pPr>
        <w:snapToGrid w:val="0"/>
        <w:ind w:firstLine="464" w:firstLineChars="200"/>
        <w:jc w:val="left"/>
        <w:rPr>
          <w:rFonts w:eastAsia="楷体_GB2312"/>
          <w:spacing w:val="-4"/>
          <w:sz w:val="24"/>
        </w:rPr>
      </w:pPr>
      <w:r>
        <w:rPr>
          <w:rFonts w:eastAsia="楷体_GB2312"/>
          <w:spacing w:val="-4"/>
          <w:sz w:val="24"/>
        </w:rPr>
        <w:t xml:space="preserve">                     销售收入                12</w:t>
      </w:r>
    </w:p>
    <w:p>
      <w:pPr>
        <w:snapToGrid w:val="0"/>
        <w:ind w:firstLine="384" w:firstLineChars="200"/>
        <w:jc w:val="left"/>
        <w:rPr>
          <w:rFonts w:eastAsia="楷体_GB2312"/>
          <w:spacing w:val="-4"/>
          <w:sz w:val="24"/>
        </w:rPr>
      </w:pPr>
      <w:r>
        <w:rPr>
          <w:rFonts w:eastAsia="楷体_GB2312"/>
          <w:spacing w:val="-4"/>
          <w:sz w:val="20"/>
        </w:rPr>
        <mc:AlternateContent>
          <mc:Choice Requires="wps">
            <w:drawing>
              <wp:anchor distT="0" distB="0" distL="114300" distR="114300" simplePos="0" relativeHeight="251680768" behindDoc="0" locked="0" layoutInCell="1" allowOverlap="1">
                <wp:simplePos x="0" y="0"/>
                <wp:positionH relativeFrom="column">
                  <wp:posOffset>3200400</wp:posOffset>
                </wp:positionH>
                <wp:positionV relativeFrom="paragraph">
                  <wp:posOffset>97790</wp:posOffset>
                </wp:positionV>
                <wp:extent cx="80010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52pt;margin-top:7.7pt;height:0pt;width:63pt;z-index:251680768;mso-width-relative:page;mso-height-relative:page;" filled="f" stroked="t" coordsize="21600,21600" o:gfxdata="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qGAZTVAAAACQEAAA8AAAAA&#10;AAAAAQAgAAAAIgAAAGRycy9kb3ducmV2LnhtbFBLAQIUABQAAAAIAIdO4kB0KKhp3gEAAKUDAAAO&#10;AAAAAAAAAAEAIAAAACQBAABkcnMvZTJvRG9jLnhtbFBLBQYAAAAABgAGAFkBAAB0BQAAAAA=&#10;">
                <v:fill on="f" focussize="0,0"/>
                <v:stroke color="#000000" joinstyle="round"/>
                <v:imagedata o:title=""/>
                <o:lock v:ext="edit" aspectratio="f"/>
              </v:line>
            </w:pict>
          </mc:Fallback>
        </mc:AlternateContent>
      </w:r>
      <w:r>
        <w:rPr>
          <w:rFonts w:eastAsia="楷体_GB2312"/>
          <w:spacing w:val="-4"/>
          <w:sz w:val="20"/>
        </w:rPr>
        <mc:AlternateContent>
          <mc:Choice Requires="wps">
            <w:drawing>
              <wp:anchor distT="0" distB="0" distL="114300" distR="114300" simplePos="0" relativeHeight="251673600" behindDoc="0" locked="0" layoutInCell="1" allowOverlap="1">
                <wp:simplePos x="0" y="0"/>
                <wp:positionH relativeFrom="column">
                  <wp:posOffset>1600200</wp:posOffset>
                </wp:positionH>
                <wp:positionV relativeFrom="paragraph">
                  <wp:posOffset>92075</wp:posOffset>
                </wp:positionV>
                <wp:extent cx="137160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13716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6pt;margin-top:7.25pt;height:0pt;width:108pt;z-index:251673600;mso-width-relative:page;mso-height-relative:page;" filled="f" stroked="t" coordsize="21600,21600" o:gfxdata="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VMVk9YAAAAJAQAADwAA&#10;AAAAAAABACAAAAAiAAAAZHJzL2Rvd25yZXYueG1sUEsBAhQAFAAAAAgAh07iQG2ve4HfAQAApgMA&#10;AA4AAAAAAAAAAQAgAAAAJQEAAGRycy9lMm9Eb2MueG1sUEsFBgAAAAAGAAYAWQEAAHYFAAAAAA==&#10;">
                <v:fill on="f" focussize="0,0"/>
                <v:stroke color="#000000" joinstyle="round"/>
                <v:imagedata o:title=""/>
                <o:lock v:ext="edit" aspectratio="f"/>
              </v:line>
            </w:pict>
          </mc:Fallback>
        </mc:AlternateContent>
      </w:r>
      <w:r>
        <w:rPr>
          <w:rFonts w:eastAsia="楷体_GB2312"/>
          <w:spacing w:val="-4"/>
          <w:sz w:val="24"/>
        </w:rPr>
        <w:t>④流动资产周转率=                    ×</w:t>
      </w:r>
    </w:p>
    <w:p>
      <w:pPr>
        <w:snapToGrid w:val="0"/>
        <w:ind w:firstLine="464" w:firstLineChars="200"/>
        <w:jc w:val="left"/>
        <w:rPr>
          <w:rFonts w:eastAsia="楷体_GB2312"/>
          <w:spacing w:val="-4"/>
          <w:sz w:val="24"/>
        </w:rPr>
      </w:pPr>
      <w:r>
        <w:rPr>
          <w:rFonts w:eastAsia="楷体_GB2312"/>
          <w:spacing w:val="-4"/>
          <w:sz w:val="24"/>
        </w:rPr>
        <w:t xml:space="preserve">                 流动资产平均余额         累计月数</w:t>
      </w:r>
    </w:p>
    <w:p>
      <w:pPr>
        <w:snapToGrid w:val="0"/>
        <w:ind w:firstLine="464" w:firstLineChars="200"/>
        <w:jc w:val="left"/>
        <w:rPr>
          <w:rFonts w:eastAsia="楷体_GB2312"/>
          <w:spacing w:val="-4"/>
          <w:sz w:val="24"/>
        </w:rPr>
      </w:pPr>
    </w:p>
    <w:p>
      <w:pPr>
        <w:snapToGrid w:val="0"/>
        <w:ind w:firstLine="464" w:firstLineChars="200"/>
        <w:jc w:val="left"/>
        <w:rPr>
          <w:rFonts w:eastAsia="楷体_GB2312"/>
          <w:spacing w:val="-4"/>
          <w:sz w:val="24"/>
        </w:rPr>
      </w:pPr>
      <w:r>
        <w:rPr>
          <w:rFonts w:eastAsia="楷体_GB2312"/>
          <w:spacing w:val="-4"/>
          <w:sz w:val="24"/>
        </w:rPr>
        <w:t xml:space="preserve">                     利润总额</w:t>
      </w:r>
    </w:p>
    <w:p>
      <w:pPr>
        <w:snapToGrid w:val="0"/>
        <w:ind w:firstLine="384" w:firstLineChars="200"/>
        <w:jc w:val="left"/>
        <w:rPr>
          <w:rFonts w:eastAsia="楷体_GB2312"/>
          <w:spacing w:val="-4"/>
          <w:sz w:val="24"/>
        </w:rPr>
      </w:pPr>
      <w:r>
        <w:rPr>
          <w:rFonts w:eastAsia="楷体_GB2312"/>
          <w:spacing w:val="-4"/>
          <w:sz w:val="20"/>
        </w:rPr>
        <mc:AlternateContent>
          <mc:Choice Requires="wps">
            <w:drawing>
              <wp:anchor distT="0" distB="0" distL="114300" distR="114300" simplePos="0" relativeHeight="251676672" behindDoc="0" locked="0" layoutInCell="1" allowOverlap="1">
                <wp:simplePos x="0" y="0"/>
                <wp:positionH relativeFrom="column">
                  <wp:posOffset>1685925</wp:posOffset>
                </wp:positionH>
                <wp:positionV relativeFrom="paragraph">
                  <wp:posOffset>93345</wp:posOffset>
                </wp:positionV>
                <wp:extent cx="10287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2.75pt;margin-top:7.35pt;height:0pt;width:81pt;z-index:251676672;mso-width-relative:page;mso-height-relative:page;" filled="f" stroked="t" coordsize="21600,21600" o:gfxdata="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FPmmdYAAAAJAQAADwAA&#10;AAAAAAABACAAAAAiAAAAZHJzL2Rvd25yZXYueG1sUEsBAhQAFAAAAAgAh07iQLlUjmTfAQAApAMA&#10;AA4AAAAAAAAAAQAgAAAAJQEAAGRycy9lMm9Eb2MueG1sUEsFBgAAAAAGAAYAWQEAAHYFAAAAAA==&#10;">
                <v:fill on="f" focussize="0,0"/>
                <v:stroke color="#000000" joinstyle="round"/>
                <v:imagedata o:title=""/>
                <o:lock v:ext="edit" aspectratio="f"/>
              </v:line>
            </w:pict>
          </mc:Fallback>
        </mc:AlternateContent>
      </w:r>
      <w:r>
        <w:rPr>
          <w:rFonts w:eastAsia="楷体_GB2312"/>
          <w:spacing w:val="-4"/>
          <w:sz w:val="24"/>
        </w:rPr>
        <w:t>⑤成本费用利润率 =                ×100%</w:t>
      </w:r>
    </w:p>
    <w:p>
      <w:pPr>
        <w:snapToGrid w:val="0"/>
        <w:ind w:firstLine="464" w:firstLineChars="200"/>
        <w:jc w:val="left"/>
        <w:rPr>
          <w:rFonts w:eastAsia="楷体_GB2312"/>
          <w:spacing w:val="-4"/>
          <w:sz w:val="24"/>
        </w:rPr>
      </w:pPr>
      <w:r>
        <w:rPr>
          <w:rFonts w:eastAsia="楷体_GB2312"/>
          <w:spacing w:val="-4"/>
          <w:sz w:val="24"/>
        </w:rPr>
        <w:t xml:space="preserve">                   成本费用总额</w:t>
      </w:r>
    </w:p>
    <w:p>
      <w:pPr>
        <w:snapToGrid w:val="0"/>
        <w:ind w:firstLine="464" w:firstLineChars="200"/>
        <w:jc w:val="left"/>
        <w:rPr>
          <w:rFonts w:eastAsia="楷体_GB2312"/>
          <w:spacing w:val="-4"/>
          <w:sz w:val="24"/>
        </w:rPr>
      </w:pPr>
    </w:p>
    <w:p>
      <w:pPr>
        <w:snapToGrid w:val="0"/>
        <w:ind w:firstLine="928" w:firstLineChars="400"/>
        <w:jc w:val="left"/>
        <w:rPr>
          <w:rFonts w:eastAsia="楷体_GB2312"/>
          <w:spacing w:val="-4"/>
          <w:sz w:val="24"/>
        </w:rPr>
      </w:pPr>
      <w:r>
        <w:rPr>
          <w:rFonts w:eastAsia="楷体_GB2312"/>
          <w:spacing w:val="-4"/>
          <w:sz w:val="24"/>
        </w:rPr>
        <w:t xml:space="preserve">其中：成本费用总额为产品销售成本、销售费用、管理费用、财务费用之和。               </w:t>
      </w:r>
    </w:p>
    <w:p>
      <w:pPr>
        <w:snapToGrid w:val="0"/>
        <w:ind w:firstLine="0" w:firstLineChars="0"/>
        <w:jc w:val="left"/>
        <w:rPr>
          <w:rFonts w:eastAsia="楷体_GB2312"/>
          <w:spacing w:val="-4"/>
          <w:sz w:val="24"/>
        </w:rPr>
      </w:pPr>
    </w:p>
    <w:p>
      <w:pPr>
        <w:tabs>
          <w:tab w:val="left" w:pos="3264"/>
        </w:tabs>
        <w:snapToGrid w:val="0"/>
        <w:ind w:firstLine="2784" w:firstLineChars="1200"/>
        <w:jc w:val="left"/>
        <w:rPr>
          <w:rFonts w:hint="eastAsia" w:eastAsia="楷体_GB2312"/>
          <w:spacing w:val="-4"/>
          <w:sz w:val="24"/>
          <w:lang w:eastAsia="zh-CN"/>
        </w:rPr>
      </w:pPr>
      <w:r>
        <w:rPr>
          <w:rFonts w:eastAsia="楷体_GB2312"/>
          <w:spacing w:val="-4"/>
          <w:sz w:val="24"/>
        </w:rPr>
        <w:t>工业增加值              12</w:t>
      </w:r>
    </w:p>
    <w:p>
      <w:pPr>
        <w:snapToGrid w:val="0"/>
        <w:ind w:firstLine="384" w:firstLineChars="200"/>
        <w:jc w:val="left"/>
        <w:rPr>
          <w:rFonts w:eastAsia="楷体_GB2312"/>
          <w:spacing w:val="-4"/>
          <w:sz w:val="24"/>
        </w:rPr>
      </w:pPr>
      <w:r>
        <w:rPr>
          <w:rFonts w:eastAsia="楷体_GB2312"/>
          <w:spacing w:val="-4"/>
          <w:sz w:val="20"/>
        </w:rPr>
        <mc:AlternateContent>
          <mc:Choice Requires="wps">
            <w:drawing>
              <wp:anchor distT="0" distB="0" distL="114300" distR="114300" simplePos="0" relativeHeight="251678720" behindDoc="0" locked="0" layoutInCell="1" allowOverlap="1">
                <wp:simplePos x="0" y="0"/>
                <wp:positionH relativeFrom="column">
                  <wp:posOffset>3086100</wp:posOffset>
                </wp:positionH>
                <wp:positionV relativeFrom="paragraph">
                  <wp:posOffset>97155</wp:posOffset>
                </wp:positionV>
                <wp:extent cx="11430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3pt;margin-top:7.65pt;height:0pt;width:90pt;z-index:251678720;mso-width-relative:page;mso-height-relative:page;" filled="f" stroked="t" coordsize="21600,21600" o:gfxdata="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lFtAO1QAAAAkBAAAPAAAA&#10;AAAAAAEAIAAAACIAAABkcnMvZG93bnJldi54bWxQSwECFAAUAAAACACHTuJA3eaMm98BAACkAwAA&#10;DgAAAAAAAAABACAAAAAkAQAAZHJzL2Uyb0RvYy54bWxQSwUGAAAAAAYABgBZAQAAdQUAAAAA&#10;">
                <v:fill on="f" focussize="0,0"/>
                <v:stroke color="#000000" joinstyle="round"/>
                <v:imagedata o:title=""/>
                <o:lock v:ext="edit" aspectratio="f"/>
              </v:line>
            </w:pict>
          </mc:Fallback>
        </mc:AlternateContent>
      </w:r>
      <w:r>
        <w:rPr>
          <w:rFonts w:eastAsia="楷体_GB2312"/>
          <w:spacing w:val="-4"/>
          <w:sz w:val="20"/>
        </w:rPr>
        <mc:AlternateContent>
          <mc:Choice Requires="wps">
            <w:drawing>
              <wp:anchor distT="0" distB="0" distL="114300" distR="114300" simplePos="0" relativeHeight="251677696" behindDoc="0" locked="0" layoutInCell="1" allowOverlap="1">
                <wp:simplePos x="0" y="0"/>
                <wp:positionH relativeFrom="column">
                  <wp:posOffset>1714500</wp:posOffset>
                </wp:positionH>
                <wp:positionV relativeFrom="paragraph">
                  <wp:posOffset>97155</wp:posOffset>
                </wp:positionV>
                <wp:extent cx="11430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5pt;margin-top:7.65pt;height:0pt;width:90pt;z-index:251677696;mso-width-relative:page;mso-height-relative:page;" filled="f" stroked="t" coordsize="21600,21600" o:gfxdata="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AYffp1QAAAAkBAAAPAAAA&#10;AAAAAAEAIAAAACIAAABkcnMvZG93bnJldi54bWxQSwECFAAUAAAACACHTuJActIfOd8BAACkAwAA&#10;DgAAAAAAAAABACAAAAAkAQAAZHJzL2Uyb0RvYy54bWxQSwUGAAAAAAYABgBZAQAAdQUAAAAA&#10;">
                <v:fill on="f" focussize="0,0"/>
                <v:stroke color="#000000" joinstyle="round"/>
                <v:imagedata o:title=""/>
                <o:lock v:ext="edit" aspectratio="f"/>
              </v:line>
            </w:pict>
          </mc:Fallback>
        </mc:AlternateContent>
      </w:r>
      <w:r>
        <w:rPr>
          <w:rFonts w:eastAsia="楷体_GB2312"/>
          <w:spacing w:val="-4"/>
          <w:sz w:val="24"/>
        </w:rPr>
        <w:t xml:space="preserve">⑥全员劳动生产率 =                   ×                 </w:t>
      </w:r>
    </w:p>
    <w:p>
      <w:pPr>
        <w:snapToGrid w:val="0"/>
        <w:ind w:firstLine="464" w:firstLineChars="200"/>
        <w:jc w:val="left"/>
        <w:rPr>
          <w:rFonts w:eastAsia="楷体_GB2312"/>
          <w:spacing w:val="-4"/>
          <w:sz w:val="24"/>
        </w:rPr>
      </w:pPr>
      <w:r>
        <w:rPr>
          <w:rFonts w:eastAsia="楷体_GB2312"/>
          <w:spacing w:val="-4"/>
          <w:sz w:val="24"/>
        </w:rPr>
        <w:t xml:space="preserve">                   全部职工平均人数       累计月数</w:t>
      </w:r>
    </w:p>
    <w:p>
      <w:pPr>
        <w:snapToGrid w:val="0"/>
        <w:ind w:firstLine="464" w:firstLineChars="200"/>
        <w:jc w:val="left"/>
        <w:rPr>
          <w:rFonts w:eastAsia="楷体_GB2312"/>
          <w:spacing w:val="-4"/>
          <w:sz w:val="24"/>
        </w:rPr>
      </w:pPr>
    </w:p>
    <w:p>
      <w:pPr>
        <w:snapToGrid w:val="0"/>
        <w:ind w:firstLine="464" w:firstLineChars="200"/>
        <w:jc w:val="left"/>
        <w:rPr>
          <w:rFonts w:eastAsia="楷体_GB2312"/>
          <w:spacing w:val="-4"/>
          <w:sz w:val="24"/>
        </w:rPr>
      </w:pPr>
      <w:r>
        <w:rPr>
          <w:rFonts w:eastAsia="楷体_GB2312"/>
          <w:spacing w:val="-4"/>
          <w:sz w:val="24"/>
        </w:rPr>
        <w:t xml:space="preserve">    其中：由于工业增加值是按现行价格计算的，而职工人数不含价格因素，因此</w:t>
      </w:r>
    </w:p>
    <w:p>
      <w:pPr>
        <w:snapToGrid w:val="0"/>
        <w:ind w:firstLine="1624" w:firstLineChars="700"/>
        <w:jc w:val="left"/>
        <w:rPr>
          <w:rFonts w:eastAsia="楷体_GB2312"/>
          <w:spacing w:val="-4"/>
          <w:sz w:val="24"/>
        </w:rPr>
      </w:pPr>
      <w:r>
        <w:rPr>
          <w:rFonts w:eastAsia="楷体_GB2312"/>
          <w:spacing w:val="-4"/>
          <w:sz w:val="24"/>
        </w:rPr>
        <w:t>应将增加值价格因素予以消除。具体方法可采用总产值价格变动系数消</w:t>
      </w:r>
    </w:p>
    <w:p>
      <w:pPr>
        <w:snapToGrid w:val="0"/>
        <w:ind w:firstLine="1624" w:firstLineChars="700"/>
        <w:jc w:val="left"/>
        <w:rPr>
          <w:rFonts w:eastAsia="楷体_GB2312"/>
          <w:spacing w:val="-4"/>
          <w:sz w:val="24"/>
        </w:rPr>
      </w:pPr>
      <w:r>
        <w:rPr>
          <w:rFonts w:eastAsia="楷体_GB2312"/>
          <w:spacing w:val="-4"/>
          <w:sz w:val="24"/>
        </w:rPr>
        <w:t>除价格影响。</w:t>
      </w:r>
    </w:p>
    <w:p>
      <w:pPr>
        <w:snapToGrid w:val="0"/>
        <w:ind w:firstLine="464" w:firstLineChars="200"/>
        <w:jc w:val="left"/>
        <w:rPr>
          <w:rFonts w:eastAsia="楷体_GB2312"/>
          <w:spacing w:val="-4"/>
          <w:sz w:val="24"/>
        </w:rPr>
      </w:pPr>
      <w:r>
        <w:rPr>
          <w:rFonts w:eastAsia="楷体_GB2312"/>
          <w:spacing w:val="-4"/>
          <w:sz w:val="24"/>
        </w:rPr>
        <w:t xml:space="preserve">                  工业销售产值</w:t>
      </w:r>
    </w:p>
    <w:p>
      <w:pPr>
        <w:snapToGrid w:val="0"/>
        <w:ind w:firstLine="384" w:firstLineChars="200"/>
        <w:jc w:val="left"/>
        <w:rPr>
          <w:rFonts w:eastAsia="楷体_GB2312"/>
          <w:spacing w:val="-4"/>
          <w:sz w:val="24"/>
        </w:rPr>
      </w:pPr>
      <w:r>
        <w:rPr>
          <w:rFonts w:eastAsia="楷体_GB2312"/>
          <w:spacing w:val="-4"/>
          <w:sz w:val="20"/>
        </w:rPr>
        <mc:AlternateContent>
          <mc:Choice Requires="wps">
            <w:drawing>
              <wp:anchor distT="0" distB="0" distL="114300" distR="114300" simplePos="0" relativeHeight="251679744" behindDoc="0" locked="0" layoutInCell="1" allowOverlap="1">
                <wp:simplePos x="0" y="0"/>
                <wp:positionH relativeFrom="column">
                  <wp:posOffset>1371600</wp:posOffset>
                </wp:positionH>
                <wp:positionV relativeFrom="paragraph">
                  <wp:posOffset>95885</wp:posOffset>
                </wp:positionV>
                <wp:extent cx="14859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1485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8pt;margin-top:7.55pt;height:0pt;width:117pt;z-index:251679744;mso-width-relative:page;mso-height-relative:page;" filled="f" stroked="t" coordsize="21600,21600" o:gfxdata="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tqgcjVAAAACQEAAA8AAAAA&#10;AAAAAQAgAAAAIgAAAGRycy9kb3ducmV2LnhtbFBLAQIUABQAAAAIAIdO4kAL5Xit3gEAAKQDAAAO&#10;AAAAAAAAAAEAIAAAACQBAABkcnMvZTJvRG9jLnhtbFBLBQYAAAAABgAGAFkBAAB0BQAAAAA=&#10;">
                <v:fill on="f" focussize="0,0"/>
                <v:stroke color="#000000" joinstyle="round"/>
                <v:imagedata o:title=""/>
                <o:lock v:ext="edit" aspectratio="f"/>
              </v:line>
            </w:pict>
          </mc:Fallback>
        </mc:AlternateContent>
      </w:r>
      <w:r>
        <w:rPr>
          <w:rFonts w:eastAsia="楷体_GB2312"/>
          <w:spacing w:val="-4"/>
          <w:sz w:val="24"/>
        </w:rPr>
        <w:t>⑦产品销售率 =                      × 100%</w:t>
      </w:r>
    </w:p>
    <w:p>
      <w:pPr>
        <w:jc w:val="left"/>
        <w:rPr>
          <w:rFonts w:hint="eastAsia" w:ascii="黑体" w:eastAsia="黑体"/>
          <w:b/>
          <w:bCs/>
          <w:spacing w:val="-4"/>
          <w:sz w:val="36"/>
        </w:rPr>
      </w:pPr>
      <w:r>
        <w:rPr>
          <w:rFonts w:eastAsia="楷体_GB2312"/>
          <w:spacing w:val="-4"/>
          <w:sz w:val="24"/>
        </w:rPr>
        <w:t xml:space="preserve">                   工业总产值（现价）</w:t>
      </w:r>
    </w:p>
    <w:p>
      <w:pPr>
        <w:spacing w:line="360" w:lineRule="auto"/>
        <w:jc w:val="center"/>
        <w:rPr>
          <w:rFonts w:hint="eastAsia" w:ascii="黑体" w:eastAsia="黑体"/>
          <w:b/>
          <w:bCs/>
          <w:spacing w:val="-4"/>
          <w:sz w:val="36"/>
        </w:rPr>
      </w:pPr>
      <w:r>
        <w:rPr>
          <w:rFonts w:hint="eastAsia" w:ascii="黑体" w:eastAsia="黑体"/>
          <w:b/>
          <w:bCs/>
          <w:spacing w:val="-4"/>
          <w:sz w:val="36"/>
        </w:rPr>
        <w:t>七、</w:t>
      </w:r>
      <w:r>
        <w:rPr>
          <w:rFonts w:hint="eastAsia" w:ascii="黑体" w:eastAsia="黑体"/>
          <w:spacing w:val="-4"/>
          <w:sz w:val="36"/>
        </w:rPr>
        <w:t>近三年</w:t>
      </w:r>
      <w:r>
        <w:rPr>
          <w:rFonts w:hint="eastAsia" w:ascii="黑体" w:eastAsia="黑体"/>
          <w:b/>
          <w:bCs/>
          <w:spacing w:val="-4"/>
          <w:sz w:val="36"/>
        </w:rPr>
        <w:t>主要市场指标</w:t>
      </w:r>
    </w:p>
    <w:tbl>
      <w:tblPr>
        <w:tblStyle w:val="4"/>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259"/>
        <w:gridCol w:w="1080"/>
        <w:gridCol w:w="1199"/>
        <w:gridCol w:w="1140"/>
        <w:gridCol w:w="1139"/>
        <w:gridCol w:w="1200"/>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79" w:type="dxa"/>
            <w:gridSpan w:val="2"/>
            <w:noWrap w:val="0"/>
            <w:vAlign w:val="center"/>
          </w:tcPr>
          <w:p>
            <w:pPr>
              <w:snapToGrid w:val="0"/>
              <w:jc w:val="center"/>
              <w:rPr>
                <w:spacing w:val="-4"/>
                <w:sz w:val="28"/>
              </w:rPr>
            </w:pPr>
            <w:r>
              <w:rPr>
                <w:spacing w:val="-4"/>
                <w:sz w:val="28"/>
              </w:rPr>
              <w:t>主要产品名称</w:t>
            </w:r>
          </w:p>
        </w:tc>
        <w:tc>
          <w:tcPr>
            <w:tcW w:w="2279" w:type="dxa"/>
            <w:gridSpan w:val="2"/>
            <w:noWrap w:val="0"/>
            <w:vAlign w:val="center"/>
          </w:tcPr>
          <w:p>
            <w:pPr>
              <w:snapToGrid w:val="0"/>
              <w:jc w:val="center"/>
              <w:rPr>
                <w:spacing w:val="-4"/>
                <w:sz w:val="28"/>
              </w:rPr>
            </w:pPr>
          </w:p>
        </w:tc>
        <w:tc>
          <w:tcPr>
            <w:tcW w:w="2279" w:type="dxa"/>
            <w:gridSpan w:val="2"/>
            <w:noWrap w:val="0"/>
            <w:vAlign w:val="center"/>
          </w:tcPr>
          <w:p>
            <w:pPr>
              <w:snapToGrid w:val="0"/>
              <w:jc w:val="center"/>
              <w:rPr>
                <w:spacing w:val="-4"/>
                <w:sz w:val="28"/>
              </w:rPr>
            </w:pPr>
          </w:p>
        </w:tc>
        <w:tc>
          <w:tcPr>
            <w:tcW w:w="2279" w:type="dxa"/>
            <w:gridSpan w:val="2"/>
            <w:noWrap w:val="0"/>
            <w:vAlign w:val="center"/>
          </w:tcPr>
          <w:p>
            <w:pPr>
              <w:spacing w:line="68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8" w:hRule="atLeast"/>
        </w:trPr>
        <w:tc>
          <w:tcPr>
            <w:tcW w:w="1020" w:type="dxa"/>
            <w:vMerge w:val="restart"/>
            <w:noWrap w:val="0"/>
            <w:vAlign w:val="center"/>
          </w:tcPr>
          <w:p>
            <w:pPr>
              <w:spacing w:line="680" w:lineRule="exact"/>
              <w:jc w:val="center"/>
              <w:rPr>
                <w:spacing w:val="-4"/>
                <w:sz w:val="28"/>
              </w:rPr>
            </w:pPr>
            <w:r>
              <w:rPr>
                <w:spacing w:val="-4"/>
                <w:sz w:val="28"/>
              </w:rPr>
              <w:t>市场</w:t>
            </w:r>
          </w:p>
          <w:p>
            <w:pPr>
              <w:spacing w:line="680" w:lineRule="exact"/>
              <w:jc w:val="center"/>
              <w:rPr>
                <w:spacing w:val="-4"/>
                <w:sz w:val="28"/>
              </w:rPr>
            </w:pPr>
            <w:r>
              <w:rPr>
                <w:spacing w:val="-4"/>
                <w:sz w:val="28"/>
              </w:rPr>
              <w:t>占有</w:t>
            </w:r>
          </w:p>
          <w:p>
            <w:pPr>
              <w:spacing w:line="680" w:lineRule="exact"/>
              <w:jc w:val="center"/>
              <w:rPr>
                <w:spacing w:val="-4"/>
                <w:sz w:val="28"/>
              </w:rPr>
            </w:pPr>
            <w:r>
              <w:rPr>
                <w:spacing w:val="-4"/>
                <w:sz w:val="28"/>
              </w:rPr>
              <w:t>份额</w:t>
            </w:r>
          </w:p>
        </w:tc>
        <w:tc>
          <w:tcPr>
            <w:tcW w:w="1259" w:type="dxa"/>
            <w:noWrap w:val="0"/>
            <w:vAlign w:val="center"/>
          </w:tcPr>
          <w:p>
            <w:pPr>
              <w:snapToGrid w:val="0"/>
              <w:jc w:val="center"/>
              <w:rPr>
                <w:rFonts w:hint="eastAsia" w:eastAsia="宋体"/>
                <w:spacing w:val="-4"/>
                <w:sz w:val="28"/>
                <w:lang w:eastAsia="zh-CN"/>
              </w:rPr>
            </w:pPr>
            <w:r>
              <w:rPr>
                <w:rFonts w:hint="eastAsia"/>
                <w:spacing w:val="-4"/>
                <w:sz w:val="28"/>
                <w:lang w:eastAsia="zh-CN"/>
              </w:rPr>
              <w:t>时间</w:t>
            </w:r>
          </w:p>
        </w:tc>
        <w:tc>
          <w:tcPr>
            <w:tcW w:w="1080" w:type="dxa"/>
            <w:noWrap w:val="0"/>
            <w:vAlign w:val="center"/>
          </w:tcPr>
          <w:p>
            <w:pPr>
              <w:snapToGrid w:val="0"/>
              <w:jc w:val="center"/>
              <w:rPr>
                <w:spacing w:val="-4"/>
                <w:sz w:val="28"/>
              </w:rPr>
            </w:pPr>
            <w:r>
              <w:rPr>
                <w:spacing w:val="-4"/>
                <w:sz w:val="28"/>
              </w:rPr>
              <w:t>国际</w:t>
            </w:r>
          </w:p>
        </w:tc>
        <w:tc>
          <w:tcPr>
            <w:tcW w:w="1199" w:type="dxa"/>
            <w:noWrap w:val="0"/>
            <w:vAlign w:val="center"/>
          </w:tcPr>
          <w:p>
            <w:pPr>
              <w:snapToGrid w:val="0"/>
              <w:jc w:val="center"/>
              <w:rPr>
                <w:spacing w:val="-4"/>
                <w:sz w:val="28"/>
              </w:rPr>
            </w:pPr>
            <w:r>
              <w:rPr>
                <w:spacing w:val="-4"/>
                <w:sz w:val="28"/>
              </w:rPr>
              <w:t>国内</w:t>
            </w:r>
          </w:p>
        </w:tc>
        <w:tc>
          <w:tcPr>
            <w:tcW w:w="1140" w:type="dxa"/>
            <w:noWrap w:val="0"/>
            <w:vAlign w:val="center"/>
          </w:tcPr>
          <w:p>
            <w:pPr>
              <w:snapToGrid w:val="0"/>
              <w:jc w:val="center"/>
              <w:rPr>
                <w:spacing w:val="-4"/>
                <w:sz w:val="28"/>
              </w:rPr>
            </w:pPr>
            <w:r>
              <w:rPr>
                <w:spacing w:val="-4"/>
                <w:sz w:val="28"/>
              </w:rPr>
              <w:t>国际</w:t>
            </w:r>
          </w:p>
        </w:tc>
        <w:tc>
          <w:tcPr>
            <w:tcW w:w="1139" w:type="dxa"/>
            <w:noWrap w:val="0"/>
            <w:vAlign w:val="center"/>
          </w:tcPr>
          <w:p>
            <w:pPr>
              <w:snapToGrid w:val="0"/>
              <w:jc w:val="center"/>
              <w:rPr>
                <w:spacing w:val="-4"/>
                <w:sz w:val="28"/>
              </w:rPr>
            </w:pPr>
            <w:r>
              <w:rPr>
                <w:spacing w:val="-4"/>
                <w:sz w:val="28"/>
              </w:rPr>
              <w:t>国内</w:t>
            </w:r>
          </w:p>
        </w:tc>
        <w:tc>
          <w:tcPr>
            <w:tcW w:w="1200" w:type="dxa"/>
            <w:noWrap w:val="0"/>
            <w:vAlign w:val="center"/>
          </w:tcPr>
          <w:p>
            <w:pPr>
              <w:snapToGrid w:val="0"/>
              <w:jc w:val="center"/>
              <w:rPr>
                <w:spacing w:val="-4"/>
                <w:sz w:val="28"/>
              </w:rPr>
            </w:pPr>
            <w:r>
              <w:rPr>
                <w:spacing w:val="-4"/>
                <w:sz w:val="28"/>
              </w:rPr>
              <w:t>国际</w:t>
            </w:r>
          </w:p>
        </w:tc>
        <w:tc>
          <w:tcPr>
            <w:tcW w:w="1079" w:type="dxa"/>
            <w:noWrap w:val="0"/>
            <w:vAlign w:val="center"/>
          </w:tcPr>
          <w:p>
            <w:pPr>
              <w:snapToGrid w:val="0"/>
              <w:jc w:val="center"/>
              <w:rPr>
                <w:spacing w:val="-4"/>
                <w:sz w:val="28"/>
              </w:rPr>
            </w:pPr>
            <w:r>
              <w:rPr>
                <w:spacing w:val="-4"/>
                <w:sz w:val="28"/>
              </w:rPr>
              <w:t>国内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20" w:type="dxa"/>
            <w:vMerge w:val="continue"/>
            <w:noWrap w:val="0"/>
            <w:vAlign w:val="center"/>
          </w:tcPr>
          <w:p>
            <w:pPr>
              <w:spacing w:line="680" w:lineRule="exact"/>
              <w:jc w:val="center"/>
              <w:rPr>
                <w:spacing w:val="-4"/>
                <w:sz w:val="28"/>
              </w:rPr>
            </w:pPr>
          </w:p>
        </w:tc>
        <w:tc>
          <w:tcPr>
            <w:tcW w:w="1259" w:type="dxa"/>
            <w:noWrap w:val="0"/>
            <w:vAlign w:val="top"/>
          </w:tcPr>
          <w:p>
            <w:pPr>
              <w:spacing w:line="560" w:lineRule="exact"/>
              <w:jc w:val="center"/>
              <w:rPr>
                <w:rFonts w:hint="eastAsia" w:ascii="宋体" w:hAnsi="宋体"/>
                <w:spacing w:val="-4"/>
                <w:sz w:val="24"/>
              </w:rPr>
            </w:pPr>
          </w:p>
        </w:tc>
        <w:tc>
          <w:tcPr>
            <w:tcW w:w="1080" w:type="dxa"/>
            <w:noWrap w:val="0"/>
            <w:vAlign w:val="center"/>
          </w:tcPr>
          <w:p>
            <w:pPr>
              <w:snapToGrid w:val="0"/>
              <w:jc w:val="center"/>
              <w:rPr>
                <w:spacing w:val="-4"/>
                <w:sz w:val="28"/>
              </w:rPr>
            </w:pPr>
          </w:p>
        </w:tc>
        <w:tc>
          <w:tcPr>
            <w:tcW w:w="1199" w:type="dxa"/>
            <w:noWrap w:val="0"/>
            <w:vAlign w:val="center"/>
          </w:tcPr>
          <w:p>
            <w:pPr>
              <w:snapToGrid w:val="0"/>
              <w:jc w:val="center"/>
              <w:rPr>
                <w:spacing w:val="-4"/>
                <w:sz w:val="28"/>
              </w:rPr>
            </w:pPr>
          </w:p>
        </w:tc>
        <w:tc>
          <w:tcPr>
            <w:tcW w:w="1140" w:type="dxa"/>
            <w:noWrap w:val="0"/>
            <w:vAlign w:val="center"/>
          </w:tcPr>
          <w:p>
            <w:pPr>
              <w:snapToGrid w:val="0"/>
              <w:jc w:val="center"/>
              <w:rPr>
                <w:spacing w:val="-4"/>
                <w:sz w:val="28"/>
              </w:rPr>
            </w:pPr>
          </w:p>
        </w:tc>
        <w:tc>
          <w:tcPr>
            <w:tcW w:w="1139" w:type="dxa"/>
            <w:noWrap w:val="0"/>
            <w:vAlign w:val="center"/>
          </w:tcPr>
          <w:p>
            <w:pPr>
              <w:snapToGrid w:val="0"/>
              <w:jc w:val="center"/>
              <w:rPr>
                <w:spacing w:val="-4"/>
                <w:sz w:val="28"/>
              </w:rPr>
            </w:pPr>
          </w:p>
        </w:tc>
        <w:tc>
          <w:tcPr>
            <w:tcW w:w="1200" w:type="dxa"/>
            <w:noWrap w:val="0"/>
            <w:vAlign w:val="center"/>
          </w:tcPr>
          <w:p>
            <w:pPr>
              <w:spacing w:line="680" w:lineRule="exact"/>
              <w:jc w:val="center"/>
              <w:rPr>
                <w:spacing w:val="-4"/>
                <w:sz w:val="28"/>
              </w:rPr>
            </w:pPr>
          </w:p>
        </w:tc>
        <w:tc>
          <w:tcPr>
            <w:tcW w:w="1079" w:type="dxa"/>
            <w:noWrap w:val="0"/>
            <w:vAlign w:val="center"/>
          </w:tcPr>
          <w:p>
            <w:pPr>
              <w:spacing w:line="68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20" w:type="dxa"/>
            <w:vMerge w:val="continue"/>
            <w:noWrap w:val="0"/>
            <w:vAlign w:val="center"/>
          </w:tcPr>
          <w:p>
            <w:pPr>
              <w:spacing w:line="680" w:lineRule="exact"/>
              <w:jc w:val="center"/>
              <w:rPr>
                <w:spacing w:val="-4"/>
                <w:sz w:val="28"/>
              </w:rPr>
            </w:pPr>
          </w:p>
        </w:tc>
        <w:tc>
          <w:tcPr>
            <w:tcW w:w="1259" w:type="dxa"/>
            <w:noWrap w:val="0"/>
            <w:vAlign w:val="top"/>
          </w:tcPr>
          <w:p>
            <w:pPr>
              <w:spacing w:line="560" w:lineRule="exact"/>
              <w:jc w:val="center"/>
              <w:rPr>
                <w:rFonts w:hint="eastAsia" w:ascii="宋体" w:hAnsi="宋体"/>
                <w:spacing w:val="-4"/>
                <w:sz w:val="24"/>
              </w:rPr>
            </w:pPr>
          </w:p>
        </w:tc>
        <w:tc>
          <w:tcPr>
            <w:tcW w:w="1080" w:type="dxa"/>
            <w:noWrap w:val="0"/>
            <w:vAlign w:val="center"/>
          </w:tcPr>
          <w:p>
            <w:pPr>
              <w:snapToGrid w:val="0"/>
              <w:jc w:val="center"/>
              <w:rPr>
                <w:spacing w:val="-4"/>
                <w:sz w:val="28"/>
              </w:rPr>
            </w:pPr>
          </w:p>
        </w:tc>
        <w:tc>
          <w:tcPr>
            <w:tcW w:w="1199" w:type="dxa"/>
            <w:noWrap w:val="0"/>
            <w:vAlign w:val="center"/>
          </w:tcPr>
          <w:p>
            <w:pPr>
              <w:snapToGrid w:val="0"/>
              <w:jc w:val="center"/>
              <w:rPr>
                <w:spacing w:val="-4"/>
                <w:sz w:val="28"/>
              </w:rPr>
            </w:pPr>
          </w:p>
        </w:tc>
        <w:tc>
          <w:tcPr>
            <w:tcW w:w="1140" w:type="dxa"/>
            <w:noWrap w:val="0"/>
            <w:vAlign w:val="center"/>
          </w:tcPr>
          <w:p>
            <w:pPr>
              <w:snapToGrid w:val="0"/>
              <w:jc w:val="center"/>
              <w:rPr>
                <w:spacing w:val="-4"/>
                <w:sz w:val="28"/>
              </w:rPr>
            </w:pPr>
          </w:p>
        </w:tc>
        <w:tc>
          <w:tcPr>
            <w:tcW w:w="1139" w:type="dxa"/>
            <w:noWrap w:val="0"/>
            <w:vAlign w:val="center"/>
          </w:tcPr>
          <w:p>
            <w:pPr>
              <w:snapToGrid w:val="0"/>
              <w:jc w:val="center"/>
              <w:rPr>
                <w:spacing w:val="-4"/>
                <w:sz w:val="28"/>
              </w:rPr>
            </w:pPr>
          </w:p>
        </w:tc>
        <w:tc>
          <w:tcPr>
            <w:tcW w:w="1200" w:type="dxa"/>
            <w:noWrap w:val="0"/>
            <w:vAlign w:val="center"/>
          </w:tcPr>
          <w:p>
            <w:pPr>
              <w:spacing w:line="680" w:lineRule="exact"/>
              <w:jc w:val="center"/>
              <w:rPr>
                <w:spacing w:val="-4"/>
                <w:sz w:val="28"/>
              </w:rPr>
            </w:pPr>
          </w:p>
        </w:tc>
        <w:tc>
          <w:tcPr>
            <w:tcW w:w="1079" w:type="dxa"/>
            <w:noWrap w:val="0"/>
            <w:vAlign w:val="center"/>
          </w:tcPr>
          <w:p>
            <w:pPr>
              <w:spacing w:line="68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20" w:type="dxa"/>
            <w:vMerge w:val="continue"/>
            <w:noWrap w:val="0"/>
            <w:vAlign w:val="center"/>
          </w:tcPr>
          <w:p>
            <w:pPr>
              <w:spacing w:line="680" w:lineRule="exact"/>
              <w:jc w:val="center"/>
              <w:rPr>
                <w:spacing w:val="-4"/>
                <w:sz w:val="28"/>
              </w:rPr>
            </w:pPr>
          </w:p>
        </w:tc>
        <w:tc>
          <w:tcPr>
            <w:tcW w:w="1259" w:type="dxa"/>
            <w:noWrap w:val="0"/>
            <w:vAlign w:val="top"/>
          </w:tcPr>
          <w:p>
            <w:pPr>
              <w:spacing w:line="560" w:lineRule="exact"/>
              <w:jc w:val="center"/>
              <w:rPr>
                <w:rFonts w:hint="eastAsia" w:ascii="宋体" w:hAnsi="宋体"/>
                <w:spacing w:val="-4"/>
                <w:sz w:val="24"/>
              </w:rPr>
            </w:pPr>
          </w:p>
        </w:tc>
        <w:tc>
          <w:tcPr>
            <w:tcW w:w="1080" w:type="dxa"/>
            <w:noWrap w:val="0"/>
            <w:vAlign w:val="center"/>
          </w:tcPr>
          <w:p>
            <w:pPr>
              <w:snapToGrid w:val="0"/>
              <w:jc w:val="center"/>
              <w:rPr>
                <w:spacing w:val="-4"/>
                <w:sz w:val="28"/>
              </w:rPr>
            </w:pPr>
          </w:p>
        </w:tc>
        <w:tc>
          <w:tcPr>
            <w:tcW w:w="1199" w:type="dxa"/>
            <w:noWrap w:val="0"/>
            <w:vAlign w:val="center"/>
          </w:tcPr>
          <w:p>
            <w:pPr>
              <w:snapToGrid w:val="0"/>
              <w:jc w:val="center"/>
              <w:rPr>
                <w:spacing w:val="-4"/>
                <w:sz w:val="28"/>
              </w:rPr>
            </w:pPr>
          </w:p>
        </w:tc>
        <w:tc>
          <w:tcPr>
            <w:tcW w:w="1140" w:type="dxa"/>
            <w:noWrap w:val="0"/>
            <w:vAlign w:val="center"/>
          </w:tcPr>
          <w:p>
            <w:pPr>
              <w:snapToGrid w:val="0"/>
              <w:jc w:val="center"/>
              <w:rPr>
                <w:spacing w:val="-4"/>
                <w:sz w:val="28"/>
              </w:rPr>
            </w:pPr>
          </w:p>
        </w:tc>
        <w:tc>
          <w:tcPr>
            <w:tcW w:w="1139" w:type="dxa"/>
            <w:noWrap w:val="0"/>
            <w:vAlign w:val="center"/>
          </w:tcPr>
          <w:p>
            <w:pPr>
              <w:snapToGrid w:val="0"/>
              <w:jc w:val="center"/>
              <w:rPr>
                <w:spacing w:val="-4"/>
                <w:sz w:val="28"/>
              </w:rPr>
            </w:pPr>
          </w:p>
        </w:tc>
        <w:tc>
          <w:tcPr>
            <w:tcW w:w="1200" w:type="dxa"/>
            <w:noWrap w:val="0"/>
            <w:vAlign w:val="center"/>
          </w:tcPr>
          <w:p>
            <w:pPr>
              <w:spacing w:line="680" w:lineRule="exact"/>
              <w:jc w:val="center"/>
              <w:rPr>
                <w:spacing w:val="-4"/>
                <w:sz w:val="28"/>
              </w:rPr>
            </w:pPr>
          </w:p>
        </w:tc>
        <w:tc>
          <w:tcPr>
            <w:tcW w:w="1079" w:type="dxa"/>
            <w:noWrap w:val="0"/>
            <w:vAlign w:val="center"/>
          </w:tcPr>
          <w:p>
            <w:pPr>
              <w:spacing w:line="68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20" w:type="dxa"/>
            <w:vMerge w:val="restart"/>
            <w:noWrap w:val="0"/>
            <w:vAlign w:val="center"/>
          </w:tcPr>
          <w:p>
            <w:pPr>
              <w:spacing w:line="680" w:lineRule="exact"/>
              <w:jc w:val="center"/>
              <w:rPr>
                <w:spacing w:val="-4"/>
                <w:sz w:val="28"/>
              </w:rPr>
            </w:pPr>
            <w:r>
              <w:rPr>
                <w:spacing w:val="-4"/>
                <w:sz w:val="28"/>
              </w:rPr>
              <w:t>顾客</w:t>
            </w:r>
          </w:p>
          <w:p>
            <w:pPr>
              <w:spacing w:line="680" w:lineRule="exact"/>
              <w:jc w:val="center"/>
              <w:rPr>
                <w:spacing w:val="-4"/>
                <w:sz w:val="28"/>
              </w:rPr>
            </w:pPr>
            <w:r>
              <w:rPr>
                <w:spacing w:val="-4"/>
                <w:sz w:val="28"/>
              </w:rPr>
              <w:t>满意</w:t>
            </w:r>
          </w:p>
          <w:p>
            <w:pPr>
              <w:spacing w:line="680" w:lineRule="exact"/>
              <w:jc w:val="center"/>
              <w:rPr>
                <w:spacing w:val="-4"/>
                <w:sz w:val="28"/>
              </w:rPr>
            </w:pPr>
            <w:r>
              <w:rPr>
                <w:spacing w:val="-4"/>
                <w:sz w:val="28"/>
              </w:rPr>
              <w:t>程度</w:t>
            </w:r>
          </w:p>
        </w:tc>
        <w:tc>
          <w:tcPr>
            <w:tcW w:w="1259" w:type="dxa"/>
            <w:noWrap w:val="0"/>
            <w:vAlign w:val="top"/>
          </w:tcPr>
          <w:p>
            <w:pPr>
              <w:spacing w:line="560" w:lineRule="exact"/>
              <w:jc w:val="center"/>
              <w:rPr>
                <w:rFonts w:hint="eastAsia" w:ascii="宋体" w:hAnsi="宋体"/>
                <w:spacing w:val="-4"/>
                <w:sz w:val="24"/>
              </w:rPr>
            </w:pPr>
          </w:p>
        </w:tc>
        <w:tc>
          <w:tcPr>
            <w:tcW w:w="2279" w:type="dxa"/>
            <w:gridSpan w:val="2"/>
            <w:noWrap w:val="0"/>
            <w:vAlign w:val="center"/>
          </w:tcPr>
          <w:p>
            <w:pPr>
              <w:snapToGrid w:val="0"/>
              <w:jc w:val="center"/>
              <w:rPr>
                <w:spacing w:val="-4"/>
                <w:sz w:val="28"/>
              </w:rPr>
            </w:pPr>
          </w:p>
        </w:tc>
        <w:tc>
          <w:tcPr>
            <w:tcW w:w="2279" w:type="dxa"/>
            <w:gridSpan w:val="2"/>
            <w:noWrap w:val="0"/>
            <w:vAlign w:val="center"/>
          </w:tcPr>
          <w:p>
            <w:pPr>
              <w:snapToGrid w:val="0"/>
              <w:jc w:val="center"/>
              <w:rPr>
                <w:spacing w:val="-4"/>
                <w:sz w:val="28"/>
              </w:rPr>
            </w:pPr>
          </w:p>
        </w:tc>
        <w:tc>
          <w:tcPr>
            <w:tcW w:w="2279" w:type="dxa"/>
            <w:gridSpan w:val="2"/>
            <w:noWrap w:val="0"/>
            <w:vAlign w:val="center"/>
          </w:tcPr>
          <w:p>
            <w:pPr>
              <w:spacing w:line="68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20" w:type="dxa"/>
            <w:vMerge w:val="continue"/>
            <w:noWrap w:val="0"/>
            <w:vAlign w:val="center"/>
          </w:tcPr>
          <w:p>
            <w:pPr>
              <w:spacing w:line="680" w:lineRule="exact"/>
              <w:jc w:val="center"/>
              <w:rPr>
                <w:spacing w:val="-4"/>
                <w:sz w:val="28"/>
              </w:rPr>
            </w:pPr>
          </w:p>
        </w:tc>
        <w:tc>
          <w:tcPr>
            <w:tcW w:w="1259" w:type="dxa"/>
            <w:noWrap w:val="0"/>
            <w:vAlign w:val="top"/>
          </w:tcPr>
          <w:p>
            <w:pPr>
              <w:spacing w:line="560" w:lineRule="exact"/>
              <w:jc w:val="center"/>
              <w:rPr>
                <w:rFonts w:hint="eastAsia" w:ascii="宋体" w:hAnsi="宋体"/>
                <w:spacing w:val="-4"/>
                <w:sz w:val="24"/>
              </w:rPr>
            </w:pPr>
          </w:p>
        </w:tc>
        <w:tc>
          <w:tcPr>
            <w:tcW w:w="2279" w:type="dxa"/>
            <w:gridSpan w:val="2"/>
            <w:noWrap w:val="0"/>
            <w:vAlign w:val="center"/>
          </w:tcPr>
          <w:p>
            <w:pPr>
              <w:snapToGrid w:val="0"/>
              <w:jc w:val="center"/>
              <w:rPr>
                <w:spacing w:val="-4"/>
                <w:sz w:val="28"/>
              </w:rPr>
            </w:pPr>
          </w:p>
        </w:tc>
        <w:tc>
          <w:tcPr>
            <w:tcW w:w="2279" w:type="dxa"/>
            <w:gridSpan w:val="2"/>
            <w:noWrap w:val="0"/>
            <w:vAlign w:val="center"/>
          </w:tcPr>
          <w:p>
            <w:pPr>
              <w:snapToGrid w:val="0"/>
              <w:jc w:val="center"/>
              <w:rPr>
                <w:spacing w:val="-4"/>
                <w:sz w:val="28"/>
              </w:rPr>
            </w:pPr>
          </w:p>
        </w:tc>
        <w:tc>
          <w:tcPr>
            <w:tcW w:w="2279" w:type="dxa"/>
            <w:gridSpan w:val="2"/>
            <w:noWrap w:val="0"/>
            <w:vAlign w:val="center"/>
          </w:tcPr>
          <w:p>
            <w:pPr>
              <w:spacing w:line="68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20" w:type="dxa"/>
            <w:vMerge w:val="continue"/>
            <w:noWrap w:val="0"/>
            <w:vAlign w:val="center"/>
          </w:tcPr>
          <w:p>
            <w:pPr>
              <w:spacing w:line="680" w:lineRule="exact"/>
              <w:jc w:val="center"/>
              <w:rPr>
                <w:spacing w:val="-4"/>
                <w:sz w:val="28"/>
              </w:rPr>
            </w:pPr>
          </w:p>
        </w:tc>
        <w:tc>
          <w:tcPr>
            <w:tcW w:w="1259" w:type="dxa"/>
            <w:noWrap w:val="0"/>
            <w:vAlign w:val="top"/>
          </w:tcPr>
          <w:p>
            <w:pPr>
              <w:spacing w:line="560" w:lineRule="exact"/>
              <w:jc w:val="center"/>
              <w:rPr>
                <w:rFonts w:hint="eastAsia" w:ascii="宋体" w:hAnsi="宋体"/>
                <w:spacing w:val="-4"/>
                <w:sz w:val="24"/>
              </w:rPr>
            </w:pPr>
          </w:p>
        </w:tc>
        <w:tc>
          <w:tcPr>
            <w:tcW w:w="2279" w:type="dxa"/>
            <w:gridSpan w:val="2"/>
            <w:noWrap w:val="0"/>
            <w:vAlign w:val="center"/>
          </w:tcPr>
          <w:p>
            <w:pPr>
              <w:snapToGrid w:val="0"/>
              <w:jc w:val="center"/>
              <w:rPr>
                <w:spacing w:val="-4"/>
                <w:sz w:val="28"/>
              </w:rPr>
            </w:pPr>
          </w:p>
        </w:tc>
        <w:tc>
          <w:tcPr>
            <w:tcW w:w="2279" w:type="dxa"/>
            <w:gridSpan w:val="2"/>
            <w:noWrap w:val="0"/>
            <w:vAlign w:val="center"/>
          </w:tcPr>
          <w:p>
            <w:pPr>
              <w:snapToGrid w:val="0"/>
              <w:jc w:val="center"/>
              <w:rPr>
                <w:spacing w:val="-4"/>
                <w:sz w:val="28"/>
              </w:rPr>
            </w:pPr>
          </w:p>
        </w:tc>
        <w:tc>
          <w:tcPr>
            <w:tcW w:w="2279" w:type="dxa"/>
            <w:gridSpan w:val="2"/>
            <w:noWrap w:val="0"/>
            <w:vAlign w:val="center"/>
          </w:tcPr>
          <w:p>
            <w:pPr>
              <w:spacing w:line="68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20" w:type="dxa"/>
            <w:vMerge w:val="restart"/>
            <w:noWrap w:val="0"/>
            <w:vAlign w:val="center"/>
          </w:tcPr>
          <w:p>
            <w:pPr>
              <w:spacing w:line="680" w:lineRule="exact"/>
              <w:jc w:val="center"/>
              <w:rPr>
                <w:spacing w:val="-4"/>
                <w:sz w:val="28"/>
              </w:rPr>
            </w:pPr>
            <w:r>
              <w:rPr>
                <w:spacing w:val="-4"/>
                <w:sz w:val="28"/>
              </w:rPr>
              <w:t>顾客</w:t>
            </w:r>
          </w:p>
          <w:p>
            <w:pPr>
              <w:spacing w:line="680" w:lineRule="exact"/>
              <w:jc w:val="center"/>
              <w:rPr>
                <w:spacing w:val="-4"/>
                <w:sz w:val="28"/>
              </w:rPr>
            </w:pPr>
            <w:r>
              <w:rPr>
                <w:spacing w:val="-4"/>
                <w:sz w:val="28"/>
              </w:rPr>
              <w:t>忠诚</w:t>
            </w:r>
          </w:p>
          <w:p>
            <w:pPr>
              <w:spacing w:line="680" w:lineRule="exact"/>
              <w:jc w:val="center"/>
              <w:rPr>
                <w:spacing w:val="-4"/>
                <w:sz w:val="28"/>
              </w:rPr>
            </w:pPr>
            <w:r>
              <w:rPr>
                <w:spacing w:val="-4"/>
                <w:sz w:val="28"/>
              </w:rPr>
              <w:t>程度</w:t>
            </w:r>
          </w:p>
        </w:tc>
        <w:tc>
          <w:tcPr>
            <w:tcW w:w="1259" w:type="dxa"/>
            <w:noWrap w:val="0"/>
            <w:vAlign w:val="top"/>
          </w:tcPr>
          <w:p>
            <w:pPr>
              <w:spacing w:line="560" w:lineRule="exact"/>
              <w:jc w:val="center"/>
              <w:rPr>
                <w:rFonts w:hint="eastAsia" w:ascii="宋体" w:hAnsi="宋体"/>
                <w:spacing w:val="-4"/>
                <w:sz w:val="24"/>
              </w:rPr>
            </w:pPr>
          </w:p>
        </w:tc>
        <w:tc>
          <w:tcPr>
            <w:tcW w:w="2279" w:type="dxa"/>
            <w:gridSpan w:val="2"/>
            <w:noWrap w:val="0"/>
            <w:vAlign w:val="center"/>
          </w:tcPr>
          <w:p>
            <w:pPr>
              <w:snapToGrid w:val="0"/>
              <w:jc w:val="center"/>
              <w:rPr>
                <w:spacing w:val="-4"/>
                <w:sz w:val="28"/>
              </w:rPr>
            </w:pPr>
          </w:p>
        </w:tc>
        <w:tc>
          <w:tcPr>
            <w:tcW w:w="2279" w:type="dxa"/>
            <w:gridSpan w:val="2"/>
            <w:noWrap w:val="0"/>
            <w:vAlign w:val="center"/>
          </w:tcPr>
          <w:p>
            <w:pPr>
              <w:snapToGrid w:val="0"/>
              <w:jc w:val="center"/>
              <w:rPr>
                <w:spacing w:val="-4"/>
                <w:sz w:val="28"/>
              </w:rPr>
            </w:pPr>
          </w:p>
        </w:tc>
        <w:tc>
          <w:tcPr>
            <w:tcW w:w="2279" w:type="dxa"/>
            <w:gridSpan w:val="2"/>
            <w:noWrap w:val="0"/>
            <w:vAlign w:val="center"/>
          </w:tcPr>
          <w:p>
            <w:pPr>
              <w:spacing w:line="68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20" w:type="dxa"/>
            <w:vMerge w:val="continue"/>
            <w:noWrap w:val="0"/>
            <w:vAlign w:val="center"/>
          </w:tcPr>
          <w:p>
            <w:pPr>
              <w:spacing w:line="680" w:lineRule="exact"/>
              <w:jc w:val="center"/>
              <w:rPr>
                <w:spacing w:val="-4"/>
                <w:sz w:val="28"/>
              </w:rPr>
            </w:pPr>
          </w:p>
        </w:tc>
        <w:tc>
          <w:tcPr>
            <w:tcW w:w="1259" w:type="dxa"/>
            <w:noWrap w:val="0"/>
            <w:vAlign w:val="top"/>
          </w:tcPr>
          <w:p>
            <w:pPr>
              <w:spacing w:line="560" w:lineRule="exact"/>
              <w:jc w:val="center"/>
              <w:rPr>
                <w:rFonts w:hint="eastAsia" w:ascii="宋体" w:hAnsi="宋体"/>
                <w:spacing w:val="-4"/>
                <w:sz w:val="24"/>
              </w:rPr>
            </w:pPr>
          </w:p>
        </w:tc>
        <w:tc>
          <w:tcPr>
            <w:tcW w:w="2279" w:type="dxa"/>
            <w:gridSpan w:val="2"/>
            <w:noWrap w:val="0"/>
            <w:vAlign w:val="center"/>
          </w:tcPr>
          <w:p>
            <w:pPr>
              <w:snapToGrid w:val="0"/>
              <w:jc w:val="center"/>
              <w:rPr>
                <w:spacing w:val="-4"/>
                <w:sz w:val="28"/>
              </w:rPr>
            </w:pPr>
          </w:p>
        </w:tc>
        <w:tc>
          <w:tcPr>
            <w:tcW w:w="2279" w:type="dxa"/>
            <w:gridSpan w:val="2"/>
            <w:noWrap w:val="0"/>
            <w:vAlign w:val="center"/>
          </w:tcPr>
          <w:p>
            <w:pPr>
              <w:snapToGrid w:val="0"/>
              <w:jc w:val="center"/>
              <w:rPr>
                <w:spacing w:val="-4"/>
                <w:sz w:val="28"/>
              </w:rPr>
            </w:pPr>
          </w:p>
        </w:tc>
        <w:tc>
          <w:tcPr>
            <w:tcW w:w="2279" w:type="dxa"/>
            <w:gridSpan w:val="2"/>
            <w:noWrap w:val="0"/>
            <w:vAlign w:val="center"/>
          </w:tcPr>
          <w:p>
            <w:pPr>
              <w:spacing w:line="68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20" w:type="dxa"/>
            <w:vMerge w:val="continue"/>
            <w:noWrap w:val="0"/>
            <w:vAlign w:val="center"/>
          </w:tcPr>
          <w:p>
            <w:pPr>
              <w:spacing w:line="680" w:lineRule="exact"/>
              <w:jc w:val="center"/>
              <w:rPr>
                <w:spacing w:val="-4"/>
                <w:sz w:val="28"/>
              </w:rPr>
            </w:pPr>
          </w:p>
        </w:tc>
        <w:tc>
          <w:tcPr>
            <w:tcW w:w="1259" w:type="dxa"/>
            <w:noWrap w:val="0"/>
            <w:vAlign w:val="top"/>
          </w:tcPr>
          <w:p>
            <w:pPr>
              <w:spacing w:line="560" w:lineRule="exact"/>
              <w:jc w:val="center"/>
              <w:rPr>
                <w:rFonts w:hint="eastAsia" w:ascii="宋体" w:hAnsi="宋体"/>
                <w:spacing w:val="-4"/>
                <w:sz w:val="24"/>
              </w:rPr>
            </w:pPr>
          </w:p>
        </w:tc>
        <w:tc>
          <w:tcPr>
            <w:tcW w:w="2279" w:type="dxa"/>
            <w:gridSpan w:val="2"/>
            <w:noWrap w:val="0"/>
            <w:vAlign w:val="center"/>
          </w:tcPr>
          <w:p>
            <w:pPr>
              <w:snapToGrid w:val="0"/>
              <w:jc w:val="center"/>
              <w:rPr>
                <w:spacing w:val="-4"/>
                <w:sz w:val="28"/>
              </w:rPr>
            </w:pPr>
          </w:p>
        </w:tc>
        <w:tc>
          <w:tcPr>
            <w:tcW w:w="2279" w:type="dxa"/>
            <w:gridSpan w:val="2"/>
            <w:noWrap w:val="0"/>
            <w:vAlign w:val="center"/>
          </w:tcPr>
          <w:p>
            <w:pPr>
              <w:snapToGrid w:val="0"/>
              <w:jc w:val="center"/>
              <w:rPr>
                <w:spacing w:val="-4"/>
                <w:sz w:val="28"/>
              </w:rPr>
            </w:pPr>
          </w:p>
        </w:tc>
        <w:tc>
          <w:tcPr>
            <w:tcW w:w="2279" w:type="dxa"/>
            <w:gridSpan w:val="2"/>
            <w:noWrap w:val="0"/>
            <w:vAlign w:val="center"/>
          </w:tcPr>
          <w:p>
            <w:pPr>
              <w:spacing w:line="680" w:lineRule="exact"/>
              <w:jc w:val="center"/>
              <w:rPr>
                <w:spacing w:val="-4"/>
                <w:sz w:val="28"/>
              </w:rPr>
            </w:pPr>
          </w:p>
        </w:tc>
      </w:tr>
    </w:tbl>
    <w:p>
      <w:pPr>
        <w:tabs>
          <w:tab w:val="left" w:pos="4264"/>
        </w:tabs>
        <w:snapToGrid w:val="0"/>
        <w:spacing w:line="360" w:lineRule="exact"/>
        <w:ind w:right="-147" w:rightChars="-70"/>
        <w:rPr>
          <w:rFonts w:eastAsia="楷体_GB2312"/>
          <w:spacing w:val="-4"/>
          <w:sz w:val="24"/>
        </w:rPr>
      </w:pPr>
      <w:r>
        <w:rPr>
          <w:rFonts w:eastAsia="楷体_GB2312"/>
          <w:spacing w:val="-4"/>
          <w:sz w:val="24"/>
        </w:rPr>
        <w:t>注: 1、提供国际或国内市场占有份额指标及证实性材料</w:t>
      </w:r>
      <w:r>
        <w:rPr>
          <w:rFonts w:hint="eastAsia" w:eastAsia="楷体_GB2312"/>
          <w:spacing w:val="-4"/>
          <w:sz w:val="24"/>
        </w:rPr>
        <w:t>，</w:t>
      </w:r>
      <w:r>
        <w:rPr>
          <w:rFonts w:eastAsia="楷体_GB2312"/>
          <w:spacing w:val="-4"/>
          <w:sz w:val="24"/>
        </w:rPr>
        <w:t>可采用政府部门、中介机构、</w:t>
      </w:r>
      <w:r>
        <w:rPr>
          <w:rFonts w:hint="eastAsia" w:eastAsia="楷体_GB2312"/>
          <w:spacing w:val="-4"/>
          <w:sz w:val="24"/>
        </w:rPr>
        <w:t>权威</w:t>
      </w:r>
      <w:r>
        <w:rPr>
          <w:rFonts w:eastAsia="楷体_GB2312"/>
          <w:spacing w:val="-4"/>
          <w:sz w:val="24"/>
        </w:rPr>
        <w:t>媒体等提供的数据</w:t>
      </w:r>
      <w:r>
        <w:rPr>
          <w:rFonts w:hint="eastAsia" w:eastAsia="楷体_GB2312"/>
          <w:spacing w:val="-4"/>
          <w:sz w:val="24"/>
        </w:rPr>
        <w:t>；</w:t>
      </w:r>
      <w:r>
        <w:rPr>
          <w:rFonts w:eastAsia="楷体_GB2312"/>
          <w:spacing w:val="-4"/>
          <w:sz w:val="24"/>
        </w:rPr>
        <w:t>无法</w:t>
      </w:r>
      <w:r>
        <w:rPr>
          <w:rFonts w:hint="eastAsia" w:eastAsia="楷体_GB2312"/>
          <w:spacing w:val="-4"/>
          <w:sz w:val="24"/>
        </w:rPr>
        <w:t>填写或提供</w:t>
      </w:r>
      <w:r>
        <w:rPr>
          <w:rFonts w:eastAsia="楷体_GB2312"/>
          <w:spacing w:val="-4"/>
          <w:sz w:val="24"/>
        </w:rPr>
        <w:t>的</w:t>
      </w:r>
      <w:r>
        <w:rPr>
          <w:rFonts w:hint="eastAsia" w:eastAsia="楷体_GB2312"/>
          <w:spacing w:val="-4"/>
          <w:sz w:val="24"/>
        </w:rPr>
        <w:t>应</w:t>
      </w:r>
      <w:r>
        <w:rPr>
          <w:rFonts w:eastAsia="楷体_GB2312"/>
          <w:spacing w:val="-4"/>
          <w:sz w:val="24"/>
        </w:rPr>
        <w:t>予说明。</w:t>
      </w:r>
    </w:p>
    <w:p>
      <w:pPr>
        <w:snapToGrid w:val="0"/>
        <w:spacing w:line="360" w:lineRule="exact"/>
        <w:ind w:firstLine="419" w:firstLineChars="181"/>
        <w:jc w:val="left"/>
        <w:rPr>
          <w:rFonts w:hint="eastAsia" w:ascii="黑体" w:eastAsia="黑体"/>
          <w:b/>
          <w:bCs/>
          <w:spacing w:val="-4"/>
          <w:sz w:val="36"/>
        </w:rPr>
      </w:pPr>
      <w:r>
        <w:rPr>
          <w:rFonts w:eastAsia="楷体_GB2312"/>
          <w:spacing w:val="-4"/>
          <w:sz w:val="24"/>
        </w:rPr>
        <w:t>2、提供顾客满意度和顾客忠诚度测评的证实性材料，最好填报第三方机构的评价结果，也可填写本</w:t>
      </w:r>
      <w:r>
        <w:rPr>
          <w:rFonts w:hint="eastAsia" w:eastAsia="楷体_GB2312"/>
          <w:spacing w:val="-4"/>
          <w:sz w:val="24"/>
        </w:rPr>
        <w:t>企业</w:t>
      </w:r>
      <w:r>
        <w:rPr>
          <w:rFonts w:eastAsia="楷体_GB2312"/>
          <w:spacing w:val="-4"/>
          <w:sz w:val="24"/>
        </w:rPr>
        <w:t>的测评结果，并提供一份主要用户名单</w:t>
      </w:r>
      <w:r>
        <w:rPr>
          <w:rFonts w:hint="eastAsia" w:eastAsia="楷体_GB2312"/>
          <w:spacing w:val="-4"/>
          <w:sz w:val="24"/>
        </w:rPr>
        <w:t>；</w:t>
      </w:r>
      <w:r>
        <w:rPr>
          <w:rFonts w:eastAsia="楷体_GB2312"/>
          <w:spacing w:val="-4"/>
          <w:sz w:val="24"/>
        </w:rPr>
        <w:t>无法</w:t>
      </w:r>
      <w:r>
        <w:rPr>
          <w:rFonts w:hint="eastAsia" w:eastAsia="楷体_GB2312"/>
          <w:spacing w:val="-4"/>
          <w:sz w:val="24"/>
        </w:rPr>
        <w:t>填写或提供</w:t>
      </w:r>
      <w:r>
        <w:rPr>
          <w:rFonts w:eastAsia="楷体_GB2312"/>
          <w:spacing w:val="-4"/>
          <w:sz w:val="24"/>
        </w:rPr>
        <w:t>的</w:t>
      </w:r>
      <w:r>
        <w:rPr>
          <w:rFonts w:hint="eastAsia" w:eastAsia="楷体_GB2312"/>
          <w:spacing w:val="-4"/>
          <w:sz w:val="24"/>
        </w:rPr>
        <w:t>应</w:t>
      </w:r>
      <w:r>
        <w:rPr>
          <w:rFonts w:eastAsia="楷体_GB2312"/>
          <w:spacing w:val="-4"/>
          <w:sz w:val="24"/>
        </w:rPr>
        <w:t>予说明。</w:t>
      </w:r>
    </w:p>
    <w:p>
      <w:pPr>
        <w:spacing w:after="156" w:afterLines="50" w:line="360" w:lineRule="auto"/>
        <w:jc w:val="center"/>
        <w:rPr>
          <w:rFonts w:hint="eastAsia" w:ascii="黑体" w:eastAsia="黑体"/>
          <w:b/>
          <w:bCs/>
          <w:spacing w:val="-4"/>
          <w:sz w:val="36"/>
        </w:rPr>
      </w:pPr>
      <w:r>
        <w:rPr>
          <w:rFonts w:hint="eastAsia" w:ascii="黑体" w:eastAsia="黑体"/>
          <w:b/>
          <w:bCs/>
          <w:spacing w:val="-4"/>
          <w:sz w:val="36"/>
        </w:rPr>
        <w:t>八、近三年获奖情况</w:t>
      </w:r>
    </w:p>
    <w:tbl>
      <w:tblPr>
        <w:tblStyle w:val="4"/>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288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noWrap w:val="0"/>
            <w:vAlign w:val="top"/>
          </w:tcPr>
          <w:p>
            <w:pPr>
              <w:spacing w:line="600" w:lineRule="exact"/>
              <w:jc w:val="center"/>
              <w:rPr>
                <w:spacing w:val="-4"/>
                <w:sz w:val="28"/>
              </w:rPr>
            </w:pPr>
            <w:r>
              <w:rPr>
                <w:spacing w:val="-4"/>
                <w:sz w:val="28"/>
              </w:rPr>
              <w:t>获奖名称</w:t>
            </w:r>
          </w:p>
        </w:tc>
        <w:tc>
          <w:tcPr>
            <w:tcW w:w="2880" w:type="dxa"/>
            <w:noWrap w:val="0"/>
            <w:vAlign w:val="top"/>
          </w:tcPr>
          <w:p>
            <w:pPr>
              <w:spacing w:line="600" w:lineRule="exact"/>
              <w:jc w:val="center"/>
              <w:rPr>
                <w:spacing w:val="-4"/>
                <w:sz w:val="28"/>
              </w:rPr>
            </w:pPr>
            <w:r>
              <w:rPr>
                <w:spacing w:val="-4"/>
                <w:sz w:val="28"/>
              </w:rPr>
              <w:t>获奖时间</w:t>
            </w:r>
          </w:p>
        </w:tc>
        <w:tc>
          <w:tcPr>
            <w:tcW w:w="2880" w:type="dxa"/>
            <w:noWrap w:val="0"/>
            <w:vAlign w:val="top"/>
          </w:tcPr>
          <w:p>
            <w:pPr>
              <w:spacing w:line="600" w:lineRule="exact"/>
              <w:ind w:left="-288" w:leftChars="-137" w:firstLine="285" w:firstLineChars="105"/>
              <w:jc w:val="center"/>
              <w:rPr>
                <w:spacing w:val="-4"/>
                <w:sz w:val="28"/>
              </w:rPr>
            </w:pPr>
            <w:r>
              <w:rPr>
                <w:spacing w:val="-4"/>
                <w:sz w:val="28"/>
              </w:rPr>
              <w:t>颁奖部门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noWrap w:val="0"/>
            <w:vAlign w:val="top"/>
          </w:tcPr>
          <w:p>
            <w:pPr>
              <w:spacing w:line="600" w:lineRule="exact"/>
              <w:jc w:val="center"/>
              <w:rPr>
                <w:spacing w:val="-4"/>
                <w:sz w:val="28"/>
              </w:rPr>
            </w:pPr>
          </w:p>
        </w:tc>
        <w:tc>
          <w:tcPr>
            <w:tcW w:w="2880" w:type="dxa"/>
            <w:noWrap w:val="0"/>
            <w:vAlign w:val="top"/>
          </w:tcPr>
          <w:p>
            <w:pPr>
              <w:spacing w:line="600" w:lineRule="exact"/>
              <w:jc w:val="center"/>
              <w:rPr>
                <w:spacing w:val="-4"/>
                <w:sz w:val="28"/>
              </w:rPr>
            </w:pPr>
          </w:p>
        </w:tc>
        <w:tc>
          <w:tcPr>
            <w:tcW w:w="2880" w:type="dxa"/>
            <w:noWrap w:val="0"/>
            <w:vAlign w:val="top"/>
          </w:tcPr>
          <w:p>
            <w:pPr>
              <w:spacing w:line="60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noWrap w:val="0"/>
            <w:vAlign w:val="top"/>
          </w:tcPr>
          <w:p>
            <w:pPr>
              <w:spacing w:line="600" w:lineRule="exact"/>
              <w:jc w:val="center"/>
              <w:rPr>
                <w:spacing w:val="-4"/>
                <w:sz w:val="28"/>
              </w:rPr>
            </w:pPr>
          </w:p>
        </w:tc>
        <w:tc>
          <w:tcPr>
            <w:tcW w:w="2880" w:type="dxa"/>
            <w:noWrap w:val="0"/>
            <w:vAlign w:val="top"/>
          </w:tcPr>
          <w:p>
            <w:pPr>
              <w:spacing w:line="600" w:lineRule="exact"/>
              <w:jc w:val="center"/>
              <w:rPr>
                <w:spacing w:val="-4"/>
                <w:sz w:val="28"/>
              </w:rPr>
            </w:pPr>
          </w:p>
        </w:tc>
        <w:tc>
          <w:tcPr>
            <w:tcW w:w="2880" w:type="dxa"/>
            <w:noWrap w:val="0"/>
            <w:vAlign w:val="top"/>
          </w:tcPr>
          <w:p>
            <w:pPr>
              <w:spacing w:line="600" w:lineRule="exact"/>
              <w:jc w:val="center"/>
              <w:rPr>
                <w:spacing w:val="-4"/>
                <w:sz w:val="28"/>
              </w:rPr>
            </w:pPr>
          </w:p>
        </w:tc>
      </w:tr>
    </w:tbl>
    <w:p>
      <w:pPr>
        <w:spacing w:line="400" w:lineRule="exact"/>
        <w:jc w:val="left"/>
        <w:rPr>
          <w:rFonts w:hint="eastAsia" w:eastAsia="楷体_GB2312"/>
          <w:spacing w:val="-4"/>
          <w:sz w:val="24"/>
        </w:rPr>
      </w:pPr>
      <w:r>
        <w:rPr>
          <w:rFonts w:eastAsia="楷体_GB2312"/>
          <w:spacing w:val="-4"/>
          <w:sz w:val="24"/>
        </w:rPr>
        <w:t>注：</w:t>
      </w:r>
      <w:r>
        <w:rPr>
          <w:rFonts w:hint="eastAsia" w:eastAsia="楷体_GB2312"/>
          <w:spacing w:val="-4"/>
          <w:sz w:val="24"/>
        </w:rPr>
        <w:t>填写</w:t>
      </w:r>
      <w:r>
        <w:rPr>
          <w:rFonts w:hint="eastAsia" w:eastAsia="楷体_GB2312"/>
          <w:spacing w:val="-4"/>
          <w:sz w:val="24"/>
          <w:lang w:eastAsia="zh-CN"/>
        </w:rPr>
        <w:t>市</w:t>
      </w:r>
      <w:r>
        <w:rPr>
          <w:rFonts w:hint="eastAsia" w:eastAsia="楷体_GB2312"/>
          <w:spacing w:val="-4"/>
          <w:sz w:val="24"/>
        </w:rPr>
        <w:t>级以上主要荣誉情况，如科技奖、驰名商标、建筑工程类示范工程、鲁班奖（国家优质工程）等并提供证书复印件。</w:t>
      </w:r>
    </w:p>
    <w:p>
      <w:pPr>
        <w:numPr>
          <w:ilvl w:val="0"/>
          <w:numId w:val="2"/>
        </w:numPr>
        <w:spacing w:line="360" w:lineRule="auto"/>
        <w:jc w:val="center"/>
        <w:rPr>
          <w:rFonts w:hint="eastAsia" w:ascii="黑体" w:eastAsia="黑体"/>
          <w:bCs/>
          <w:spacing w:val="-4"/>
          <w:sz w:val="36"/>
        </w:rPr>
      </w:pPr>
      <w:r>
        <w:rPr>
          <w:rFonts w:hint="eastAsia" w:ascii="黑体" w:eastAsia="黑体"/>
          <w:bCs/>
          <w:spacing w:val="-4"/>
          <w:sz w:val="36"/>
        </w:rPr>
        <w:t>同行业主要竞争伙伴情况</w:t>
      </w:r>
    </w:p>
    <w:p>
      <w:pPr>
        <w:numPr>
          <w:ilvl w:val="0"/>
          <w:numId w:val="0"/>
        </w:numPr>
        <w:spacing w:line="360" w:lineRule="auto"/>
        <w:jc w:val="both"/>
        <w:rPr>
          <w:rFonts w:hint="eastAsia" w:ascii="黑体" w:eastAsia="黑体"/>
          <w:bCs/>
          <w:spacing w:val="-4"/>
          <w:sz w:val="36"/>
        </w:rPr>
      </w:pPr>
    </w:p>
    <w:p>
      <w:pPr>
        <w:spacing w:line="360" w:lineRule="auto"/>
        <w:jc w:val="left"/>
        <w:rPr>
          <w:rFonts w:hint="eastAsia"/>
          <w:spacing w:val="-4"/>
          <w:sz w:val="28"/>
        </w:rPr>
      </w:pPr>
      <w:r>
        <w:rPr>
          <w:spacing w:val="-4"/>
          <w:sz w:val="28"/>
        </w:rPr>
        <w:t>名称</w:t>
      </w:r>
      <w:r>
        <w:rPr>
          <w:spacing w:val="-4"/>
          <w:sz w:val="28"/>
          <w:u w:val="single"/>
        </w:rPr>
        <w:t xml:space="preserve">                                                              </w:t>
      </w:r>
      <w:r>
        <w:rPr>
          <w:rFonts w:hint="eastAsia"/>
          <w:spacing w:val="-4"/>
          <w:sz w:val="28"/>
          <w:u w:val="single"/>
        </w:rPr>
        <w:t xml:space="preserve"> </w:t>
      </w:r>
    </w:p>
    <w:p>
      <w:pPr>
        <w:spacing w:line="360" w:lineRule="auto"/>
        <w:jc w:val="left"/>
        <w:rPr>
          <w:rFonts w:hint="eastAsia"/>
          <w:spacing w:val="-4"/>
          <w:sz w:val="28"/>
        </w:rPr>
      </w:pPr>
      <w:r>
        <w:rPr>
          <w:spacing w:val="-4"/>
          <w:sz w:val="28"/>
        </w:rPr>
        <w:t>地址</w:t>
      </w:r>
      <w:r>
        <w:rPr>
          <w:spacing w:val="-4"/>
          <w:sz w:val="28"/>
          <w:u w:val="single"/>
        </w:rPr>
        <w:t xml:space="preserve">                                            </w:t>
      </w:r>
      <w:r>
        <w:rPr>
          <w:spacing w:val="-4"/>
          <w:sz w:val="28"/>
        </w:rPr>
        <w:t>邮编</w:t>
      </w:r>
      <w:r>
        <w:rPr>
          <w:spacing w:val="-4"/>
          <w:sz w:val="28"/>
          <w:u w:val="single"/>
        </w:rPr>
        <w:t xml:space="preserve">              </w:t>
      </w:r>
      <w:r>
        <w:rPr>
          <w:rFonts w:hint="eastAsia"/>
          <w:spacing w:val="-4"/>
          <w:sz w:val="28"/>
          <w:u w:val="single"/>
        </w:rPr>
        <w:t xml:space="preserve"> </w:t>
      </w:r>
    </w:p>
    <w:p>
      <w:pPr>
        <w:spacing w:line="360" w:lineRule="auto"/>
        <w:jc w:val="left"/>
        <w:rPr>
          <w:rFonts w:hint="eastAsia"/>
          <w:spacing w:val="-4"/>
          <w:sz w:val="28"/>
        </w:rPr>
      </w:pPr>
      <w:r>
        <w:rPr>
          <w:spacing w:val="-4"/>
          <w:sz w:val="28"/>
        </w:rPr>
        <w:t>产品</w:t>
      </w:r>
      <w:r>
        <w:rPr>
          <w:spacing w:val="-4"/>
          <w:sz w:val="28"/>
          <w:u w:val="single"/>
        </w:rPr>
        <w:t xml:space="preserve">                                         </w:t>
      </w:r>
      <w:r>
        <w:rPr>
          <w:rFonts w:hint="eastAsia"/>
          <w:spacing w:val="-4"/>
          <w:sz w:val="28"/>
          <w:u w:val="single"/>
        </w:rPr>
        <w:t xml:space="preserve">  </w:t>
      </w:r>
      <w:r>
        <w:rPr>
          <w:spacing w:val="-4"/>
          <w:sz w:val="28"/>
          <w:u w:val="single"/>
        </w:rPr>
        <w:t xml:space="preserve"> </w:t>
      </w:r>
      <w:r>
        <w:rPr>
          <w:spacing w:val="-4"/>
          <w:sz w:val="28"/>
        </w:rPr>
        <w:t>品牌</w:t>
      </w:r>
      <w:r>
        <w:rPr>
          <w:spacing w:val="-4"/>
          <w:sz w:val="28"/>
          <w:u w:val="single"/>
        </w:rPr>
        <w:t xml:space="preserve">               </w:t>
      </w:r>
    </w:p>
    <w:p>
      <w:pPr>
        <w:spacing w:line="360" w:lineRule="auto"/>
        <w:jc w:val="left"/>
        <w:rPr>
          <w:rFonts w:hint="eastAsia"/>
          <w:spacing w:val="-4"/>
          <w:sz w:val="28"/>
          <w:u w:val="single"/>
        </w:rPr>
      </w:pPr>
      <w:r>
        <w:rPr>
          <w:spacing w:val="-4"/>
          <w:sz w:val="28"/>
        </w:rPr>
        <w:t>联系人</w:t>
      </w:r>
      <w:r>
        <w:rPr>
          <w:spacing w:val="-4"/>
          <w:sz w:val="28"/>
          <w:u w:val="single"/>
        </w:rPr>
        <w:t xml:space="preserve">                 </w:t>
      </w:r>
      <w:r>
        <w:rPr>
          <w:spacing w:val="-4"/>
          <w:sz w:val="28"/>
        </w:rPr>
        <w:t>电话</w:t>
      </w:r>
      <w:r>
        <w:rPr>
          <w:spacing w:val="-4"/>
          <w:sz w:val="28"/>
          <w:u w:val="single"/>
        </w:rPr>
        <w:t xml:space="preserve">                   </w:t>
      </w:r>
      <w:r>
        <w:rPr>
          <w:spacing w:val="-4"/>
          <w:sz w:val="28"/>
        </w:rPr>
        <w:t>传真</w:t>
      </w:r>
      <w:r>
        <w:rPr>
          <w:spacing w:val="-4"/>
          <w:sz w:val="28"/>
          <w:u w:val="single"/>
        </w:rPr>
        <w:t xml:space="preserve">                </w:t>
      </w:r>
      <w:r>
        <w:rPr>
          <w:rFonts w:hint="eastAsia"/>
          <w:spacing w:val="-4"/>
          <w:sz w:val="28"/>
          <w:u w:val="single"/>
        </w:rPr>
        <w:t xml:space="preserve"> </w:t>
      </w:r>
    </w:p>
    <w:p>
      <w:pPr>
        <w:spacing w:line="360" w:lineRule="auto"/>
        <w:jc w:val="left"/>
        <w:rPr>
          <w:rFonts w:eastAsia="楷体_GB2312"/>
          <w:spacing w:val="-4"/>
          <w:sz w:val="28"/>
        </w:rPr>
      </w:pPr>
    </w:p>
    <w:p>
      <w:pPr>
        <w:spacing w:line="360" w:lineRule="auto"/>
        <w:jc w:val="left"/>
        <w:rPr>
          <w:rFonts w:hint="eastAsia"/>
          <w:spacing w:val="-4"/>
          <w:sz w:val="28"/>
        </w:rPr>
      </w:pPr>
      <w:r>
        <w:rPr>
          <w:spacing w:val="-4"/>
          <w:sz w:val="28"/>
        </w:rPr>
        <w:t>名称</w:t>
      </w:r>
      <w:r>
        <w:rPr>
          <w:spacing w:val="-4"/>
          <w:sz w:val="28"/>
          <w:u w:val="single"/>
        </w:rPr>
        <w:t xml:space="preserve">                                                              </w:t>
      </w:r>
      <w:r>
        <w:rPr>
          <w:rFonts w:hint="eastAsia"/>
          <w:spacing w:val="-4"/>
          <w:sz w:val="28"/>
          <w:u w:val="single"/>
        </w:rPr>
        <w:t xml:space="preserve">  </w:t>
      </w:r>
    </w:p>
    <w:p>
      <w:pPr>
        <w:spacing w:line="360" w:lineRule="auto"/>
        <w:jc w:val="left"/>
        <w:rPr>
          <w:rFonts w:hint="eastAsia"/>
          <w:spacing w:val="-4"/>
          <w:sz w:val="28"/>
        </w:rPr>
      </w:pPr>
      <w:r>
        <w:rPr>
          <w:spacing w:val="-4"/>
          <w:sz w:val="28"/>
        </w:rPr>
        <w:t>地址</w:t>
      </w:r>
      <w:r>
        <w:rPr>
          <w:spacing w:val="-4"/>
          <w:sz w:val="28"/>
          <w:u w:val="single"/>
        </w:rPr>
        <w:t xml:space="preserve">                                            </w:t>
      </w:r>
      <w:r>
        <w:rPr>
          <w:spacing w:val="-4"/>
          <w:sz w:val="28"/>
        </w:rPr>
        <w:t>邮编</w:t>
      </w:r>
      <w:r>
        <w:rPr>
          <w:spacing w:val="-4"/>
          <w:sz w:val="28"/>
          <w:u w:val="single"/>
        </w:rPr>
        <w:t xml:space="preserve">              </w:t>
      </w:r>
      <w:r>
        <w:rPr>
          <w:rFonts w:hint="eastAsia"/>
          <w:spacing w:val="-4"/>
          <w:sz w:val="28"/>
          <w:u w:val="single"/>
        </w:rPr>
        <w:t xml:space="preserve">  </w:t>
      </w:r>
    </w:p>
    <w:p>
      <w:pPr>
        <w:spacing w:line="360" w:lineRule="auto"/>
        <w:jc w:val="left"/>
        <w:rPr>
          <w:rFonts w:hint="eastAsia"/>
          <w:spacing w:val="-4"/>
          <w:sz w:val="28"/>
        </w:rPr>
      </w:pPr>
      <w:r>
        <w:rPr>
          <w:spacing w:val="-4"/>
          <w:sz w:val="28"/>
        </w:rPr>
        <w:t>产品</w:t>
      </w:r>
      <w:r>
        <w:rPr>
          <w:spacing w:val="-4"/>
          <w:sz w:val="28"/>
          <w:u w:val="single"/>
        </w:rPr>
        <w:t xml:space="preserve">                                         </w:t>
      </w:r>
      <w:r>
        <w:rPr>
          <w:rFonts w:hint="eastAsia"/>
          <w:spacing w:val="-4"/>
          <w:sz w:val="28"/>
          <w:u w:val="single"/>
        </w:rPr>
        <w:t xml:space="preserve">  </w:t>
      </w:r>
      <w:r>
        <w:rPr>
          <w:spacing w:val="-4"/>
          <w:sz w:val="28"/>
          <w:u w:val="single"/>
        </w:rPr>
        <w:t xml:space="preserve"> </w:t>
      </w:r>
      <w:r>
        <w:rPr>
          <w:spacing w:val="-4"/>
          <w:sz w:val="28"/>
        </w:rPr>
        <w:t>品牌</w:t>
      </w:r>
      <w:r>
        <w:rPr>
          <w:spacing w:val="-4"/>
          <w:sz w:val="28"/>
          <w:u w:val="single"/>
        </w:rPr>
        <w:t xml:space="preserve">               </w:t>
      </w:r>
      <w:r>
        <w:rPr>
          <w:rFonts w:hint="eastAsia"/>
          <w:spacing w:val="-4"/>
          <w:sz w:val="28"/>
          <w:u w:val="single"/>
        </w:rPr>
        <w:t xml:space="preserve"> </w:t>
      </w:r>
    </w:p>
    <w:p>
      <w:pPr>
        <w:spacing w:line="360" w:lineRule="auto"/>
        <w:jc w:val="left"/>
        <w:rPr>
          <w:rFonts w:hint="eastAsia"/>
          <w:spacing w:val="-4"/>
          <w:sz w:val="28"/>
          <w:u w:val="single"/>
        </w:rPr>
      </w:pPr>
      <w:r>
        <w:rPr>
          <w:spacing w:val="-4"/>
          <w:sz w:val="28"/>
        </w:rPr>
        <w:t>联系人</w:t>
      </w:r>
      <w:r>
        <w:rPr>
          <w:spacing w:val="-4"/>
          <w:sz w:val="28"/>
          <w:u w:val="single"/>
        </w:rPr>
        <w:t xml:space="preserve">                 </w:t>
      </w:r>
      <w:r>
        <w:rPr>
          <w:spacing w:val="-4"/>
          <w:sz w:val="28"/>
        </w:rPr>
        <w:t>电话</w:t>
      </w:r>
      <w:r>
        <w:rPr>
          <w:spacing w:val="-4"/>
          <w:sz w:val="28"/>
          <w:u w:val="single"/>
        </w:rPr>
        <w:t xml:space="preserve">                   </w:t>
      </w:r>
      <w:r>
        <w:rPr>
          <w:rFonts w:hint="eastAsia"/>
          <w:spacing w:val="-4"/>
          <w:sz w:val="28"/>
          <w:u w:val="single"/>
        </w:rPr>
        <w:t xml:space="preserve">  </w:t>
      </w:r>
      <w:r>
        <w:rPr>
          <w:spacing w:val="-4"/>
          <w:sz w:val="28"/>
        </w:rPr>
        <w:t>传真</w:t>
      </w:r>
      <w:r>
        <w:rPr>
          <w:spacing w:val="-4"/>
          <w:sz w:val="28"/>
          <w:u w:val="single"/>
        </w:rPr>
        <w:t xml:space="preserve">               </w:t>
      </w:r>
      <w:r>
        <w:rPr>
          <w:rFonts w:hint="eastAsia"/>
          <w:spacing w:val="-4"/>
          <w:sz w:val="28"/>
          <w:u w:val="single"/>
        </w:rPr>
        <w:t xml:space="preserve"> </w:t>
      </w:r>
    </w:p>
    <w:p>
      <w:pPr>
        <w:spacing w:line="360" w:lineRule="auto"/>
        <w:jc w:val="left"/>
        <w:rPr>
          <w:rFonts w:eastAsia="楷体_GB2312"/>
          <w:spacing w:val="-4"/>
          <w:sz w:val="24"/>
        </w:rPr>
      </w:pPr>
      <w:r>
        <w:rPr>
          <w:rFonts w:eastAsia="楷体_GB2312"/>
          <w:spacing w:val="-4"/>
          <w:sz w:val="24"/>
        </w:rPr>
        <w:t>注：国内及</w:t>
      </w:r>
      <w:r>
        <w:rPr>
          <w:rFonts w:hint="eastAsia" w:eastAsia="楷体_GB2312"/>
          <w:spacing w:val="-4"/>
          <w:sz w:val="24"/>
        </w:rPr>
        <w:t>省</w:t>
      </w:r>
      <w:r>
        <w:rPr>
          <w:rFonts w:eastAsia="楷体_GB2312"/>
          <w:spacing w:val="-4"/>
          <w:sz w:val="24"/>
        </w:rPr>
        <w:t>内同行业竞争伙伴必须各提供2家</w:t>
      </w:r>
      <w:r>
        <w:rPr>
          <w:rFonts w:hint="eastAsia" w:eastAsia="楷体_GB2312"/>
          <w:spacing w:val="-4"/>
          <w:sz w:val="24"/>
        </w:rPr>
        <w:t>以上</w:t>
      </w:r>
      <w:r>
        <w:rPr>
          <w:rFonts w:eastAsia="楷体_GB2312"/>
          <w:spacing w:val="-4"/>
          <w:sz w:val="24"/>
        </w:rPr>
        <w:t>。</w:t>
      </w:r>
    </w:p>
    <w:p>
      <w:pPr>
        <w:spacing w:line="360" w:lineRule="auto"/>
        <w:jc w:val="center"/>
        <w:rPr>
          <w:rFonts w:hint="eastAsia" w:ascii="方正仿宋简体" w:eastAsia="方正仿宋简体"/>
          <w:sz w:val="32"/>
          <w:szCs w:val="32"/>
        </w:rPr>
      </w:pPr>
    </w:p>
    <w:p>
      <w:pPr>
        <w:spacing w:line="360" w:lineRule="auto"/>
        <w:jc w:val="center"/>
        <w:rPr>
          <w:rFonts w:hint="eastAsia" w:ascii="方正仿宋简体" w:eastAsia="方正仿宋简体"/>
          <w:sz w:val="32"/>
          <w:szCs w:val="32"/>
        </w:rPr>
      </w:pPr>
    </w:p>
    <w:p>
      <w:pPr>
        <w:spacing w:line="360" w:lineRule="auto"/>
        <w:jc w:val="center"/>
        <w:rPr>
          <w:rFonts w:hint="eastAsia" w:ascii="方正仿宋简体" w:eastAsia="方正仿宋简体"/>
          <w:sz w:val="32"/>
          <w:szCs w:val="32"/>
        </w:rPr>
      </w:pPr>
    </w:p>
    <w:p>
      <w:pPr>
        <w:spacing w:line="360" w:lineRule="auto"/>
        <w:jc w:val="center"/>
        <w:rPr>
          <w:rFonts w:hint="eastAsia" w:ascii="方正仿宋简体" w:eastAsia="方正仿宋简体"/>
          <w:sz w:val="32"/>
          <w:szCs w:val="32"/>
        </w:rPr>
      </w:pPr>
    </w:p>
    <w:p>
      <w:pPr>
        <w:spacing w:line="360" w:lineRule="auto"/>
        <w:jc w:val="center"/>
        <w:rPr>
          <w:rFonts w:hint="eastAsia" w:ascii="方正仿宋简体" w:eastAsia="方正仿宋简体"/>
          <w:sz w:val="32"/>
          <w:szCs w:val="32"/>
        </w:rPr>
      </w:pPr>
    </w:p>
    <w:p>
      <w:pPr>
        <w:spacing w:line="360" w:lineRule="auto"/>
        <w:jc w:val="center"/>
        <w:rPr>
          <w:rFonts w:hint="eastAsia" w:ascii="方正仿宋简体" w:eastAsia="方正仿宋简体"/>
          <w:sz w:val="32"/>
          <w:szCs w:val="32"/>
        </w:rPr>
      </w:pPr>
    </w:p>
    <w:p>
      <w:pPr>
        <w:spacing w:line="360" w:lineRule="auto"/>
        <w:jc w:val="center"/>
        <w:rPr>
          <w:rFonts w:hint="eastAsia" w:ascii="方正仿宋简体" w:eastAsia="方正仿宋简体"/>
          <w:sz w:val="32"/>
          <w:szCs w:val="32"/>
        </w:rPr>
      </w:pPr>
    </w:p>
    <w:p>
      <w:pPr>
        <w:spacing w:line="360" w:lineRule="auto"/>
        <w:jc w:val="center"/>
        <w:rPr>
          <w:rFonts w:hint="eastAsia" w:ascii="方正仿宋简体" w:eastAsia="方正仿宋简体"/>
          <w:sz w:val="32"/>
          <w:szCs w:val="32"/>
        </w:rPr>
      </w:pPr>
    </w:p>
    <w:p>
      <w:pPr>
        <w:spacing w:line="360" w:lineRule="auto"/>
        <w:jc w:val="center"/>
        <w:rPr>
          <w:rFonts w:hint="eastAsia" w:ascii="方正仿宋简体" w:eastAsia="方正仿宋简体"/>
          <w:sz w:val="32"/>
          <w:szCs w:val="32"/>
        </w:rPr>
      </w:pPr>
    </w:p>
    <w:p>
      <w:pPr>
        <w:spacing w:line="360" w:lineRule="auto"/>
        <w:jc w:val="center"/>
        <w:rPr>
          <w:rFonts w:hint="eastAsia" w:ascii="黑体" w:eastAsia="黑体"/>
          <w:spacing w:val="-4"/>
          <w:sz w:val="36"/>
        </w:rPr>
      </w:pPr>
      <w:r>
        <w:rPr>
          <w:rFonts w:hint="eastAsia" w:ascii="黑体" w:hAnsi="黑体" w:eastAsia="黑体" w:cs="黑体"/>
          <w:sz w:val="32"/>
          <w:szCs w:val="32"/>
        </w:rPr>
        <w:t>十、</w:t>
      </w:r>
      <w:r>
        <w:rPr>
          <w:rFonts w:hint="eastAsia" w:ascii="黑体" w:eastAsia="黑体"/>
          <w:spacing w:val="-4"/>
          <w:sz w:val="36"/>
        </w:rPr>
        <w:t>所在地</w:t>
      </w:r>
      <w:r>
        <w:rPr>
          <w:rFonts w:hint="eastAsia" w:ascii="黑体" w:eastAsia="黑体"/>
          <w:spacing w:val="-4"/>
          <w:sz w:val="36"/>
          <w:lang w:eastAsia="zh-CN"/>
        </w:rPr>
        <w:t>市场监管</w:t>
      </w:r>
      <w:r>
        <w:rPr>
          <w:rFonts w:hint="eastAsia" w:ascii="黑体" w:eastAsia="黑体"/>
          <w:spacing w:val="-4"/>
          <w:sz w:val="36"/>
        </w:rPr>
        <w:t>局综合</w:t>
      </w:r>
      <w:r>
        <w:rPr>
          <w:rFonts w:hint="eastAsia" w:ascii="黑体" w:eastAsia="黑体"/>
          <w:spacing w:val="-4"/>
          <w:sz w:val="36"/>
          <w:lang w:eastAsia="zh-CN"/>
        </w:rPr>
        <w:t>区（县）</w:t>
      </w:r>
      <w:r>
        <w:rPr>
          <w:rFonts w:hint="eastAsia" w:ascii="黑体" w:eastAsia="黑体"/>
          <w:spacing w:val="-4"/>
          <w:sz w:val="36"/>
        </w:rPr>
        <w:t>相关政府部门、</w:t>
      </w:r>
    </w:p>
    <w:p>
      <w:pPr>
        <w:spacing w:line="360" w:lineRule="auto"/>
        <w:jc w:val="center"/>
        <w:rPr>
          <w:rFonts w:hint="eastAsia" w:ascii="黑体" w:eastAsia="黑体"/>
          <w:spacing w:val="-4"/>
          <w:sz w:val="36"/>
        </w:rPr>
      </w:pPr>
      <w:r>
        <w:rPr>
          <w:rFonts w:hint="eastAsia" w:ascii="黑体" w:eastAsia="黑体"/>
          <w:spacing w:val="-4"/>
          <w:sz w:val="36"/>
        </w:rPr>
        <w:t>行业协会意见后形成的推荐意见</w:t>
      </w:r>
    </w:p>
    <w:tbl>
      <w:tblPr>
        <w:tblStyle w:val="4"/>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8" w:hRule="atLeast"/>
        </w:trPr>
        <w:tc>
          <w:tcPr>
            <w:tcW w:w="9418" w:type="dxa"/>
            <w:noWrap w:val="0"/>
            <w:vAlign w:val="top"/>
          </w:tcPr>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ind w:right="800"/>
              <w:jc w:val="center"/>
              <w:rPr>
                <w:rFonts w:hint="eastAsia" w:ascii="仿宋_GB2312" w:eastAsia="仿宋_GB2312"/>
                <w:spacing w:val="-4"/>
                <w:sz w:val="32"/>
                <w:szCs w:val="32"/>
              </w:rPr>
            </w:pPr>
            <w:r>
              <w:rPr>
                <w:rFonts w:hint="eastAsia" w:ascii="仿宋_GB2312" w:eastAsia="仿宋_GB2312"/>
                <w:spacing w:val="-4"/>
                <w:sz w:val="32"/>
                <w:szCs w:val="32"/>
              </w:rPr>
              <w:t xml:space="preserve">                     </w:t>
            </w:r>
            <w:r>
              <w:rPr>
                <w:rFonts w:hint="eastAsia" w:ascii="仿宋_GB2312" w:eastAsia="仿宋_GB2312"/>
                <w:spacing w:val="-4"/>
                <w:sz w:val="32"/>
                <w:szCs w:val="32"/>
                <w:lang w:val="en-US" w:eastAsia="zh-CN"/>
              </w:rPr>
              <w:t xml:space="preserve">       </w:t>
            </w:r>
            <w:r>
              <w:rPr>
                <w:rFonts w:hint="eastAsia" w:ascii="仿宋_GB2312" w:eastAsia="仿宋_GB2312"/>
                <w:spacing w:val="-4"/>
                <w:sz w:val="32"/>
                <w:szCs w:val="32"/>
              </w:rPr>
              <w:t xml:space="preserve">年 </w:t>
            </w:r>
            <w:r>
              <w:rPr>
                <w:rFonts w:hint="eastAsia" w:ascii="仿宋_GB2312" w:eastAsia="仿宋_GB2312"/>
                <w:spacing w:val="-4"/>
                <w:sz w:val="32"/>
                <w:szCs w:val="32"/>
                <w:lang w:val="en-US" w:eastAsia="zh-CN"/>
              </w:rPr>
              <w:t xml:space="preserve"> </w:t>
            </w:r>
            <w:r>
              <w:rPr>
                <w:rFonts w:hint="eastAsia" w:ascii="仿宋_GB2312" w:eastAsia="仿宋_GB2312"/>
                <w:spacing w:val="-4"/>
                <w:sz w:val="32"/>
                <w:szCs w:val="32"/>
              </w:rPr>
              <w:t>月</w:t>
            </w:r>
            <w:r>
              <w:rPr>
                <w:rFonts w:hint="eastAsia" w:ascii="仿宋_GB2312" w:eastAsia="仿宋_GB2312"/>
                <w:spacing w:val="-4"/>
                <w:sz w:val="32"/>
                <w:szCs w:val="32"/>
                <w:lang w:val="en-US" w:eastAsia="zh-CN"/>
              </w:rPr>
              <w:t xml:space="preserve"> </w:t>
            </w:r>
            <w:r>
              <w:rPr>
                <w:rFonts w:hint="eastAsia" w:ascii="仿宋_GB2312" w:eastAsia="仿宋_GB2312"/>
                <w:spacing w:val="-4"/>
                <w:sz w:val="32"/>
                <w:szCs w:val="32"/>
              </w:rPr>
              <w:t xml:space="preserve"> 日（盖章）</w:t>
            </w:r>
          </w:p>
          <w:p>
            <w:pPr>
              <w:spacing w:line="360" w:lineRule="auto"/>
              <w:ind w:right="800"/>
              <w:jc w:val="center"/>
              <w:rPr>
                <w:rFonts w:hint="eastAsia" w:ascii="仿宋_GB2312" w:eastAsia="仿宋_GB2312"/>
                <w:spacing w:val="-4"/>
                <w:sz w:val="32"/>
                <w:szCs w:val="32"/>
              </w:rPr>
            </w:pPr>
          </w:p>
        </w:tc>
      </w:tr>
    </w:tbl>
    <w:p>
      <w:pPr>
        <w:spacing w:line="360" w:lineRule="auto"/>
        <w:jc w:val="center"/>
        <w:rPr>
          <w:rFonts w:hint="eastAsia" w:ascii="黑体" w:eastAsia="黑体"/>
          <w:b/>
          <w:bCs/>
          <w:spacing w:val="-4"/>
          <w:sz w:val="36"/>
          <w:szCs w:val="36"/>
        </w:rPr>
      </w:pPr>
      <w:r>
        <w:rPr>
          <w:b/>
          <w:bCs/>
          <w:spacing w:val="-4"/>
          <w:sz w:val="28"/>
        </w:rPr>
        <w:br w:type="page"/>
      </w:r>
      <w:r>
        <w:rPr>
          <w:rFonts w:hint="eastAsia" w:ascii="黑体" w:eastAsia="黑体"/>
          <w:b/>
          <w:bCs/>
          <w:spacing w:val="-4"/>
          <w:sz w:val="36"/>
          <w:szCs w:val="36"/>
        </w:rPr>
        <w:t>十一、申报企业特别声明</w:t>
      </w:r>
    </w:p>
    <w:p>
      <w:pPr>
        <w:spacing w:line="360" w:lineRule="auto"/>
        <w:jc w:val="left"/>
        <w:rPr>
          <w:spacing w:val="-4"/>
          <w:sz w:val="28"/>
        </w:rPr>
      </w:pPr>
      <w:r>
        <w:rPr>
          <w:spacing w:val="-4"/>
          <w:sz w:val="28"/>
        </w:rPr>
        <w:t>●</w:t>
      </w:r>
      <w:r>
        <w:rPr>
          <w:rFonts w:hint="eastAsia"/>
          <w:spacing w:val="-4"/>
          <w:sz w:val="28"/>
        </w:rPr>
        <w:t xml:space="preserve"> </w:t>
      </w:r>
      <w:r>
        <w:rPr>
          <w:spacing w:val="-4"/>
          <w:sz w:val="28"/>
        </w:rPr>
        <w:t>所</w:t>
      </w:r>
      <w:r>
        <w:rPr>
          <w:rFonts w:hint="eastAsia"/>
          <w:spacing w:val="-4"/>
          <w:sz w:val="28"/>
        </w:rPr>
        <w:t>提交</w:t>
      </w:r>
      <w:r>
        <w:rPr>
          <w:spacing w:val="-4"/>
          <w:sz w:val="28"/>
        </w:rPr>
        <w:t>申报材料</w:t>
      </w:r>
      <w:r>
        <w:rPr>
          <w:rFonts w:hint="eastAsia"/>
          <w:spacing w:val="-4"/>
          <w:sz w:val="28"/>
        </w:rPr>
        <w:t>内含信息</w:t>
      </w:r>
      <w:r>
        <w:rPr>
          <w:spacing w:val="-4"/>
          <w:sz w:val="28"/>
        </w:rPr>
        <w:t>真实、准确、</w:t>
      </w:r>
      <w:r>
        <w:rPr>
          <w:rFonts w:hint="eastAsia"/>
          <w:spacing w:val="-4"/>
          <w:sz w:val="28"/>
        </w:rPr>
        <w:t>合法、有效</w:t>
      </w:r>
      <w:r>
        <w:rPr>
          <w:spacing w:val="-4"/>
          <w:sz w:val="28"/>
        </w:rPr>
        <w:t>，并承担</w:t>
      </w:r>
      <w:r>
        <w:rPr>
          <w:rFonts w:hint="eastAsia"/>
          <w:spacing w:val="-4"/>
          <w:sz w:val="28"/>
        </w:rPr>
        <w:t>相应</w:t>
      </w:r>
      <w:r>
        <w:rPr>
          <w:spacing w:val="-4"/>
          <w:sz w:val="28"/>
        </w:rPr>
        <w:t>责任。</w:t>
      </w:r>
    </w:p>
    <w:p>
      <w:pPr>
        <w:spacing w:line="360" w:lineRule="auto"/>
        <w:jc w:val="left"/>
        <w:rPr>
          <w:spacing w:val="-4"/>
          <w:sz w:val="28"/>
        </w:rPr>
      </w:pPr>
      <w:r>
        <w:rPr>
          <w:spacing w:val="-4"/>
          <w:sz w:val="28"/>
        </w:rPr>
        <w:t>●</w:t>
      </w:r>
      <w:r>
        <w:rPr>
          <w:rFonts w:hint="eastAsia"/>
          <w:spacing w:val="-4"/>
          <w:sz w:val="28"/>
        </w:rPr>
        <w:t xml:space="preserve"> </w:t>
      </w:r>
      <w:r>
        <w:rPr>
          <w:spacing w:val="-4"/>
          <w:sz w:val="28"/>
        </w:rPr>
        <w:t>本</w:t>
      </w:r>
      <w:r>
        <w:rPr>
          <w:rFonts w:hint="eastAsia"/>
          <w:spacing w:val="-4"/>
          <w:sz w:val="28"/>
        </w:rPr>
        <w:t>企业</w:t>
      </w:r>
      <w:r>
        <w:rPr>
          <w:spacing w:val="-4"/>
          <w:sz w:val="28"/>
        </w:rPr>
        <w:t>清楚</w:t>
      </w:r>
      <w:r>
        <w:rPr>
          <w:rFonts w:hint="eastAsia"/>
          <w:spacing w:val="-4"/>
          <w:sz w:val="28"/>
        </w:rPr>
        <w:t>了解</w:t>
      </w:r>
      <w:r>
        <w:rPr>
          <w:rFonts w:hint="eastAsia"/>
          <w:spacing w:val="-4"/>
          <w:sz w:val="28"/>
          <w:lang w:eastAsia="zh-CN"/>
        </w:rPr>
        <w:t>市</w:t>
      </w:r>
      <w:r>
        <w:rPr>
          <w:rFonts w:hint="eastAsia"/>
          <w:spacing w:val="-4"/>
          <w:sz w:val="28"/>
        </w:rPr>
        <w:t>政府</w:t>
      </w:r>
      <w:r>
        <w:rPr>
          <w:spacing w:val="-4"/>
          <w:sz w:val="28"/>
        </w:rPr>
        <w:t>质量奖</w:t>
      </w:r>
      <w:r>
        <w:rPr>
          <w:rFonts w:hint="eastAsia"/>
          <w:spacing w:val="-4"/>
          <w:sz w:val="28"/>
        </w:rPr>
        <w:t>评审所依据的相关制度、规范、标准和守则</w:t>
      </w:r>
      <w:r>
        <w:rPr>
          <w:spacing w:val="-4"/>
          <w:sz w:val="28"/>
        </w:rPr>
        <w:t>，并同意完全遵守。</w:t>
      </w:r>
    </w:p>
    <w:p>
      <w:pPr>
        <w:spacing w:line="360" w:lineRule="auto"/>
        <w:jc w:val="left"/>
        <w:rPr>
          <w:spacing w:val="-4"/>
          <w:sz w:val="28"/>
        </w:rPr>
      </w:pPr>
      <w:r>
        <w:rPr>
          <w:spacing w:val="-4"/>
          <w:sz w:val="28"/>
        </w:rPr>
        <w:t>●</w:t>
      </w:r>
      <w:r>
        <w:rPr>
          <w:rFonts w:hint="eastAsia"/>
          <w:spacing w:val="-4"/>
          <w:sz w:val="28"/>
        </w:rPr>
        <w:t xml:space="preserve"> </w:t>
      </w:r>
      <w:r>
        <w:rPr>
          <w:spacing w:val="-4"/>
          <w:sz w:val="28"/>
        </w:rPr>
        <w:t>本</w:t>
      </w:r>
      <w:r>
        <w:rPr>
          <w:rFonts w:hint="eastAsia"/>
          <w:spacing w:val="-4"/>
          <w:sz w:val="28"/>
        </w:rPr>
        <w:t>企业</w:t>
      </w:r>
      <w:r>
        <w:rPr>
          <w:spacing w:val="-4"/>
          <w:sz w:val="28"/>
        </w:rPr>
        <w:t>同意最后公布的评定</w:t>
      </w:r>
      <w:r>
        <w:rPr>
          <w:rFonts w:hint="eastAsia"/>
          <w:spacing w:val="-4"/>
          <w:sz w:val="28"/>
        </w:rPr>
        <w:t>结论</w:t>
      </w:r>
      <w:r>
        <w:rPr>
          <w:spacing w:val="-4"/>
          <w:sz w:val="28"/>
        </w:rPr>
        <w:t>为最终决定，在有关方面具有约束力。</w:t>
      </w:r>
    </w:p>
    <w:p>
      <w:pPr>
        <w:spacing w:line="360" w:lineRule="auto"/>
        <w:jc w:val="left"/>
        <w:rPr>
          <w:spacing w:val="-4"/>
          <w:sz w:val="28"/>
        </w:rPr>
      </w:pPr>
      <w:r>
        <w:rPr>
          <w:spacing w:val="-4"/>
          <w:sz w:val="28"/>
        </w:rPr>
        <w:t>●</w:t>
      </w:r>
      <w:r>
        <w:rPr>
          <w:rFonts w:hint="eastAsia"/>
          <w:spacing w:val="-4"/>
          <w:sz w:val="28"/>
        </w:rPr>
        <w:t xml:space="preserve"> </w:t>
      </w:r>
      <w:r>
        <w:rPr>
          <w:spacing w:val="-4"/>
          <w:sz w:val="28"/>
        </w:rPr>
        <w:t>本</w:t>
      </w:r>
      <w:r>
        <w:rPr>
          <w:rFonts w:hint="eastAsia"/>
          <w:spacing w:val="-4"/>
          <w:sz w:val="28"/>
        </w:rPr>
        <w:t>企业</w:t>
      </w:r>
      <w:r>
        <w:rPr>
          <w:spacing w:val="-4"/>
          <w:sz w:val="28"/>
        </w:rPr>
        <w:t>承诺在获得</w:t>
      </w:r>
      <w:r>
        <w:rPr>
          <w:rFonts w:hint="eastAsia"/>
          <w:spacing w:val="-4"/>
          <w:sz w:val="28"/>
          <w:lang w:eastAsia="zh-CN"/>
        </w:rPr>
        <w:t>市</w:t>
      </w:r>
      <w:r>
        <w:rPr>
          <w:rFonts w:hint="eastAsia"/>
          <w:spacing w:val="-4"/>
          <w:sz w:val="28"/>
        </w:rPr>
        <w:t>政府</w:t>
      </w:r>
      <w:r>
        <w:rPr>
          <w:spacing w:val="-4"/>
          <w:sz w:val="28"/>
        </w:rPr>
        <w:t>质量奖荣誉后高标准地履行社会责任，包括公开获奖模式（商业秘密除外）与社会共享，</w:t>
      </w:r>
      <w:r>
        <w:rPr>
          <w:rFonts w:hint="eastAsia"/>
          <w:spacing w:val="-4"/>
          <w:sz w:val="28"/>
        </w:rPr>
        <w:t>为</w:t>
      </w:r>
      <w:r>
        <w:rPr>
          <w:rFonts w:hint="eastAsia"/>
          <w:spacing w:val="-4"/>
          <w:sz w:val="28"/>
          <w:lang w:eastAsia="zh-CN"/>
        </w:rPr>
        <w:t>市</w:t>
      </w:r>
      <w:r>
        <w:rPr>
          <w:rFonts w:hint="eastAsia"/>
          <w:spacing w:val="-4"/>
          <w:sz w:val="28"/>
        </w:rPr>
        <w:t>政府质量奖宣传</w:t>
      </w:r>
      <w:r>
        <w:rPr>
          <w:spacing w:val="-4"/>
          <w:sz w:val="28"/>
        </w:rPr>
        <w:t>推广和应用研究</w:t>
      </w:r>
      <w:r>
        <w:rPr>
          <w:rFonts w:hint="eastAsia"/>
          <w:spacing w:val="-4"/>
          <w:sz w:val="28"/>
        </w:rPr>
        <w:t>工作提供力所能及的协助</w:t>
      </w:r>
      <w:r>
        <w:rPr>
          <w:spacing w:val="-4"/>
          <w:sz w:val="28"/>
        </w:rPr>
        <w:t>。</w:t>
      </w:r>
    </w:p>
    <w:p>
      <w:pPr>
        <w:spacing w:line="360" w:lineRule="auto"/>
        <w:jc w:val="left"/>
        <w:rPr>
          <w:spacing w:val="-4"/>
          <w:sz w:val="28"/>
        </w:rPr>
      </w:pPr>
      <w:r>
        <w:rPr>
          <w:spacing w:val="-4"/>
          <w:sz w:val="28"/>
        </w:rPr>
        <w:t>●</w:t>
      </w:r>
      <w:r>
        <w:rPr>
          <w:rFonts w:hint="eastAsia"/>
          <w:spacing w:val="-4"/>
          <w:sz w:val="28"/>
        </w:rPr>
        <w:t xml:space="preserve"> </w:t>
      </w:r>
      <w:r>
        <w:rPr>
          <w:spacing w:val="-4"/>
          <w:sz w:val="28"/>
        </w:rPr>
        <w:t>本</w:t>
      </w:r>
      <w:r>
        <w:rPr>
          <w:rFonts w:hint="eastAsia"/>
          <w:spacing w:val="-4"/>
          <w:sz w:val="28"/>
        </w:rPr>
        <w:t>企业</w:t>
      </w:r>
      <w:r>
        <w:rPr>
          <w:spacing w:val="-4"/>
          <w:sz w:val="28"/>
        </w:rPr>
        <w:t>同意不因本</w:t>
      </w:r>
      <w:r>
        <w:rPr>
          <w:rFonts w:hint="eastAsia"/>
          <w:spacing w:val="-4"/>
          <w:sz w:val="28"/>
        </w:rPr>
        <w:t>企业的</w:t>
      </w:r>
      <w:r>
        <w:rPr>
          <w:spacing w:val="-4"/>
          <w:sz w:val="28"/>
        </w:rPr>
        <w:t>参奖</w:t>
      </w:r>
      <w:r>
        <w:rPr>
          <w:rFonts w:hint="eastAsia"/>
          <w:spacing w:val="-4"/>
          <w:sz w:val="28"/>
        </w:rPr>
        <w:t>行为</w:t>
      </w:r>
      <w:r>
        <w:rPr>
          <w:spacing w:val="-4"/>
          <w:sz w:val="28"/>
        </w:rPr>
        <w:t>，</w:t>
      </w:r>
      <w:r>
        <w:rPr>
          <w:rFonts w:hint="eastAsia"/>
          <w:spacing w:val="-4"/>
          <w:sz w:val="28"/>
        </w:rPr>
        <w:t>而要求奖项</w:t>
      </w:r>
      <w:r>
        <w:rPr>
          <w:spacing w:val="-4"/>
          <w:sz w:val="28"/>
        </w:rPr>
        <w:t>承办单位、协办单位承担</w:t>
      </w:r>
      <w:r>
        <w:rPr>
          <w:rFonts w:hint="eastAsia"/>
          <w:spacing w:val="-4"/>
          <w:sz w:val="28"/>
        </w:rPr>
        <w:t>相关法律</w:t>
      </w:r>
      <w:r>
        <w:rPr>
          <w:spacing w:val="-4"/>
          <w:sz w:val="28"/>
        </w:rPr>
        <w:t>责任。</w:t>
      </w:r>
    </w:p>
    <w:p>
      <w:pPr>
        <w:spacing w:line="360" w:lineRule="auto"/>
        <w:jc w:val="left"/>
        <w:rPr>
          <w:spacing w:val="-4"/>
          <w:sz w:val="28"/>
        </w:rPr>
      </w:pPr>
    </w:p>
    <w:p>
      <w:pPr>
        <w:spacing w:line="360" w:lineRule="auto"/>
        <w:ind w:firstLine="4905"/>
        <w:jc w:val="left"/>
        <w:rPr>
          <w:spacing w:val="-4"/>
          <w:sz w:val="28"/>
        </w:rPr>
      </w:pPr>
      <w:r>
        <w:rPr>
          <w:spacing w:val="-4"/>
          <w:sz w:val="28"/>
        </w:rPr>
        <w:t>法人代表：</w:t>
      </w:r>
    </w:p>
    <w:p>
      <w:pPr>
        <w:spacing w:line="360" w:lineRule="auto"/>
        <w:ind w:firstLine="4896" w:firstLineChars="1800"/>
        <w:jc w:val="left"/>
        <w:rPr>
          <w:spacing w:val="-4"/>
          <w:sz w:val="28"/>
        </w:rPr>
      </w:pPr>
      <w:r>
        <w:rPr>
          <w:spacing w:val="-4"/>
          <w:sz w:val="28"/>
        </w:rPr>
        <w:t>公司印章：</w:t>
      </w:r>
    </w:p>
    <w:p>
      <w:pPr>
        <w:spacing w:line="360" w:lineRule="auto"/>
        <w:ind w:firstLine="4896" w:firstLineChars="1800"/>
        <w:jc w:val="left"/>
        <w:rPr>
          <w:spacing w:val="-4"/>
          <w:sz w:val="28"/>
        </w:rPr>
      </w:pPr>
      <w:r>
        <w:rPr>
          <w:spacing w:val="-4"/>
          <w:sz w:val="28"/>
        </w:rPr>
        <w:t>日</w:t>
      </w:r>
      <w:r>
        <w:rPr>
          <w:rFonts w:hint="eastAsia"/>
          <w:spacing w:val="-4"/>
          <w:sz w:val="28"/>
        </w:rPr>
        <w:t xml:space="preserve">     </w:t>
      </w:r>
      <w:r>
        <w:rPr>
          <w:spacing w:val="-4"/>
          <w:sz w:val="28"/>
        </w:rPr>
        <w:t>期：</w:t>
      </w:r>
    </w:p>
    <w:tbl>
      <w:tblPr>
        <w:tblStyle w:val="4"/>
        <w:tblpPr w:leftFromText="180" w:rightFromText="180" w:vertAnchor="text" w:horzAnchor="margin" w:tblpY="470"/>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5" w:hRule="atLeast"/>
        </w:trPr>
        <w:tc>
          <w:tcPr>
            <w:tcW w:w="9216" w:type="dxa"/>
            <w:noWrap w:val="0"/>
            <w:vAlign w:val="top"/>
          </w:tcPr>
          <w:p>
            <w:pPr>
              <w:spacing w:before="50" w:line="340" w:lineRule="exact"/>
              <w:jc w:val="center"/>
              <w:rPr>
                <w:rFonts w:hint="eastAsia"/>
                <w:spacing w:val="-4"/>
                <w:sz w:val="32"/>
              </w:rPr>
            </w:pPr>
            <w:r>
              <w:rPr>
                <w:spacing w:val="-4"/>
                <w:sz w:val="32"/>
              </w:rPr>
              <w:t>联 系 方 式</w:t>
            </w:r>
          </w:p>
          <w:p>
            <w:pPr>
              <w:spacing w:before="50" w:line="340" w:lineRule="exact"/>
              <w:jc w:val="center"/>
              <w:rPr>
                <w:rFonts w:hint="eastAsia"/>
                <w:spacing w:val="-4"/>
                <w:sz w:val="32"/>
              </w:rPr>
            </w:pPr>
          </w:p>
          <w:p>
            <w:pPr>
              <w:spacing w:before="50" w:line="360" w:lineRule="auto"/>
              <w:rPr>
                <w:spacing w:val="-4"/>
                <w:sz w:val="28"/>
                <w:u w:val="single"/>
              </w:rPr>
            </w:pPr>
            <w:r>
              <w:rPr>
                <w:spacing w:val="-4"/>
                <w:sz w:val="28"/>
              </w:rPr>
              <w:t>联系部门：</w:t>
            </w:r>
            <w:r>
              <w:rPr>
                <w:spacing w:val="-4"/>
                <w:sz w:val="28"/>
                <w:u w:val="single"/>
              </w:rPr>
              <w:t xml:space="preserve">                 </w:t>
            </w:r>
            <w:r>
              <w:rPr>
                <w:spacing w:val="-4"/>
                <w:sz w:val="28"/>
              </w:rPr>
              <w:t>联系人：</w:t>
            </w:r>
            <w:r>
              <w:rPr>
                <w:spacing w:val="-4"/>
                <w:sz w:val="28"/>
                <w:u w:val="single"/>
              </w:rPr>
              <w:t xml:space="preserve">            </w:t>
            </w:r>
            <w:r>
              <w:rPr>
                <w:spacing w:val="-4"/>
                <w:sz w:val="28"/>
              </w:rPr>
              <w:t>职务：</w:t>
            </w:r>
            <w:r>
              <w:rPr>
                <w:spacing w:val="-4"/>
                <w:sz w:val="28"/>
                <w:u w:val="single"/>
              </w:rPr>
              <w:t xml:space="preserve">           </w:t>
            </w:r>
          </w:p>
          <w:p>
            <w:pPr>
              <w:spacing w:before="50" w:line="360" w:lineRule="auto"/>
              <w:rPr>
                <w:spacing w:val="-4"/>
                <w:sz w:val="28"/>
              </w:rPr>
            </w:pPr>
            <w:r>
              <w:rPr>
                <w:spacing w:val="-4"/>
                <w:sz w:val="28"/>
              </w:rPr>
              <w:t>地    址：</w:t>
            </w:r>
            <w:r>
              <w:rPr>
                <w:spacing w:val="-4"/>
                <w:sz w:val="28"/>
                <w:u w:val="single"/>
              </w:rPr>
              <w:t xml:space="preserve">                                     </w:t>
            </w:r>
            <w:r>
              <w:rPr>
                <w:spacing w:val="-4"/>
                <w:sz w:val="28"/>
              </w:rPr>
              <w:t>邮编：</w:t>
            </w:r>
            <w:r>
              <w:rPr>
                <w:spacing w:val="-4"/>
                <w:sz w:val="28"/>
                <w:u w:val="single"/>
              </w:rPr>
              <w:t xml:space="preserve">           </w:t>
            </w:r>
          </w:p>
          <w:p>
            <w:pPr>
              <w:spacing w:before="50" w:line="360" w:lineRule="auto"/>
              <w:rPr>
                <w:spacing w:val="-4"/>
                <w:sz w:val="28"/>
              </w:rPr>
            </w:pPr>
            <w:r>
              <w:rPr>
                <w:spacing w:val="-4"/>
                <w:sz w:val="28"/>
              </w:rPr>
              <w:t>电    话：</w:t>
            </w:r>
            <w:r>
              <w:rPr>
                <w:spacing w:val="-4"/>
                <w:sz w:val="28"/>
                <w:u w:val="single"/>
              </w:rPr>
              <w:t xml:space="preserve">                           </w:t>
            </w:r>
            <w:r>
              <w:rPr>
                <w:spacing w:val="-4"/>
                <w:sz w:val="28"/>
              </w:rPr>
              <w:t>手  机：</w:t>
            </w:r>
            <w:r>
              <w:rPr>
                <w:spacing w:val="-4"/>
                <w:sz w:val="28"/>
                <w:u w:val="single"/>
              </w:rPr>
              <w:t xml:space="preserve">                   </w:t>
            </w:r>
          </w:p>
          <w:p>
            <w:pPr>
              <w:spacing w:before="50" w:line="340" w:lineRule="exact"/>
              <w:rPr>
                <w:rFonts w:hint="eastAsia"/>
                <w:spacing w:val="-4"/>
                <w:sz w:val="28"/>
              </w:rPr>
            </w:pPr>
            <w:r>
              <w:rPr>
                <w:spacing w:val="-4"/>
                <w:sz w:val="28"/>
              </w:rPr>
              <w:t>传    真：</w:t>
            </w:r>
            <w:r>
              <w:rPr>
                <w:spacing w:val="-4"/>
                <w:sz w:val="28"/>
                <w:u w:val="single"/>
              </w:rPr>
              <w:t xml:space="preserve">                    </w:t>
            </w:r>
            <w:r>
              <w:rPr>
                <w:rFonts w:hint="eastAsia"/>
                <w:spacing w:val="-4"/>
                <w:sz w:val="28"/>
                <w:u w:val="single"/>
              </w:rPr>
              <w:t xml:space="preserve">    </w:t>
            </w:r>
            <w:r>
              <w:rPr>
                <w:spacing w:val="-4"/>
                <w:sz w:val="28"/>
              </w:rPr>
              <w:t xml:space="preserve">  E－mail：</w:t>
            </w:r>
            <w:r>
              <w:rPr>
                <w:spacing w:val="-4"/>
                <w:sz w:val="28"/>
                <w:u w:val="single"/>
              </w:rPr>
              <w:t>　　　　　　　   　</w:t>
            </w:r>
          </w:p>
        </w:tc>
      </w:tr>
    </w:tbl>
    <w:p>
      <w:pPr>
        <w:spacing w:line="360" w:lineRule="auto"/>
        <w:jc w:val="left"/>
        <w:rPr>
          <w:rFonts w:hint="eastAsia"/>
        </w:rPr>
      </w:pPr>
    </w:p>
    <w:p>
      <w:pPr>
        <w:spacing w:line="360" w:lineRule="auto"/>
        <w:jc w:val="center"/>
        <w:rPr>
          <w:rFonts w:hint="eastAsia" w:ascii="黑体" w:eastAsia="黑体"/>
          <w:spacing w:val="-4"/>
          <w:sz w:val="36"/>
        </w:rPr>
      </w:pPr>
    </w:p>
    <w:p>
      <w:pPr>
        <w:spacing w:line="360" w:lineRule="auto"/>
        <w:jc w:val="center"/>
        <w:rPr>
          <w:rFonts w:hint="eastAsia" w:ascii="黑体" w:eastAsia="黑体"/>
          <w:spacing w:val="-4"/>
          <w:sz w:val="36"/>
        </w:rPr>
      </w:pPr>
      <w:r>
        <w:rPr>
          <w:rFonts w:hint="eastAsia" w:ascii="黑体" w:eastAsia="黑体"/>
          <w:spacing w:val="-4"/>
          <w:sz w:val="36"/>
        </w:rPr>
        <w:t>十二、</w:t>
      </w:r>
      <w:r>
        <w:rPr>
          <w:rFonts w:ascii="黑体" w:eastAsia="黑体"/>
          <w:spacing w:val="-4"/>
          <w:sz w:val="36"/>
        </w:rPr>
        <w:t>企业简介</w:t>
      </w:r>
    </w:p>
    <w:p>
      <w:pPr>
        <w:spacing w:line="360" w:lineRule="auto"/>
        <w:jc w:val="center"/>
        <w:rPr>
          <w:rFonts w:hint="eastAsia" w:ascii="仿宋_GB2312" w:eastAsia="仿宋_GB2312"/>
          <w:spacing w:val="-4"/>
          <w:sz w:val="32"/>
          <w:szCs w:val="32"/>
        </w:rPr>
      </w:pPr>
      <w:r>
        <w:rPr>
          <w:rFonts w:hint="eastAsia" w:ascii="仿宋_GB2312" w:eastAsia="仿宋_GB2312"/>
          <w:spacing w:val="-4"/>
          <w:sz w:val="32"/>
          <w:szCs w:val="32"/>
        </w:rPr>
        <w:t>（3000字以内）</w:t>
      </w:r>
    </w:p>
    <w:tbl>
      <w:tblPr>
        <w:tblStyle w:val="4"/>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2" w:hRule="atLeast"/>
        </w:trPr>
        <w:tc>
          <w:tcPr>
            <w:tcW w:w="9418" w:type="dxa"/>
            <w:noWrap w:val="0"/>
            <w:vAlign w:val="top"/>
          </w:tcPr>
          <w:p>
            <w:pPr>
              <w:spacing w:line="360" w:lineRule="auto"/>
              <w:rPr>
                <w:rFonts w:hint="eastAsia" w:ascii="黑体" w:eastAsia="黑体"/>
                <w:spacing w:val="-4"/>
                <w:sz w:val="36"/>
              </w:rPr>
            </w:pPr>
          </w:p>
        </w:tc>
      </w:tr>
    </w:tbl>
    <w:p>
      <w:pPr>
        <w:spacing w:line="360" w:lineRule="auto"/>
        <w:jc w:val="center"/>
        <w:rPr>
          <w:rFonts w:hint="eastAsia" w:ascii="黑体" w:eastAsia="黑体"/>
          <w:spacing w:val="-4"/>
          <w:sz w:val="36"/>
        </w:rPr>
      </w:pPr>
      <w:r>
        <w:rPr>
          <w:rFonts w:hint="eastAsia" w:ascii="黑体" w:eastAsia="黑体"/>
          <w:spacing w:val="-4"/>
          <w:sz w:val="36"/>
        </w:rPr>
        <w:t>十三、</w:t>
      </w:r>
      <w:r>
        <w:rPr>
          <w:rFonts w:ascii="黑体" w:eastAsia="黑体"/>
          <w:spacing w:val="-4"/>
          <w:sz w:val="36"/>
        </w:rPr>
        <w:t>企业</w:t>
      </w:r>
      <w:r>
        <w:rPr>
          <w:rFonts w:hint="eastAsia" w:ascii="黑体" w:eastAsia="黑体"/>
          <w:spacing w:val="-4"/>
          <w:sz w:val="36"/>
        </w:rPr>
        <w:t>实施卓越绩效</w:t>
      </w:r>
      <w:r>
        <w:rPr>
          <w:rFonts w:ascii="黑体" w:eastAsia="黑体"/>
          <w:spacing w:val="-4"/>
          <w:sz w:val="36"/>
        </w:rPr>
        <w:t>自我评价报告</w:t>
      </w:r>
    </w:p>
    <w:p>
      <w:pPr>
        <w:spacing w:line="360" w:lineRule="auto"/>
        <w:jc w:val="center"/>
        <w:rPr>
          <w:rFonts w:hint="eastAsia" w:ascii="仿宋_GB2312" w:eastAsia="仿宋_GB2312"/>
          <w:spacing w:val="-4"/>
          <w:sz w:val="32"/>
          <w:szCs w:val="32"/>
        </w:rPr>
      </w:pPr>
      <w:r>
        <w:rPr>
          <w:rFonts w:hint="eastAsia" w:ascii="仿宋_GB2312" w:eastAsia="仿宋_GB2312"/>
          <w:spacing w:val="-4"/>
          <w:sz w:val="32"/>
          <w:szCs w:val="32"/>
        </w:rPr>
        <w:t>（6万字以内）</w:t>
      </w:r>
    </w:p>
    <w:tbl>
      <w:tblPr>
        <w:tblStyle w:val="4"/>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9" w:hRule="atLeast"/>
        </w:trPr>
        <w:tc>
          <w:tcPr>
            <w:tcW w:w="9418" w:type="dxa"/>
            <w:noWrap w:val="0"/>
            <w:vAlign w:val="top"/>
          </w:tcPr>
          <w:p>
            <w:pPr>
              <w:spacing w:line="360" w:lineRule="auto"/>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w:t>从领导、战略、顾客与市场、资源、过程管理、测量、分析与改进以及经营结果等七个方面提供追求卓越绩效管理模式的自我评价。</w:t>
            </w:r>
          </w:p>
        </w:tc>
      </w:tr>
    </w:tbl>
    <w:p>
      <w:pPr>
        <w:spacing w:line="360" w:lineRule="auto"/>
        <w:jc w:val="center"/>
        <w:rPr>
          <w:rFonts w:hint="eastAsia" w:ascii="黑体" w:eastAsia="黑体"/>
          <w:sz w:val="36"/>
          <w:szCs w:val="36"/>
        </w:rPr>
      </w:pPr>
      <w:r>
        <w:rPr>
          <w:rFonts w:hint="eastAsia" w:ascii="黑体" w:eastAsia="黑体"/>
          <w:spacing w:val="-4"/>
          <w:sz w:val="36"/>
        </w:rPr>
        <w:t>十四、</w:t>
      </w:r>
      <w:r>
        <w:rPr>
          <w:rFonts w:hint="eastAsia" w:ascii="黑体" w:eastAsia="黑体"/>
          <w:sz w:val="36"/>
          <w:szCs w:val="36"/>
        </w:rPr>
        <w:t>有效证书证明材料</w:t>
      </w:r>
    </w:p>
    <w:p>
      <w:pPr>
        <w:spacing w:line="360" w:lineRule="auto"/>
        <w:rPr>
          <w:rFonts w:hint="eastAsia" w:ascii="仿宋_GB2312" w:eastAsia="仿宋_GB2312"/>
          <w:sz w:val="32"/>
          <w:szCs w:val="32"/>
        </w:rPr>
      </w:pP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 xml:space="preserve">按顺序提供如下证明材料（复印件、扫描件）： </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营业执照；</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实施卓越绩效管理模式证明文件（企业可自行提供）；</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纳入行政许可或强制性管理范围的证书；</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体系或产品认证证书；</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近三年省级以上主要产品质量监督抽查检验报告或当年度省级以上主要产品委托检验报告；</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主要市场指标证明材料；</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正规会计师事务所出具的上年度审计报告或具有公信力的销售额（或主营业务收入）证明</w:t>
      </w:r>
      <w:r>
        <w:rPr>
          <w:rFonts w:hint="eastAsia" w:ascii="仿宋_GB2312" w:eastAsia="仿宋_GB2312"/>
          <w:sz w:val="32"/>
          <w:szCs w:val="32"/>
          <w:lang w:val="en-US" w:eastAsia="zh-CN"/>
        </w:rPr>
        <w:t>;</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近三年获奖的证明材料；</w:t>
      </w:r>
    </w:p>
    <w:p>
      <w:p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9、</w:t>
      </w:r>
      <w:r>
        <w:rPr>
          <w:rFonts w:hint="eastAsia" w:ascii="仿宋_GB2312" w:eastAsia="仿宋_GB2312"/>
          <w:sz w:val="32"/>
          <w:szCs w:val="32"/>
        </w:rPr>
        <w:t>近三年是否更改企业名称（如有更名请提供</w:t>
      </w:r>
      <w:r>
        <w:rPr>
          <w:rFonts w:hint="eastAsia" w:ascii="仿宋_GB2312" w:eastAsia="仿宋_GB2312"/>
          <w:sz w:val="32"/>
          <w:szCs w:val="32"/>
          <w:lang w:eastAsia="zh-CN"/>
        </w:rPr>
        <w:t>市场监管部门的</w:t>
      </w:r>
      <w:r>
        <w:rPr>
          <w:rFonts w:hint="eastAsia" w:ascii="仿宋_GB2312" w:eastAsia="仿宋_GB2312"/>
          <w:sz w:val="32"/>
          <w:szCs w:val="32"/>
        </w:rPr>
        <w:t>证明）</w:t>
      </w:r>
      <w:r>
        <w:rPr>
          <w:rFonts w:hint="eastAsia" w:ascii="仿宋_GB2312" w:eastAsia="仿宋_GB2312"/>
          <w:sz w:val="32"/>
          <w:szCs w:val="32"/>
          <w:lang w:val="en-US" w:eastAsia="zh-CN"/>
        </w:rPr>
        <w:t>;</w:t>
      </w:r>
    </w:p>
    <w:p>
      <w:pPr>
        <w:spacing w:line="360" w:lineRule="auto"/>
        <w:ind w:firstLine="640" w:firstLineChars="200"/>
      </w:pPr>
      <w:r>
        <w:rPr>
          <w:rFonts w:hint="eastAsia" w:ascii="仿宋_GB2312" w:eastAsia="仿宋_GB2312"/>
          <w:sz w:val="32"/>
          <w:szCs w:val="32"/>
          <w:lang w:val="en-US" w:eastAsia="zh-CN"/>
        </w:rPr>
        <w:t>10、</w:t>
      </w:r>
      <w:r>
        <w:rPr>
          <w:rFonts w:hint="eastAsia" w:ascii="仿宋_GB2312" w:eastAsia="仿宋_GB2312"/>
          <w:sz w:val="32"/>
          <w:szCs w:val="32"/>
        </w:rPr>
        <w:t>其他需提供的证明材料。</w:t>
      </w:r>
    </w:p>
    <w:p/>
    <w:sectPr>
      <w:footerReference r:id="rId3" w:type="default"/>
      <w:pgSz w:w="11906" w:h="16838"/>
      <w:pgMar w:top="1701" w:right="1587" w:bottom="1701"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-304800</wp:posOffset>
              </wp:positionV>
              <wp:extent cx="730885" cy="44132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730885" cy="441325"/>
                      </a:xfrm>
                      <a:prstGeom prst="rect">
                        <a:avLst/>
                      </a:prstGeom>
                      <a:noFill/>
                      <a:ln w="6350">
                        <a:noFill/>
                      </a:ln>
                      <a:effectLst/>
                    </wps:spPr>
                    <wps:txbx>
                      <w:txbxContent>
                        <w:p>
                          <w:pPr>
                            <w:snapToGrid w:val="0"/>
                            <w:rPr>
                              <w:rFonts w:hint="eastAsia" w:eastAsia="宋体"/>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4pt;height:34.75pt;width:57.55pt;mso-position-horizontal:outside;mso-position-horizontal-relative:margin;z-index:251658240;mso-width-relative:page;mso-height-relative:page;" filled="f" stroked="f" coordsize="21600,21600" o:gfxdata="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zroOnV&#10;AAAABwEAAA8AAAAAAAAAAQAgAAAAIgAAAGRycy9kb3ducmV2LnhtbFBLAQIUABQAAAAIAIdO4kCA&#10;y9hGIwIAACMEAAAOAAAAAAAAAAEAIAAAACQBAABkcnMvZTJvRG9jLnhtbFBLBQYAAAAABgAGAFkB&#10;AAC5BQAAAAA=&#10;">
              <v:fill on="f" focussize="0,0"/>
              <v:stroke on="f" weight="0.5pt"/>
              <v:imagedata o:title=""/>
              <o:lock v:ext="edit" aspectratio="f"/>
              <v:textbox inset="0mm,0mm,0mm,0mm">
                <w:txbxContent>
                  <w:p>
                    <w:pPr>
                      <w:snapToGrid w:val="0"/>
                      <w:rPr>
                        <w:rFonts w:hint="eastAsia" w:eastAsia="宋体"/>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D9732"/>
    <w:multiLevelType w:val="singleLevel"/>
    <w:tmpl w:val="5A4D9732"/>
    <w:lvl w:ilvl="0" w:tentative="0">
      <w:start w:val="9"/>
      <w:numFmt w:val="chineseCounting"/>
      <w:suff w:val="nothing"/>
      <w:lvlText w:val="%1、"/>
      <w:lvlJc w:val="left"/>
    </w:lvl>
  </w:abstractNum>
  <w:abstractNum w:abstractNumId="1">
    <w:nsid w:val="5A740D45"/>
    <w:multiLevelType w:val="singleLevel"/>
    <w:tmpl w:val="5A740D45"/>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0570B"/>
    <w:rsid w:val="002901DB"/>
    <w:rsid w:val="010D5A42"/>
    <w:rsid w:val="011B0F78"/>
    <w:rsid w:val="01875AFA"/>
    <w:rsid w:val="01D4639B"/>
    <w:rsid w:val="02453CDE"/>
    <w:rsid w:val="02D13822"/>
    <w:rsid w:val="0456423B"/>
    <w:rsid w:val="055E6818"/>
    <w:rsid w:val="05D67A6E"/>
    <w:rsid w:val="07474080"/>
    <w:rsid w:val="07A81373"/>
    <w:rsid w:val="094650B9"/>
    <w:rsid w:val="09CF232E"/>
    <w:rsid w:val="0BD453BC"/>
    <w:rsid w:val="0D5764AF"/>
    <w:rsid w:val="1079004A"/>
    <w:rsid w:val="10B625C7"/>
    <w:rsid w:val="117B6BE1"/>
    <w:rsid w:val="12150EFC"/>
    <w:rsid w:val="12E02DBB"/>
    <w:rsid w:val="13FF3384"/>
    <w:rsid w:val="14765093"/>
    <w:rsid w:val="15863834"/>
    <w:rsid w:val="160C1F54"/>
    <w:rsid w:val="178C188F"/>
    <w:rsid w:val="19201EAE"/>
    <w:rsid w:val="1993762B"/>
    <w:rsid w:val="1A2E621F"/>
    <w:rsid w:val="1B584B80"/>
    <w:rsid w:val="1B63246D"/>
    <w:rsid w:val="1BA1441B"/>
    <w:rsid w:val="1D126EFF"/>
    <w:rsid w:val="1D654C49"/>
    <w:rsid w:val="1DA414C8"/>
    <w:rsid w:val="1E0D1187"/>
    <w:rsid w:val="1FE30ABE"/>
    <w:rsid w:val="21DC7EAF"/>
    <w:rsid w:val="22491668"/>
    <w:rsid w:val="22CC47C9"/>
    <w:rsid w:val="25151A11"/>
    <w:rsid w:val="254D567E"/>
    <w:rsid w:val="26A34BF2"/>
    <w:rsid w:val="274A443F"/>
    <w:rsid w:val="28057C90"/>
    <w:rsid w:val="2AC83C6D"/>
    <w:rsid w:val="2B9671DC"/>
    <w:rsid w:val="2E6260EC"/>
    <w:rsid w:val="2F5358E1"/>
    <w:rsid w:val="305D0542"/>
    <w:rsid w:val="31D4580A"/>
    <w:rsid w:val="347E41EE"/>
    <w:rsid w:val="35C34F08"/>
    <w:rsid w:val="35F94E9B"/>
    <w:rsid w:val="37B53EF6"/>
    <w:rsid w:val="38BA64CF"/>
    <w:rsid w:val="39792BC5"/>
    <w:rsid w:val="3BF12821"/>
    <w:rsid w:val="3E226E36"/>
    <w:rsid w:val="3F326E64"/>
    <w:rsid w:val="4470570B"/>
    <w:rsid w:val="44F90A07"/>
    <w:rsid w:val="44FC38DE"/>
    <w:rsid w:val="46BF3C01"/>
    <w:rsid w:val="48CA0B8B"/>
    <w:rsid w:val="495A5DF3"/>
    <w:rsid w:val="49E61928"/>
    <w:rsid w:val="4C1F08AE"/>
    <w:rsid w:val="4CC803E8"/>
    <w:rsid w:val="4D281F5E"/>
    <w:rsid w:val="4DB459B7"/>
    <w:rsid w:val="50A530BA"/>
    <w:rsid w:val="52E6242A"/>
    <w:rsid w:val="531247DC"/>
    <w:rsid w:val="544A17D5"/>
    <w:rsid w:val="553A33AF"/>
    <w:rsid w:val="557D7805"/>
    <w:rsid w:val="55B62DE4"/>
    <w:rsid w:val="55BE3619"/>
    <w:rsid w:val="59434A18"/>
    <w:rsid w:val="595602E4"/>
    <w:rsid w:val="596351D2"/>
    <w:rsid w:val="598B379D"/>
    <w:rsid w:val="5A237797"/>
    <w:rsid w:val="5A2A64CB"/>
    <w:rsid w:val="5A7E2B66"/>
    <w:rsid w:val="5AC6315E"/>
    <w:rsid w:val="5BD820BC"/>
    <w:rsid w:val="5C2E4291"/>
    <w:rsid w:val="5E7F4B84"/>
    <w:rsid w:val="5FAC1370"/>
    <w:rsid w:val="60922532"/>
    <w:rsid w:val="61875CEC"/>
    <w:rsid w:val="61BB1798"/>
    <w:rsid w:val="63A0400D"/>
    <w:rsid w:val="64A235F1"/>
    <w:rsid w:val="650232B3"/>
    <w:rsid w:val="65EF331B"/>
    <w:rsid w:val="66225990"/>
    <w:rsid w:val="66F0162A"/>
    <w:rsid w:val="68A470B7"/>
    <w:rsid w:val="6AAB5637"/>
    <w:rsid w:val="6B3030A1"/>
    <w:rsid w:val="6C094ADE"/>
    <w:rsid w:val="716430A9"/>
    <w:rsid w:val="72421E15"/>
    <w:rsid w:val="72615CE5"/>
    <w:rsid w:val="73B24090"/>
    <w:rsid w:val="74A35FA2"/>
    <w:rsid w:val="752745DD"/>
    <w:rsid w:val="7597607E"/>
    <w:rsid w:val="7ABD3532"/>
    <w:rsid w:val="7BDC0491"/>
    <w:rsid w:val="7CB5268F"/>
    <w:rsid w:val="7D521C05"/>
    <w:rsid w:val="7D9F6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line="320" w:lineRule="exact"/>
      <w:jc w:val="center"/>
    </w:pPr>
    <w:rPr>
      <w:rFonts w:ascii="Times New Roman" w:hAnsi="Times New Roman" w:eastAsia="宋体" w:cs="Times New Roman"/>
      <w:sz w:val="30"/>
      <w:szCs w:val="24"/>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市质监局</Company>
  <Pages>1</Pages>
  <Words>0</Words>
  <Characters>0</Characters>
  <Lines>0</Lines>
  <Paragraphs>0</Paragraphs>
  <TotalTime>1</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2022-01-04T08:36:00Z</dcterms:created>
  <dc:creator>欧家鸿</dc:creator>
  <cp:lastModifiedBy>欧家鸿</cp:lastModifiedBy>
  <dcterms:modified xsi:type="dcterms:W3CDTF">2022-01-04T09:28:50Z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