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1606" w:firstLineChars="500"/>
        <w:jc w:val="left"/>
        <w:rPr>
          <w:rFonts w:ascii="宋体" w:hAnsi="宋体" w:eastAsia="宋体" w:cs="黑体"/>
          <w:b/>
          <w:bCs/>
          <w:kern w:val="0"/>
          <w:sz w:val="32"/>
          <w:szCs w:val="32"/>
          <w:lang w:bidi="ar"/>
        </w:rPr>
      </w:pPr>
    </w:p>
    <w:p>
      <w:pPr>
        <w:widowControl/>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lang w:bidi="ar"/>
        </w:rPr>
        <w:t>《汕头经济特区实施河长制湖长制</w:t>
      </w:r>
      <w:bookmarkStart w:id="5" w:name="_GoBack"/>
      <w:bookmarkEnd w:id="5"/>
      <w:r>
        <w:rPr>
          <w:rFonts w:hint="eastAsia" w:ascii="方正小标宋简体" w:hAnsi="方正小标宋简体" w:eastAsia="方正小标宋简体" w:cs="方正小标宋简体"/>
          <w:b w:val="0"/>
          <w:bCs w:val="0"/>
          <w:kern w:val="0"/>
          <w:sz w:val="44"/>
          <w:szCs w:val="44"/>
          <w:lang w:bidi="ar"/>
        </w:rPr>
        <w:t>规定》</w:t>
      </w:r>
    </w:p>
    <w:p>
      <w:pPr>
        <w:widowControl/>
        <w:spacing w:line="360" w:lineRule="auto"/>
        <w:jc w:val="center"/>
        <w:rPr>
          <w:rFonts w:hint="eastAsia" w:ascii="楷体" w:hAnsi="楷体" w:eastAsia="楷体" w:cs="楷体"/>
          <w:kern w:val="0"/>
          <w:sz w:val="32"/>
          <w:szCs w:val="32"/>
          <w:lang w:eastAsia="zh-CN" w:bidi="ar"/>
        </w:rPr>
      </w:pPr>
      <w:r>
        <w:rPr>
          <w:rFonts w:hint="eastAsia" w:ascii="楷体" w:hAnsi="楷体" w:eastAsia="楷体" w:cs="楷体"/>
          <w:kern w:val="0"/>
          <w:sz w:val="32"/>
          <w:szCs w:val="32"/>
          <w:lang w:eastAsia="zh-CN" w:bidi="ar"/>
        </w:rPr>
        <w:t>（草案征求意见稿）</w:t>
      </w:r>
    </w:p>
    <w:p>
      <w:pPr>
        <w:widowControl/>
        <w:spacing w:line="360" w:lineRule="auto"/>
        <w:jc w:val="left"/>
        <w:rPr>
          <w:rFonts w:ascii="HYShuSongErKW" w:hAnsi="HYShuSongErKW" w:eastAsia="HYShuSongErKW" w:cs="HYShuSongErKW"/>
          <w:b/>
          <w:bCs/>
          <w:kern w:val="0"/>
          <w:sz w:val="28"/>
          <w:szCs w:val="28"/>
          <w:lang w:bidi="ar"/>
        </w:rPr>
      </w:pP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b/>
          <w:bCs/>
          <w:kern w:val="0"/>
          <w:sz w:val="28"/>
          <w:szCs w:val="28"/>
          <w:lang w:bidi="ar"/>
        </w:rPr>
      </w:pPr>
      <w:r>
        <w:rPr>
          <w:rFonts w:ascii="宋体" w:hAnsi="宋体" w:eastAsia="宋体" w:cs="宋体"/>
          <w:b/>
          <w:bCs/>
          <w:kern w:val="0"/>
          <w:sz w:val="28"/>
          <w:szCs w:val="28"/>
          <w:lang w:bidi="ar"/>
        </w:rPr>
        <w:t>第一条</w:t>
      </w:r>
      <w:r>
        <w:rPr>
          <w:rFonts w:hint="eastAsia" w:ascii="宋体" w:hAnsi="宋体" w:eastAsia="宋体" w:cs="宋体"/>
          <w:b/>
          <w:bCs/>
          <w:kern w:val="0"/>
          <w:sz w:val="28"/>
          <w:szCs w:val="28"/>
          <w:lang w:bidi="ar"/>
        </w:rPr>
        <w:t>【立法目的与依据】</w:t>
      </w:r>
      <w:r>
        <w:rPr>
          <w:rFonts w:hint="eastAsia" w:ascii="HYShuSongErKW" w:hAnsi="HYShuSongErKW" w:eastAsia="HYShuSongErKW" w:cs="HYShuSongErKW"/>
          <w:b/>
          <w:bCs/>
          <w:kern w:val="0"/>
          <w:sz w:val="28"/>
          <w:szCs w:val="28"/>
          <w:lang w:bidi="ar"/>
        </w:rPr>
        <w:t xml:space="preserve"> </w:t>
      </w:r>
      <w:r>
        <w:rPr>
          <w:rFonts w:hint="eastAsia" w:ascii="宋体" w:hAnsi="宋体" w:eastAsia="宋体" w:cs="宋体"/>
          <w:kern w:val="0"/>
          <w:sz w:val="28"/>
          <w:szCs w:val="28"/>
          <w:lang w:bidi="ar"/>
        </w:rPr>
        <w:t>为了规范各级河长湖长的履职行为，</w:t>
      </w:r>
      <w:r>
        <w:rPr>
          <w:rFonts w:ascii="宋体" w:hAnsi="宋体" w:eastAsia="宋体" w:cs="宋体"/>
          <w:kern w:val="0"/>
          <w:sz w:val="28"/>
          <w:szCs w:val="28"/>
          <w:lang w:bidi="ar"/>
        </w:rPr>
        <w:t>推进</w:t>
      </w:r>
      <w:r>
        <w:rPr>
          <w:rFonts w:hint="eastAsia" w:ascii="宋体" w:hAnsi="宋体" w:eastAsia="宋体" w:cs="宋体"/>
          <w:kern w:val="0"/>
          <w:sz w:val="28"/>
          <w:szCs w:val="28"/>
          <w:lang w:bidi="ar"/>
        </w:rPr>
        <w:t>河长湖长</w:t>
      </w:r>
      <w:r>
        <w:rPr>
          <w:rFonts w:ascii="宋体" w:hAnsi="宋体" w:eastAsia="宋体" w:cs="宋体"/>
          <w:kern w:val="0"/>
          <w:sz w:val="28"/>
          <w:szCs w:val="28"/>
          <w:lang w:bidi="ar"/>
        </w:rPr>
        <w:t>制</w:t>
      </w:r>
      <w:r>
        <w:rPr>
          <w:rFonts w:hint="eastAsia" w:ascii="宋体" w:hAnsi="宋体" w:eastAsia="宋体" w:cs="宋体"/>
          <w:kern w:val="0"/>
          <w:sz w:val="28"/>
          <w:szCs w:val="28"/>
          <w:lang w:bidi="ar"/>
        </w:rPr>
        <w:t>的</w:t>
      </w:r>
      <w:r>
        <w:rPr>
          <w:rFonts w:ascii="宋体" w:hAnsi="宋体" w:eastAsia="宋体" w:cs="宋体"/>
          <w:kern w:val="0"/>
          <w:sz w:val="28"/>
          <w:szCs w:val="28"/>
          <w:lang w:bidi="ar"/>
        </w:rPr>
        <w:t>实施，</w:t>
      </w:r>
      <w:r>
        <w:rPr>
          <w:rFonts w:hint="eastAsia" w:ascii="宋体" w:hAnsi="宋体" w:eastAsia="宋体" w:cs="宋体"/>
          <w:kern w:val="0"/>
          <w:sz w:val="28"/>
          <w:szCs w:val="28"/>
          <w:lang w:bidi="ar"/>
        </w:rPr>
        <w:t>根据《中华人民共和国水法》《中华人民共和国水污染防治法》等法律、法规的基本原则，结合本特区实际，制定本规定。</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kern w:val="0"/>
          <w:sz w:val="28"/>
          <w:szCs w:val="28"/>
          <w:lang w:bidi="ar"/>
        </w:rPr>
      </w:pPr>
      <w:r>
        <w:rPr>
          <w:rFonts w:hint="eastAsia" w:ascii="宋体" w:hAnsi="宋体" w:eastAsia="宋体" w:cs="宋体"/>
          <w:b/>
          <w:bCs/>
          <w:kern w:val="0"/>
          <w:sz w:val="28"/>
          <w:szCs w:val="28"/>
          <w:lang w:bidi="ar"/>
        </w:rPr>
        <w:t>第二条【适用范围】</w:t>
      </w:r>
      <w:r>
        <w:rPr>
          <w:rFonts w:hint="eastAsia" w:ascii="HYShuSongErKW" w:hAnsi="HYShuSongErKW" w:eastAsia="HYShuSongErKW" w:cs="HYShuSongErKW"/>
          <w:b/>
          <w:bCs/>
          <w:kern w:val="0"/>
          <w:sz w:val="28"/>
          <w:szCs w:val="28"/>
          <w:lang w:bidi="ar"/>
        </w:rPr>
        <w:t xml:space="preserve"> </w:t>
      </w:r>
      <w:r>
        <w:rPr>
          <w:rFonts w:hint="eastAsia" w:ascii="宋体" w:hAnsi="宋体" w:eastAsia="宋体" w:cs="宋体"/>
          <w:kern w:val="0"/>
          <w:sz w:val="28"/>
          <w:szCs w:val="28"/>
          <w:lang w:bidi="ar"/>
        </w:rPr>
        <w:t>本特区范围内实施河长湖长制活动适用本规定。</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sz w:val="28"/>
          <w:szCs w:val="28"/>
        </w:rPr>
      </w:pPr>
      <w:r>
        <w:rPr>
          <w:rFonts w:hint="eastAsia" w:ascii="宋体" w:hAnsi="宋体" w:eastAsia="宋体" w:cs="宋体"/>
          <w:b/>
          <w:bCs/>
          <w:kern w:val="0"/>
          <w:sz w:val="28"/>
          <w:szCs w:val="28"/>
          <w:lang w:bidi="ar"/>
        </w:rPr>
        <w:t>第条【基本原则】</w:t>
      </w:r>
      <w:r>
        <w:rPr>
          <w:rFonts w:hint="eastAsia" w:ascii="HYShuSongErKW" w:hAnsi="HYShuSongErKW" w:eastAsia="HYShuSongErKW" w:cs="HYShuSongErKW"/>
          <w:b/>
          <w:bCs/>
          <w:kern w:val="0"/>
          <w:sz w:val="28"/>
          <w:szCs w:val="28"/>
          <w:lang w:bidi="ar"/>
        </w:rPr>
        <w:t xml:space="preserve"> </w:t>
      </w:r>
      <w:r>
        <w:rPr>
          <w:rFonts w:hint="eastAsia" w:ascii="宋体" w:hAnsi="宋体" w:eastAsia="宋体" w:cs="宋体"/>
          <w:kern w:val="0"/>
          <w:sz w:val="28"/>
          <w:szCs w:val="28"/>
          <w:lang w:bidi="ar"/>
        </w:rPr>
        <w:t>本特区实施河长湖长制，</w:t>
      </w:r>
      <w:r>
        <w:rPr>
          <w:rFonts w:hint="eastAsia" w:ascii="宋体" w:hAnsi="宋体" w:eastAsia="宋体" w:cs="宋体"/>
          <w:sz w:val="28"/>
          <w:szCs w:val="28"/>
        </w:rPr>
        <w:t>坚持流域统筹、系统治理原则；坚持党政主导、部门联动原则；坚持问题导向、因地制宜原则；坚持强化监督、严格问责原则。</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Calibri" w:hAnsi="Calibri" w:eastAsia="宋体" w:cs="Times New Roman"/>
          <w:sz w:val="28"/>
          <w:szCs w:val="28"/>
        </w:rPr>
      </w:pPr>
      <w:r>
        <w:rPr>
          <w:rFonts w:hint="eastAsia" w:ascii="宋体" w:hAnsi="宋体" w:eastAsia="宋体" w:cs="宋体"/>
          <w:b/>
          <w:bCs/>
          <w:kern w:val="0"/>
          <w:sz w:val="28"/>
          <w:szCs w:val="28"/>
          <w:lang w:bidi="ar"/>
        </w:rPr>
        <w:t>第四条【四级体系】</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 xml:space="preserve">特区建立区域与流域、总河长湖长与各级河长湖长相结合的市、区（县）、镇（街道）、村（社区）四级河长湖长体系。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b/>
          <w:bCs/>
          <w:kern w:val="0"/>
          <w:sz w:val="28"/>
          <w:szCs w:val="28"/>
          <w:lang w:bidi="ar"/>
        </w:rPr>
        <w:t>第五条【经费保障】</w:t>
      </w:r>
      <w:r>
        <w:rPr>
          <w:rFonts w:ascii="HYShuSongErKW" w:hAnsi="HYShuSongErKW" w:eastAsia="HYShuSongErKW" w:cs="HYShuSongErKW"/>
          <w:kern w:val="0"/>
          <w:sz w:val="28"/>
          <w:szCs w:val="28"/>
          <w:lang w:bidi="ar"/>
        </w:rPr>
        <w:t> </w:t>
      </w:r>
      <w:r>
        <w:rPr>
          <w:rFonts w:hint="eastAsia" w:ascii="宋体" w:hAnsi="宋体" w:eastAsia="宋体" w:cs="宋体"/>
          <w:kern w:val="0"/>
          <w:sz w:val="28"/>
          <w:szCs w:val="28"/>
          <w:lang w:bidi="ar"/>
        </w:rPr>
        <w:t>市、区（县）人民政府应当加强河长湖长制的实施，制定河长湖长制实施目标，逐年加大对河长湖长制实施工作的财政投入。</w:t>
      </w:r>
      <w:r>
        <w:rPr>
          <w:rFonts w:hint="eastAsia" w:ascii="HYShuSongErKW" w:hAnsi="HYShuSongErKW" w:eastAsia="HYShuSongErKW" w:cs="HYShuSongErKW"/>
          <w:kern w:val="0"/>
          <w:sz w:val="28"/>
          <w:szCs w:val="28"/>
          <w:lang w:bidi="ar"/>
        </w:rPr>
        <w:t xml:space="preserve"> </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b/>
          <w:bCs/>
          <w:kern w:val="0"/>
          <w:sz w:val="28"/>
          <w:szCs w:val="28"/>
          <w:lang w:bidi="ar"/>
        </w:rPr>
        <w:t>第六条【河长担任】</w:t>
      </w:r>
      <w:r>
        <w:rPr>
          <w:rFonts w:ascii="Calibri" w:hAnsi="Calibri" w:eastAsia="宋体" w:cs="Times New Roman"/>
          <w:sz w:val="28"/>
          <w:szCs w:val="28"/>
        </w:rPr>
        <w:t xml:space="preserve"> </w:t>
      </w:r>
      <w:r>
        <w:rPr>
          <w:rFonts w:hint="eastAsia" w:ascii="宋体" w:hAnsi="宋体" w:eastAsia="宋体" w:cs="宋体"/>
          <w:kern w:val="0"/>
          <w:sz w:val="28"/>
          <w:szCs w:val="28"/>
          <w:lang w:bidi="ar"/>
        </w:rPr>
        <w:t xml:space="preserve">按照行政区域设立市、区（县）、镇（街道）总河长，主要负责人分别担任第一总河长与总河长。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kern w:val="0"/>
          <w:sz w:val="28"/>
          <w:szCs w:val="28"/>
          <w:lang w:bidi="ar"/>
        </w:rPr>
        <w:t xml:space="preserve">河流按照流域由上一级负责人担任本辖区河段的河长湖长的原则，分别设立市级河长湖长、区（县）级河长湖长、镇（街道）级河长湖长、村（社区）级河长湖长。 </w:t>
      </w:r>
      <w:r>
        <w:rPr>
          <w:rFonts w:ascii="宋体" w:hAnsi="宋体" w:eastAsia="宋体" w:cs="宋体"/>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市领导班子担任跨区（含跨市）的韩江、榕江、练江汕头段的市级河长，区（县）领导班子担任跨镇（街道）河流及跨区河流在本辖区河段的区（县）级河长湖长，镇（街道）领导班子担任跨村（社区）河流沟渠及跨镇（街道）河流在本辖区河段的镇（街道）级河长，村（社区）主要负责人担任辖区内各级河流沟渠（河段）的村（社区）级河长。</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b/>
          <w:bCs/>
          <w:kern w:val="0"/>
          <w:sz w:val="28"/>
          <w:szCs w:val="28"/>
          <w:lang w:bidi="ar"/>
        </w:rPr>
      </w:pPr>
      <w:r>
        <w:rPr>
          <w:rFonts w:hint="eastAsia" w:ascii="宋体" w:hAnsi="宋体" w:eastAsia="宋体" w:cs="宋体"/>
          <w:kern w:val="0"/>
          <w:sz w:val="28"/>
          <w:szCs w:val="28"/>
          <w:lang w:bidi="ar"/>
        </w:rPr>
        <w:t>中型水库河长由区主要负责人担任，</w:t>
      </w:r>
      <w:r>
        <w:rPr>
          <w:rFonts w:hint="eastAsia" w:ascii="宋体" w:hAnsi="宋体" w:eastAsia="宋体" w:cs="宋体"/>
          <w:sz w:val="28"/>
          <w:szCs w:val="28"/>
        </w:rPr>
        <w:t>小型水库河长按水库管理单位隶属关系由区（县）、</w:t>
      </w:r>
      <w:bookmarkStart w:id="0" w:name="_Hlk87351703"/>
      <w:r>
        <w:rPr>
          <w:rFonts w:hint="eastAsia" w:ascii="宋体" w:hAnsi="宋体" w:eastAsia="宋体" w:cs="宋体"/>
          <w:sz w:val="28"/>
          <w:szCs w:val="28"/>
        </w:rPr>
        <w:t>镇（街道）或者村（社区）</w:t>
      </w:r>
      <w:bookmarkEnd w:id="0"/>
      <w:r>
        <w:rPr>
          <w:rFonts w:hint="eastAsia" w:ascii="宋体" w:hAnsi="宋体" w:eastAsia="宋体" w:cs="宋体"/>
          <w:sz w:val="28"/>
          <w:szCs w:val="28"/>
        </w:rPr>
        <w:t>负责人担任，山塘、村居池塘等小微水体河长由所在村（社区）负责人担任</w:t>
      </w:r>
      <w:r>
        <w:rPr>
          <w:rFonts w:hint="eastAsia" w:ascii="宋体" w:hAnsi="宋体" w:eastAsia="宋体" w:cs="宋体"/>
          <w:kern w:val="0"/>
          <w:sz w:val="28"/>
          <w:szCs w:val="28"/>
          <w:lang w:bidi="ar"/>
        </w:rPr>
        <w:t>。</w:t>
      </w:r>
      <w:r>
        <w:rPr>
          <w:rFonts w:hint="eastAsia"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sz w:val="28"/>
          <w:szCs w:val="28"/>
        </w:rPr>
      </w:pPr>
      <w:r>
        <w:rPr>
          <w:rFonts w:hint="eastAsia" w:ascii="宋体" w:hAnsi="宋体" w:eastAsia="宋体" w:cs="宋体"/>
          <w:b/>
          <w:bCs/>
          <w:kern w:val="0"/>
          <w:sz w:val="28"/>
          <w:szCs w:val="28"/>
          <w:lang w:bidi="ar"/>
        </w:rPr>
        <w:t>第七条【总河长职责】</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市、区（县）、镇（街道）第一总河长湖长负责本行政区域内河长湖长制工作的</w:t>
      </w:r>
      <w:r>
        <w:rPr>
          <w:rFonts w:hint="eastAsia" w:ascii="宋体" w:hAnsi="宋体" w:eastAsia="宋体" w:cs="宋体"/>
          <w:sz w:val="28"/>
          <w:szCs w:val="28"/>
        </w:rPr>
        <w:t>组织领导、决策部署和统筹协调，解决河长湖长制推行中的重大问题。</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kern w:val="0"/>
          <w:sz w:val="28"/>
          <w:szCs w:val="28"/>
          <w:lang w:bidi="ar"/>
        </w:rPr>
        <w:t>市、区（县）、镇（街道）</w:t>
      </w:r>
      <w:r>
        <w:rPr>
          <w:rFonts w:hint="eastAsia" w:ascii="宋体" w:hAnsi="宋体" w:eastAsia="宋体" w:cs="宋体"/>
          <w:sz w:val="28"/>
          <w:szCs w:val="28"/>
        </w:rPr>
        <w:t>总河长湖长协助本级第一总河长湖长</w:t>
      </w:r>
      <w:r>
        <w:rPr>
          <w:rFonts w:hint="eastAsia" w:ascii="宋体" w:hAnsi="宋体" w:eastAsia="宋体" w:cs="宋体"/>
          <w:kern w:val="0"/>
          <w:sz w:val="28"/>
          <w:szCs w:val="28"/>
          <w:lang w:bidi="ar"/>
        </w:rPr>
        <w:t>履行下列职责：</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kern w:val="0"/>
          <w:sz w:val="28"/>
          <w:szCs w:val="28"/>
          <w:lang w:bidi="ar"/>
        </w:rPr>
        <w:t>（一）</w:t>
      </w:r>
      <w:r>
        <w:rPr>
          <w:rFonts w:hint="eastAsia" w:ascii="宋体" w:hAnsi="宋体" w:eastAsia="宋体" w:cs="宋体"/>
          <w:sz w:val="28"/>
          <w:szCs w:val="28"/>
        </w:rPr>
        <w:t>统筹推进河长湖长制落实；</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（二）组织完善河湖管理保护体制机制；</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（三）推动落实河湖治理重点工程；</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（四）协调解决河湖管理重大问题和群众反映的突出问题；</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（五）做好督促检查工作，确保完成本级河长制各项目标任务。</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kern w:val="0"/>
          <w:sz w:val="28"/>
          <w:szCs w:val="28"/>
          <w:lang w:bidi="ar"/>
        </w:rPr>
      </w:pPr>
      <w:r>
        <w:rPr>
          <w:rFonts w:hint="eastAsia" w:ascii="宋体" w:hAnsi="宋体" w:eastAsia="宋体" w:cs="宋体"/>
          <w:b/>
          <w:bCs/>
          <w:kern w:val="0"/>
          <w:sz w:val="28"/>
          <w:szCs w:val="28"/>
          <w:lang w:bidi="ar"/>
        </w:rPr>
        <w:t>第八条【河长职责】</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市级、区（县）级、镇（街道）级河长湖长履行下列主要职责：</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sz w:val="28"/>
          <w:szCs w:val="28"/>
        </w:rPr>
        <w:t>（一）组织领导相应河湖的管理和保护工作，包括水资源保护、水域岸线管理、水污染防治、水环境治理、水生态修复和行政监管与执法等。</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sz w:val="28"/>
          <w:szCs w:val="28"/>
        </w:rPr>
        <w:t>（二）牵头组织对侵占河道、围垦河湖、超标排污、违法养殖、非法采砂、破坏航道、电毒炸鱼等突出问题依法进行清理整治，协调解决重大问题；</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sz w:val="28"/>
          <w:szCs w:val="28"/>
        </w:rPr>
        <w:t>（三）对跨行政区域的河湖明晰管理责任，协调上下游、左右岸、干支流、江河交汇处等水情复杂河段实行联防联控；</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（四）督导本级相关部门和下一级河长湖长履职，对目标任务完成情况进行考核，强化激励问责。</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宋体" w:hAnsi="宋体" w:eastAsia="宋体" w:cs="宋体"/>
          <w:kern w:val="0"/>
          <w:sz w:val="28"/>
          <w:szCs w:val="28"/>
          <w:lang w:bidi="ar"/>
        </w:rPr>
      </w:pPr>
      <w:r>
        <w:rPr>
          <w:rFonts w:hint="eastAsia" w:ascii="宋体" w:hAnsi="宋体" w:eastAsia="宋体" w:cs="宋体"/>
          <w:b/>
          <w:bCs/>
          <w:kern w:val="0"/>
          <w:sz w:val="28"/>
          <w:szCs w:val="28"/>
          <w:lang w:bidi="ar"/>
        </w:rPr>
        <w:t>第九条【</w:t>
      </w:r>
      <w:r>
        <w:rPr>
          <w:rFonts w:hint="eastAsia" w:ascii="宋体" w:hAnsi="宋体" w:eastAsia="宋体" w:cs="宋体"/>
          <w:b/>
          <w:bCs/>
          <w:sz w:val="28"/>
          <w:szCs w:val="28"/>
          <w:lang w:bidi="zh-TW"/>
        </w:rPr>
        <w:t>办事机构的</w:t>
      </w:r>
      <w:r>
        <w:rPr>
          <w:rFonts w:hint="eastAsia" w:ascii="宋体" w:hAnsi="宋体" w:eastAsia="宋体" w:cs="宋体"/>
          <w:b/>
          <w:bCs/>
          <w:sz w:val="28"/>
          <w:szCs w:val="28"/>
          <w:lang w:val="zh-TW" w:eastAsia="zh-TW" w:bidi="zh-TW"/>
        </w:rPr>
        <w:t>职责</w:t>
      </w:r>
      <w:r>
        <w:rPr>
          <w:rFonts w:hint="eastAsia" w:ascii="宋体" w:hAnsi="宋体" w:eastAsia="宋体" w:cs="宋体"/>
          <w:b/>
          <w:bCs/>
          <w:kern w:val="0"/>
          <w:sz w:val="28"/>
          <w:szCs w:val="28"/>
          <w:lang w:bidi="ar"/>
        </w:rPr>
        <w:t>】</w:t>
      </w:r>
      <w:r>
        <w:rPr>
          <w:rFonts w:hint="eastAsia"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市、区（县）、镇（街道）设置河长湖长制办事机构，承担河长湖长制实施的日常工作，</w:t>
      </w:r>
      <w:r>
        <w:rPr>
          <w:rFonts w:hint="eastAsia" w:ascii="宋体" w:hAnsi="宋体" w:eastAsia="宋体" w:cs="宋体"/>
          <w:sz w:val="28"/>
          <w:szCs w:val="28"/>
          <w:lang w:val="zh-TW" w:eastAsia="zh-TW" w:bidi="zh-TW"/>
        </w:rPr>
        <w:t>对本级河长湖长制工作领导小组和第一总河长湖长、总河长湖长、河长湖长负责</w:t>
      </w:r>
      <w:r>
        <w:rPr>
          <w:rFonts w:hint="eastAsia" w:ascii="宋体" w:hAnsi="宋体" w:eastAsia="宋体" w:cs="宋体"/>
          <w:sz w:val="28"/>
          <w:szCs w:val="28"/>
          <w:lang w:val="zh-TW" w:bidi="zh-TW"/>
        </w:rPr>
        <w:t>，</w:t>
      </w:r>
      <w:r>
        <w:rPr>
          <w:rFonts w:ascii="宋体" w:hAnsi="宋体" w:eastAsia="宋体" w:cs="宋体"/>
          <w:kern w:val="0"/>
          <w:sz w:val="28"/>
          <w:szCs w:val="28"/>
          <w:lang w:bidi="ar"/>
        </w:rPr>
        <w:t>履行下列主要职责：</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宋体" w:cs="宋体"/>
          <w:sz w:val="28"/>
          <w:szCs w:val="28"/>
          <w:lang w:val="zh-TW" w:bidi="zh-TW"/>
        </w:rPr>
      </w:pPr>
      <w:r>
        <w:rPr>
          <w:rFonts w:ascii="宋体" w:hAnsi="宋体" w:eastAsia="宋体" w:cs="宋体"/>
          <w:kern w:val="0"/>
          <w:sz w:val="28"/>
          <w:szCs w:val="28"/>
          <w:lang w:bidi="ar"/>
        </w:rPr>
        <w:t>（</w:t>
      </w:r>
      <w:r>
        <w:rPr>
          <w:rFonts w:hint="eastAsia" w:ascii="宋体" w:hAnsi="宋体" w:eastAsia="宋体" w:cs="宋体"/>
          <w:kern w:val="0"/>
          <w:sz w:val="28"/>
          <w:szCs w:val="28"/>
          <w:lang w:bidi="ar"/>
        </w:rPr>
        <w:t>一</w:t>
      </w:r>
      <w:r>
        <w:rPr>
          <w:rFonts w:ascii="宋体" w:hAnsi="宋体" w:eastAsia="宋体" w:cs="宋体"/>
          <w:kern w:val="0"/>
          <w:sz w:val="28"/>
          <w:szCs w:val="28"/>
          <w:lang w:bidi="ar"/>
        </w:rPr>
        <w:t>）</w:t>
      </w:r>
      <w:r>
        <w:rPr>
          <w:rFonts w:hint="eastAsia" w:ascii="宋体" w:hAnsi="宋体" w:eastAsia="宋体" w:cs="宋体"/>
          <w:sz w:val="28"/>
          <w:szCs w:val="28"/>
          <w:lang w:val="zh-TW" w:eastAsia="zh-TW" w:bidi="zh-TW"/>
        </w:rPr>
        <w:t>负责拟订河长湖长制管理制度</w:t>
      </w:r>
      <w:r>
        <w:rPr>
          <w:rFonts w:hint="eastAsia" w:ascii="宋体" w:hAnsi="宋体" w:eastAsia="宋体" w:cs="宋体"/>
          <w:sz w:val="28"/>
          <w:szCs w:val="28"/>
          <w:lang w:val="zh-TW" w:bidi="zh-TW"/>
        </w:rPr>
        <w:t xml:space="preserve">； </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PMingLiU" w:cs="宋体"/>
          <w:sz w:val="28"/>
          <w:szCs w:val="28"/>
          <w:lang w:val="zh-TW" w:bidi="zh-TW"/>
        </w:rPr>
      </w:pPr>
      <w:r>
        <w:rPr>
          <w:rFonts w:ascii="宋体" w:hAnsi="宋体" w:eastAsia="宋体" w:cs="宋体"/>
          <w:sz w:val="28"/>
          <w:szCs w:val="28"/>
          <w:lang w:val="zh-TW" w:eastAsia="zh-TW" w:bidi="zh-TW"/>
        </w:rPr>
        <w:t>（</w:t>
      </w:r>
      <w:r>
        <w:rPr>
          <w:rFonts w:hint="eastAsia" w:ascii="宋体" w:hAnsi="宋体" w:eastAsia="宋体" w:cs="宋体"/>
          <w:sz w:val="28"/>
          <w:szCs w:val="28"/>
          <w:lang w:val="zh-TW" w:eastAsia="zh-TW" w:bidi="zh-TW"/>
        </w:rPr>
        <w:t>二</w:t>
      </w:r>
      <w:r>
        <w:rPr>
          <w:rFonts w:ascii="宋体" w:hAnsi="宋体" w:eastAsia="宋体" w:cs="宋体"/>
          <w:sz w:val="28"/>
          <w:szCs w:val="28"/>
          <w:lang w:val="zh-TW" w:eastAsia="zh-TW" w:bidi="zh-TW"/>
        </w:rPr>
        <w:t>）</w:t>
      </w:r>
      <w:r>
        <w:rPr>
          <w:rFonts w:hint="eastAsia" w:ascii="宋体" w:hAnsi="宋体" w:eastAsia="宋体" w:cs="宋体"/>
          <w:sz w:val="28"/>
          <w:szCs w:val="28"/>
          <w:lang w:val="zh-TW" w:eastAsia="zh-TW" w:bidi="zh-TW"/>
        </w:rPr>
        <w:t>组织、协调、监督、指导河长湖长制各项工作任务的落实，并组织实施评价、督察、验收、信息共享等工作；</w:t>
      </w:r>
      <w:r>
        <w:rPr>
          <w:rFonts w:hint="eastAsia" w:ascii="宋体" w:hAnsi="宋体" w:eastAsia="宋体" w:cs="宋体"/>
          <w:sz w:val="28"/>
          <w:szCs w:val="28"/>
          <w:lang w:val="zh-TW" w:bidi="zh-TW"/>
        </w:rPr>
        <w:t xml:space="preserve"> </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cs="宋体"/>
          <w:sz w:val="28"/>
          <w:szCs w:val="28"/>
          <w:lang w:val="zh-TW" w:bidi="zh-TW"/>
        </w:rPr>
      </w:pPr>
      <w:r>
        <w:rPr>
          <w:rFonts w:cs="宋体" w:asciiTheme="minorEastAsia" w:hAnsiTheme="minorEastAsia"/>
          <w:sz w:val="28"/>
          <w:szCs w:val="28"/>
          <w:lang w:val="zh-TW" w:eastAsia="zh-TW" w:bidi="zh-TW"/>
        </w:rPr>
        <w:t>（</w:t>
      </w:r>
      <w:r>
        <w:rPr>
          <w:rFonts w:hint="eastAsia" w:cs="宋体" w:asciiTheme="minorEastAsia" w:hAnsiTheme="minorEastAsia"/>
          <w:sz w:val="28"/>
          <w:szCs w:val="28"/>
          <w:lang w:val="zh-TW" w:eastAsia="zh-TW" w:bidi="zh-TW"/>
        </w:rPr>
        <w:t>三</w:t>
      </w:r>
      <w:r>
        <w:rPr>
          <w:rFonts w:cs="宋体" w:asciiTheme="minorEastAsia" w:hAnsiTheme="minorEastAsia"/>
          <w:sz w:val="28"/>
          <w:szCs w:val="28"/>
          <w:lang w:val="zh-TW" w:eastAsia="zh-TW" w:bidi="zh-TW"/>
        </w:rPr>
        <w:t>）</w:t>
      </w:r>
      <w:r>
        <w:rPr>
          <w:rFonts w:hint="eastAsia" w:ascii="宋体" w:hAnsi="宋体" w:eastAsia="宋体" w:cs="宋体"/>
          <w:sz w:val="28"/>
          <w:szCs w:val="28"/>
          <w:lang w:val="zh-TW" w:eastAsia="zh-TW" w:bidi="zh-TW"/>
        </w:rPr>
        <w:t>按照一河一策, 一湖（库）一策原则，负责制定本行政区域内主要河长湖长制实施方案。</w:t>
      </w:r>
      <w:r>
        <w:rPr>
          <w:rFonts w:hint="eastAsia" w:ascii="宋体" w:hAnsi="宋体" w:eastAsia="宋体" w:cs="宋体"/>
          <w:sz w:val="28"/>
          <w:szCs w:val="28"/>
          <w:lang w:val="zh-TW" w:bidi="zh-TW"/>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sz w:val="28"/>
          <w:szCs w:val="28"/>
        </w:rPr>
      </w:pPr>
      <w:r>
        <w:rPr>
          <w:rFonts w:hint="eastAsia" w:ascii="宋体" w:hAnsi="宋体" w:eastAsia="宋体" w:cs="宋体"/>
          <w:b/>
          <w:bCs/>
          <w:kern w:val="0"/>
          <w:sz w:val="28"/>
          <w:szCs w:val="28"/>
          <w:lang w:bidi="ar"/>
        </w:rPr>
        <w:t>第十条【</w:t>
      </w:r>
      <w:bookmarkStart w:id="1" w:name="_Hlk88076669"/>
      <w:r>
        <w:rPr>
          <w:rFonts w:hint="eastAsia" w:ascii="宋体" w:hAnsi="宋体" w:eastAsia="宋体" w:cs="宋体"/>
          <w:b/>
          <w:bCs/>
          <w:sz w:val="28"/>
          <w:szCs w:val="28"/>
        </w:rPr>
        <w:t>市</w:t>
      </w:r>
      <w:bookmarkStart w:id="2" w:name="_Hlk88075372"/>
      <w:r>
        <w:rPr>
          <w:rFonts w:hint="eastAsia" w:ascii="宋体" w:hAnsi="宋体" w:eastAsia="宋体" w:cs="宋体"/>
          <w:b/>
          <w:bCs/>
          <w:sz w:val="28"/>
          <w:szCs w:val="28"/>
        </w:rPr>
        <w:t>、区（县）</w:t>
      </w:r>
      <w:bookmarkEnd w:id="2"/>
      <w:r>
        <w:rPr>
          <w:rFonts w:hint="eastAsia" w:ascii="宋体" w:hAnsi="宋体" w:eastAsia="宋体" w:cs="宋体"/>
          <w:b/>
          <w:bCs/>
          <w:sz w:val="28"/>
          <w:szCs w:val="28"/>
        </w:rPr>
        <w:t>级河长</w:t>
      </w:r>
      <w:bookmarkEnd w:id="1"/>
      <w:r>
        <w:rPr>
          <w:rFonts w:hint="eastAsia" w:ascii="宋体" w:hAnsi="宋体" w:eastAsia="宋体" w:cs="宋体"/>
          <w:b/>
          <w:bCs/>
          <w:sz w:val="28"/>
          <w:szCs w:val="28"/>
        </w:rPr>
        <w:t>任务</w:t>
      </w:r>
      <w:r>
        <w:rPr>
          <w:rFonts w:hint="eastAsia" w:ascii="宋体" w:hAnsi="宋体" w:eastAsia="宋体" w:cs="宋体"/>
          <w:b/>
          <w:bCs/>
          <w:kern w:val="0"/>
          <w:sz w:val="28"/>
          <w:szCs w:val="28"/>
          <w:lang w:bidi="ar"/>
        </w:rPr>
        <w:t>】</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市</w:t>
      </w:r>
      <w:r>
        <w:rPr>
          <w:rFonts w:hint="eastAsia" w:ascii="宋体" w:hAnsi="宋体" w:eastAsia="宋体" w:cs="宋体"/>
          <w:sz w:val="28"/>
          <w:szCs w:val="28"/>
        </w:rPr>
        <w:t>、区（县）级河</w:t>
      </w:r>
      <w:r>
        <w:rPr>
          <w:rFonts w:hint="eastAsia" w:ascii="宋体" w:hAnsi="宋体" w:eastAsia="宋体" w:cs="宋体"/>
          <w:kern w:val="0"/>
          <w:sz w:val="28"/>
          <w:szCs w:val="28"/>
          <w:lang w:bidi="ar"/>
        </w:rPr>
        <w:t>长湖长</w:t>
      </w:r>
      <w:r>
        <w:rPr>
          <w:rFonts w:hint="eastAsia" w:ascii="宋体" w:hAnsi="宋体" w:eastAsia="宋体" w:cs="宋体"/>
          <w:sz w:val="28"/>
          <w:szCs w:val="28"/>
        </w:rPr>
        <w:t>对责任范围内河湖及水环境管理与保护工作负总责。执行下列主要任务：</w:t>
      </w:r>
      <w:r>
        <w:rPr>
          <w:rFonts w:ascii="宋体" w:hAnsi="宋体" w:eastAsia="宋体" w:cs="宋体"/>
          <w:sz w:val="28"/>
          <w:szCs w:val="28"/>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（一）组织细化相应河湖管理和保护目标任务，并分解落实到有关部门（单位）；</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（二）定期或不定期巡查河湖，审定并组织实施相应河湖“一河（湖）一策”方案或细化实施方案，组织开展相应河湖突出问题专项治理和专项整治行动；</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（三）协调和督促相关部门（单位）制定、实施相应河湖管理保护和治理规划，协调解决规划落实中的重大问题；</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（四）组织开展相应河湖问题整治，督促下一级河长湖长及本级相关部门（单位）处理和解决河湖出现的问题、依法依规查处相关违法行为；</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rPr>
      </w:pPr>
      <w:r>
        <w:rPr>
          <w:rFonts w:hint="eastAsia" w:ascii="宋体" w:hAnsi="宋体" w:eastAsia="宋体" w:cs="宋体"/>
          <w:sz w:val="28"/>
          <w:szCs w:val="28"/>
        </w:rPr>
        <w:t>（五）组织对本级相关部门（单位）和下一级河长湖长履职情况进行督导，对年度任务完成情况进行考核；</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（六）组织研究解决河湖管理和保护中的有关问题；</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（七）完成上级河长湖长及本级总河长交办的任务。</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kern w:val="0"/>
          <w:sz w:val="28"/>
          <w:szCs w:val="28"/>
          <w:lang w:bidi="ar"/>
        </w:rPr>
      </w:pPr>
      <w:r>
        <w:rPr>
          <w:rFonts w:hint="eastAsia" w:ascii="宋体" w:hAnsi="宋体" w:eastAsia="宋体" w:cs="宋体"/>
          <w:b/>
          <w:bCs/>
          <w:kern w:val="0"/>
          <w:sz w:val="28"/>
          <w:szCs w:val="28"/>
          <w:lang w:bidi="ar"/>
        </w:rPr>
        <w:t>第十一条【</w:t>
      </w:r>
      <w:bookmarkStart w:id="3" w:name="_Hlk88077857"/>
      <w:r>
        <w:rPr>
          <w:rFonts w:hint="eastAsia" w:ascii="宋体" w:hAnsi="宋体" w:eastAsia="宋体" w:cs="宋体"/>
          <w:b/>
          <w:bCs/>
          <w:sz w:val="28"/>
          <w:szCs w:val="28"/>
        </w:rPr>
        <w:t>镇（街道）</w:t>
      </w:r>
      <w:bookmarkEnd w:id="3"/>
      <w:r>
        <w:rPr>
          <w:rFonts w:hint="eastAsia" w:ascii="宋体" w:hAnsi="宋体" w:eastAsia="宋体" w:cs="宋体"/>
          <w:b/>
          <w:bCs/>
          <w:sz w:val="28"/>
          <w:szCs w:val="28"/>
        </w:rPr>
        <w:t>级河长湖长任务</w:t>
      </w:r>
      <w:r>
        <w:rPr>
          <w:rFonts w:hint="eastAsia" w:ascii="宋体" w:hAnsi="宋体" w:eastAsia="宋体" w:cs="宋体"/>
          <w:b/>
          <w:bCs/>
          <w:kern w:val="0"/>
          <w:sz w:val="28"/>
          <w:szCs w:val="28"/>
          <w:lang w:bidi="ar"/>
        </w:rPr>
        <w:t>】</w:t>
      </w:r>
      <w:r>
        <w:rPr>
          <w:rFonts w:hint="eastAsia" w:ascii="HYShuSongErKW" w:hAnsi="HYShuSongErKW" w:eastAsia="HYShuSongErKW" w:cs="HYShuSongErKW"/>
          <w:b/>
          <w:bCs/>
          <w:kern w:val="0"/>
          <w:sz w:val="28"/>
          <w:szCs w:val="28"/>
          <w:lang w:bidi="ar"/>
        </w:rPr>
        <w:t xml:space="preserve"> </w:t>
      </w:r>
      <w:r>
        <w:rPr>
          <w:rFonts w:hint="eastAsia" w:ascii="宋体" w:hAnsi="宋体" w:eastAsia="宋体" w:cs="宋体"/>
          <w:sz w:val="28"/>
          <w:szCs w:val="28"/>
        </w:rPr>
        <w:t>镇（街道）级河长</w:t>
      </w:r>
      <w:r>
        <w:rPr>
          <w:rFonts w:hint="eastAsia" w:ascii="宋体" w:hAnsi="宋体" w:eastAsia="宋体" w:cs="宋体"/>
          <w:kern w:val="0"/>
          <w:sz w:val="28"/>
          <w:szCs w:val="28"/>
          <w:lang w:bidi="ar"/>
        </w:rPr>
        <w:t>执行下列主要任务：</w:t>
      </w:r>
      <w:r>
        <w:rPr>
          <w:rFonts w:ascii="宋体" w:hAnsi="宋体" w:eastAsia="宋体" w:cs="宋体"/>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（一）开展河湖经常性巡查，对巡查发现的问题组织整改，不能解决的问题及时向相关上级河长湖长或河长制办事机构、有关部门（单位）报告；</w:t>
      </w:r>
      <w:r>
        <w:rPr>
          <w:rFonts w:ascii="宋体" w:hAnsi="宋体" w:eastAsia="宋体" w:cs="宋体"/>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（二）组织开展河湖日常清漂、保洁等，配合上级河长湖长、有关部门（单位）开展河湖问题清理整治或执法行动；</w:t>
      </w:r>
      <w:r>
        <w:rPr>
          <w:rFonts w:ascii="宋体" w:hAnsi="宋体" w:eastAsia="宋体" w:cs="宋体"/>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（三）指导监督村级河长湖长开展河湖巡查；</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（四）完成上级河长湖长交办的任务。</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HYShuSongErKW" w:hAnsi="HYShuSongErKW" w:eastAsia="HYShuSongErKW" w:cs="HYShuSongErKW"/>
          <w:kern w:val="0"/>
          <w:sz w:val="28"/>
          <w:szCs w:val="28"/>
          <w:lang w:bidi="ar"/>
        </w:rPr>
      </w:pPr>
      <w:r>
        <w:rPr>
          <w:rFonts w:hint="eastAsia" w:ascii="宋体" w:hAnsi="宋体" w:eastAsia="宋体" w:cs="宋体"/>
          <w:b/>
          <w:bCs/>
          <w:kern w:val="0"/>
          <w:sz w:val="28"/>
          <w:szCs w:val="28"/>
          <w:lang w:bidi="ar"/>
        </w:rPr>
        <w:t>第十二条【</w:t>
      </w:r>
      <w:r>
        <w:rPr>
          <w:rFonts w:hint="eastAsia" w:ascii="宋体" w:hAnsi="宋体" w:eastAsia="宋体" w:cs="宋体"/>
          <w:b/>
          <w:bCs/>
          <w:sz w:val="28"/>
          <w:szCs w:val="28"/>
          <w:lang w:val="zh-TW" w:eastAsia="zh-TW" w:bidi="zh-TW"/>
        </w:rPr>
        <w:t>村（社区）级河长湖长任务</w:t>
      </w:r>
      <w:r>
        <w:rPr>
          <w:rFonts w:hint="eastAsia" w:ascii="宋体" w:hAnsi="宋体" w:eastAsia="宋体" w:cs="宋体"/>
          <w:b/>
          <w:bCs/>
          <w:kern w:val="0"/>
          <w:sz w:val="28"/>
          <w:szCs w:val="28"/>
          <w:lang w:bidi="ar"/>
        </w:rPr>
        <w:t>】</w:t>
      </w:r>
      <w:r>
        <w:rPr>
          <w:rFonts w:hint="eastAsia" w:ascii="HYShuSongErKW" w:hAnsi="HYShuSongErKW" w:eastAsia="HYShuSongErKW" w:cs="HYShuSongErKW"/>
          <w:kern w:val="0"/>
          <w:sz w:val="28"/>
          <w:szCs w:val="28"/>
          <w:lang w:bidi="ar"/>
        </w:rPr>
        <w:t xml:space="preserve"> </w:t>
      </w:r>
      <w:r>
        <w:rPr>
          <w:rFonts w:hint="eastAsia" w:ascii="宋体" w:hAnsi="宋体" w:eastAsia="宋体" w:cs="宋体"/>
          <w:sz w:val="28"/>
          <w:szCs w:val="28"/>
          <w:lang w:val="zh-TW" w:eastAsia="zh-TW" w:bidi="zh-TW"/>
        </w:rPr>
        <w:t>村（社区）级河长湖长</w:t>
      </w:r>
      <w:r>
        <w:rPr>
          <w:rFonts w:hint="eastAsia" w:ascii="宋体" w:hAnsi="宋体" w:eastAsia="宋体" w:cs="宋体"/>
          <w:kern w:val="0"/>
          <w:sz w:val="28"/>
          <w:szCs w:val="28"/>
          <w:lang w:bidi="ar"/>
        </w:rPr>
        <w:t>执行下列主要任务：</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（一）组织订立河湖保护村规民约；</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（二）开展区域内河湖日常巡查和保洁工作，及时发现并劝阻、制止涉河湖违法违规行为，不能解决的问题及时向相关上级河长湖长或河长湖长制办事机构、有关部门（单位）报告；</w:t>
      </w:r>
    </w:p>
    <w:p>
      <w:pPr>
        <w:keepNext w:val="0"/>
        <w:keepLines w:val="0"/>
        <w:pageBreakBefore w:val="0"/>
        <w:kinsoku/>
        <w:wordWrap/>
        <w:overflowPunct/>
        <w:topLinePunct w:val="0"/>
        <w:bidi w:val="0"/>
        <w:adjustRightInd/>
        <w:snapToGrid/>
        <w:spacing w:line="240" w:lineRule="auto"/>
        <w:ind w:firstLine="560" w:firstLineChars="200"/>
        <w:textAlignment w:val="auto"/>
        <w:rPr>
          <w:rFonts w:ascii="宋体" w:hAnsi="宋体" w:eastAsia="PMingLiU" w:cs="宋体"/>
          <w:sz w:val="28"/>
          <w:szCs w:val="28"/>
          <w:lang w:val="zh-TW" w:eastAsia="zh-TW" w:bidi="zh-TW"/>
        </w:rPr>
      </w:pPr>
      <w:r>
        <w:rPr>
          <w:rFonts w:hint="eastAsia" w:ascii="宋体" w:hAnsi="宋体" w:eastAsia="宋体" w:cs="宋体"/>
          <w:sz w:val="28"/>
          <w:szCs w:val="28"/>
          <w:lang w:val="zh-TW" w:eastAsia="zh-TW" w:bidi="zh-TW"/>
        </w:rPr>
        <w:t>（三）完成上级河长湖长交办的任务。</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Calibri" w:hAnsi="Calibri" w:eastAsia="宋体" w:cs="Times New Roman"/>
          <w:szCs w:val="24"/>
        </w:rPr>
      </w:pPr>
      <w:r>
        <w:rPr>
          <w:rFonts w:ascii="宋体" w:hAnsi="宋体" w:eastAsia="宋体" w:cs="宋体"/>
          <w:b/>
          <w:bCs/>
          <w:kern w:val="0"/>
          <w:sz w:val="28"/>
          <w:szCs w:val="28"/>
          <w:lang w:bidi="ar"/>
        </w:rPr>
        <w:t>第十</w:t>
      </w:r>
      <w:r>
        <w:rPr>
          <w:rFonts w:hint="eastAsia" w:ascii="宋体" w:hAnsi="宋体" w:eastAsia="宋体" w:cs="宋体"/>
          <w:b/>
          <w:bCs/>
          <w:kern w:val="0"/>
          <w:sz w:val="28"/>
          <w:szCs w:val="28"/>
          <w:lang w:bidi="ar"/>
        </w:rPr>
        <w:t>三</w:t>
      </w:r>
      <w:r>
        <w:rPr>
          <w:rFonts w:ascii="宋体" w:hAnsi="宋体" w:eastAsia="宋体" w:cs="宋体"/>
          <w:b/>
          <w:bCs/>
          <w:kern w:val="0"/>
          <w:sz w:val="28"/>
          <w:szCs w:val="28"/>
          <w:lang w:bidi="ar"/>
        </w:rPr>
        <w:t>条</w:t>
      </w:r>
      <w:r>
        <w:rPr>
          <w:rFonts w:hint="eastAsia" w:ascii="宋体" w:hAnsi="宋体" w:eastAsia="宋体" w:cs="宋体"/>
          <w:b/>
          <w:bCs/>
          <w:kern w:val="0"/>
          <w:sz w:val="28"/>
          <w:szCs w:val="28"/>
          <w:lang w:bidi="ar"/>
        </w:rPr>
        <w:t>【巡查制度：频次】</w:t>
      </w:r>
      <w:r>
        <w:rPr>
          <w:rFonts w:hint="eastAsia" w:ascii="HYShuSongErKW" w:hAnsi="HYShuSongErKW" w:eastAsia="HYShuSongErKW" w:cs="HYShuSongErKW"/>
          <w:b/>
          <w:bCs/>
          <w:kern w:val="0"/>
          <w:sz w:val="28"/>
          <w:szCs w:val="28"/>
          <w:lang w:bidi="ar"/>
        </w:rPr>
        <w:t xml:space="preserve"> </w:t>
      </w:r>
      <w:r>
        <w:rPr>
          <w:rFonts w:ascii="宋体" w:hAnsi="宋体" w:eastAsia="宋体" w:cs="宋体"/>
          <w:sz w:val="28"/>
          <w:szCs w:val="28"/>
          <w:lang w:val="zh-TW" w:eastAsia="zh-TW" w:bidi="zh-TW"/>
        </w:rPr>
        <w:t>市、</w:t>
      </w:r>
      <w:r>
        <w:rPr>
          <w:rFonts w:hint="eastAsia" w:ascii="宋体" w:hAnsi="宋体" w:eastAsia="宋体" w:cs="宋体"/>
          <w:sz w:val="28"/>
          <w:szCs w:val="28"/>
          <w:lang w:val="zh-TW" w:eastAsia="zh-TW" w:bidi="zh-TW"/>
        </w:rPr>
        <w:t>区（</w:t>
      </w:r>
      <w:r>
        <w:rPr>
          <w:rFonts w:ascii="宋体" w:hAnsi="宋体" w:eastAsia="宋体" w:cs="宋体"/>
          <w:sz w:val="28"/>
          <w:szCs w:val="28"/>
          <w:lang w:val="zh-TW" w:eastAsia="zh-TW" w:bidi="zh-TW"/>
        </w:rPr>
        <w:t>县</w:t>
      </w:r>
      <w:r>
        <w:rPr>
          <w:rFonts w:hint="eastAsia" w:ascii="宋体" w:hAnsi="宋体" w:eastAsia="宋体" w:cs="宋体"/>
          <w:sz w:val="28"/>
          <w:szCs w:val="28"/>
          <w:lang w:val="zh-TW" w:eastAsia="zh-TW" w:bidi="zh-TW"/>
        </w:rPr>
        <w:t>）</w:t>
      </w:r>
      <w:r>
        <w:rPr>
          <w:rFonts w:ascii="宋体" w:hAnsi="宋体" w:eastAsia="宋体" w:cs="宋体"/>
          <w:sz w:val="28"/>
          <w:szCs w:val="28"/>
          <w:lang w:val="zh-TW" w:eastAsia="zh-TW" w:bidi="zh-TW"/>
        </w:rPr>
        <w:t>、</w:t>
      </w:r>
      <w:r>
        <w:rPr>
          <w:rFonts w:hint="eastAsia" w:ascii="宋体" w:hAnsi="宋体" w:eastAsia="宋体" w:cs="宋体"/>
          <w:sz w:val="28"/>
          <w:szCs w:val="28"/>
          <w:lang w:val="zh-TW" w:eastAsia="zh-TW" w:bidi="zh-TW"/>
        </w:rPr>
        <w:t>镇（街道）、村（社区）应当建立本级河长巡查制度。各级河长应当按照下列规定对相应水域开展巡查：</w:t>
      </w:r>
      <w:r>
        <w:rPr>
          <w:rFonts w:ascii="Calibri" w:hAnsi="Calibri" w:eastAsia="宋体" w:cs="Times New Roman"/>
          <w:szCs w:val="24"/>
        </w:rPr>
        <w:t xml:space="preserve"> </w:t>
      </w:r>
    </w:p>
    <w:p>
      <w:pPr>
        <w:keepNext w:val="0"/>
        <w:keepLines w:val="0"/>
        <w:pageBreakBefore w:val="0"/>
        <w:widowControl/>
        <w:kinsoku/>
        <w:wordWrap/>
        <w:overflowPunct/>
        <w:topLinePunct w:val="0"/>
        <w:bidi w:val="0"/>
        <w:adjustRightInd/>
        <w:snapToGrid/>
        <w:spacing w:line="240" w:lineRule="auto"/>
        <w:ind w:left="448"/>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（一）市级总河长巡查频次一般一年不少于一次；</w:t>
      </w:r>
    </w:p>
    <w:p>
      <w:pPr>
        <w:keepNext w:val="0"/>
        <w:keepLines w:val="0"/>
        <w:pageBreakBefore w:val="0"/>
        <w:widowControl/>
        <w:kinsoku/>
        <w:wordWrap/>
        <w:overflowPunct/>
        <w:topLinePunct w:val="0"/>
        <w:bidi w:val="0"/>
        <w:adjustRightInd/>
        <w:snapToGrid/>
        <w:spacing w:line="240" w:lineRule="auto"/>
        <w:ind w:left="448"/>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（二）市级河长对责任河湖的巡查频次一般半年不少于两次；</w:t>
      </w:r>
    </w:p>
    <w:p>
      <w:pPr>
        <w:keepNext w:val="0"/>
        <w:keepLines w:val="0"/>
        <w:pageBreakBefore w:val="0"/>
        <w:widowControl/>
        <w:kinsoku/>
        <w:wordWrap/>
        <w:overflowPunct/>
        <w:topLinePunct w:val="0"/>
        <w:bidi w:val="0"/>
        <w:adjustRightInd/>
        <w:snapToGrid/>
        <w:spacing w:line="240" w:lineRule="auto"/>
        <w:ind w:left="448"/>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（三）市级总河长、市级河长可视情况增加巡查次数；</w:t>
      </w:r>
    </w:p>
    <w:p>
      <w:pPr>
        <w:keepNext w:val="0"/>
        <w:keepLines w:val="0"/>
        <w:pageBreakBefore w:val="0"/>
        <w:widowControl/>
        <w:kinsoku/>
        <w:wordWrap/>
        <w:overflowPunct/>
        <w:topLinePunct w:val="0"/>
        <w:bidi w:val="0"/>
        <w:adjustRightInd/>
        <w:snapToGrid/>
        <w:spacing w:line="240" w:lineRule="auto"/>
        <w:ind w:left="448"/>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（四）区（</w:t>
      </w:r>
      <w:r>
        <w:rPr>
          <w:rFonts w:ascii="宋体" w:hAnsi="宋体" w:eastAsia="宋体" w:cs="宋体"/>
          <w:sz w:val="28"/>
          <w:szCs w:val="28"/>
          <w:lang w:val="zh-TW" w:eastAsia="zh-TW" w:bidi="zh-TW"/>
        </w:rPr>
        <w:t>县</w:t>
      </w:r>
      <w:r>
        <w:rPr>
          <w:rFonts w:hint="eastAsia" w:ascii="宋体" w:hAnsi="宋体" w:eastAsia="宋体" w:cs="宋体"/>
          <w:sz w:val="28"/>
          <w:szCs w:val="28"/>
          <w:lang w:val="zh-TW" w:eastAsia="zh-TW" w:bidi="zh-TW"/>
        </w:rPr>
        <w:t>）级河长对责任河湖的巡查频次一般每月不少于一</w:t>
      </w:r>
    </w:p>
    <w:p>
      <w:pPr>
        <w:keepNext w:val="0"/>
        <w:keepLines w:val="0"/>
        <w:pageBreakBefore w:val="0"/>
        <w:widowControl/>
        <w:kinsoku/>
        <w:wordWrap/>
        <w:overflowPunct/>
        <w:topLinePunct w:val="0"/>
        <w:bidi w:val="0"/>
        <w:adjustRightInd/>
        <w:snapToGrid/>
        <w:spacing w:line="240" w:lineRule="auto"/>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次；</w:t>
      </w:r>
    </w:p>
    <w:p>
      <w:pPr>
        <w:keepNext w:val="0"/>
        <w:keepLines w:val="0"/>
        <w:pageBreakBefore w:val="0"/>
        <w:widowControl/>
        <w:kinsoku/>
        <w:wordWrap/>
        <w:overflowPunct/>
        <w:topLinePunct w:val="0"/>
        <w:bidi w:val="0"/>
        <w:adjustRightInd/>
        <w:snapToGrid/>
        <w:spacing w:line="240" w:lineRule="auto"/>
        <w:ind w:left="448"/>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（五）镇（街道）级河长对责任河湖的巡查频次一般每周不少于</w:t>
      </w:r>
    </w:p>
    <w:p>
      <w:pPr>
        <w:keepNext w:val="0"/>
        <w:keepLines w:val="0"/>
        <w:pageBreakBefore w:val="0"/>
        <w:widowControl/>
        <w:kinsoku/>
        <w:wordWrap/>
        <w:overflowPunct/>
        <w:topLinePunct w:val="0"/>
        <w:bidi w:val="0"/>
        <w:adjustRightInd/>
        <w:snapToGrid/>
        <w:spacing w:line="240" w:lineRule="auto"/>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一次；</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（六）村（社区）级河长对责任河湖的巡查频次一般每三天不少于一次。</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对问题较多的水域或者在灾害天气频发季节，应当加密巡查频次。</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lang w:val="zh-TW" w:eastAsia="zh-TW" w:bidi="zh-TW"/>
        </w:rPr>
      </w:pPr>
      <w:r>
        <w:rPr>
          <w:rFonts w:hint="eastAsia" w:ascii="宋体" w:hAnsi="宋体" w:eastAsia="宋体" w:cs="宋体"/>
          <w:sz w:val="28"/>
          <w:szCs w:val="28"/>
          <w:lang w:val="zh-TW" w:eastAsia="zh-TW" w:bidi="zh-TW"/>
        </w:rPr>
        <w:t>具体要求由区（</w:t>
      </w:r>
      <w:r>
        <w:rPr>
          <w:rFonts w:ascii="宋体" w:hAnsi="宋体" w:eastAsia="宋体" w:cs="宋体"/>
          <w:sz w:val="28"/>
          <w:szCs w:val="28"/>
          <w:lang w:val="zh-TW" w:eastAsia="zh-TW" w:bidi="zh-TW"/>
        </w:rPr>
        <w:t>县</w:t>
      </w:r>
      <w:r>
        <w:rPr>
          <w:rFonts w:hint="eastAsia" w:ascii="宋体" w:hAnsi="宋体" w:eastAsia="宋体" w:cs="宋体"/>
          <w:sz w:val="28"/>
          <w:szCs w:val="28"/>
          <w:lang w:val="zh-TW" w:eastAsia="zh-TW" w:bidi="zh-TW"/>
        </w:rPr>
        <w:t>）级及以上总河长结合实际组织制定。</w:t>
      </w:r>
    </w:p>
    <w:p>
      <w:pPr>
        <w:keepNext w:val="0"/>
        <w:keepLines w:val="0"/>
        <w:pageBreakBefore w:val="0"/>
        <w:tabs>
          <w:tab w:val="left" w:pos="2144"/>
        </w:tabs>
        <w:kinsoku/>
        <w:wordWrap/>
        <w:overflowPunct/>
        <w:topLinePunct w:val="0"/>
        <w:autoSpaceDE w:val="0"/>
        <w:autoSpaceDN w:val="0"/>
        <w:bidi w:val="0"/>
        <w:adjustRightInd/>
        <w:snapToGrid/>
        <w:spacing w:line="240" w:lineRule="auto"/>
        <w:ind w:firstLine="562" w:firstLineChars="200"/>
        <w:textAlignment w:val="auto"/>
        <w:rPr>
          <w:rFonts w:ascii="宋体" w:hAnsi="宋体" w:eastAsia="宋体" w:cs="宋体"/>
          <w:sz w:val="28"/>
          <w:szCs w:val="28"/>
          <w:lang w:val="zh-CN" w:bidi="zh-CN"/>
        </w:rPr>
      </w:pPr>
      <w:r>
        <w:rPr>
          <w:rFonts w:hint="eastAsia" w:ascii="宋体" w:hAnsi="宋体" w:eastAsia="宋体" w:cs="宋体"/>
          <w:b/>
          <w:bCs/>
          <w:kern w:val="0"/>
          <w:sz w:val="28"/>
          <w:szCs w:val="28"/>
          <w:lang w:bidi="ar"/>
        </w:rPr>
        <w:t>第十四条【市、区（县）巡查内容】</w:t>
      </w:r>
      <w:r>
        <w:rPr>
          <w:rFonts w:hint="eastAsia" w:ascii="HYShuSongErKW" w:hAnsi="HYShuSongErKW" w:eastAsia="HYShuSongErKW" w:cs="HYShuSongErKW"/>
          <w:b/>
          <w:bCs/>
          <w:kern w:val="0"/>
          <w:sz w:val="28"/>
          <w:szCs w:val="28"/>
          <w:lang w:bidi="ar"/>
        </w:rPr>
        <w:t xml:space="preserve"> </w:t>
      </w:r>
      <w:r>
        <w:rPr>
          <w:rFonts w:ascii="宋体" w:hAnsi="宋体" w:eastAsia="宋体" w:cs="宋体"/>
          <w:sz w:val="28"/>
          <w:szCs w:val="28"/>
          <w:lang w:val="zh-TW" w:eastAsia="zh-TW" w:bidi="zh-TW"/>
        </w:rPr>
        <w:t>市、</w:t>
      </w:r>
      <w:r>
        <w:rPr>
          <w:rFonts w:hint="eastAsia" w:ascii="宋体" w:hAnsi="宋体" w:eastAsia="宋体" w:cs="宋体"/>
          <w:sz w:val="28"/>
          <w:szCs w:val="28"/>
          <w:lang w:val="zh-TW" w:eastAsia="zh-TW" w:bidi="zh-TW"/>
        </w:rPr>
        <w:t>区（</w:t>
      </w:r>
      <w:r>
        <w:rPr>
          <w:rFonts w:ascii="宋体" w:hAnsi="宋体" w:eastAsia="宋体" w:cs="宋体"/>
          <w:sz w:val="28"/>
          <w:szCs w:val="28"/>
          <w:lang w:val="zh-TW" w:eastAsia="zh-TW" w:bidi="zh-TW"/>
        </w:rPr>
        <w:t>县</w:t>
      </w:r>
      <w:r>
        <w:rPr>
          <w:rFonts w:hint="eastAsia" w:ascii="宋体" w:hAnsi="宋体" w:eastAsia="宋体" w:cs="宋体"/>
          <w:sz w:val="28"/>
          <w:szCs w:val="28"/>
          <w:lang w:val="zh-TW" w:eastAsia="zh-TW" w:bidi="zh-TW"/>
        </w:rPr>
        <w:t>）级</w:t>
      </w:r>
      <w:r>
        <w:rPr>
          <w:rFonts w:hint="eastAsia" w:ascii="宋体" w:hAnsi="宋体" w:eastAsia="宋体" w:cs="宋体"/>
          <w:sz w:val="28"/>
          <w:szCs w:val="28"/>
          <w:lang w:val="zh-CN" w:bidi="zh-CN"/>
        </w:rPr>
        <w:t>河长湖长巡查责任河湖重点关注以下内容:</w:t>
      </w:r>
    </w:p>
    <w:p>
      <w:pPr>
        <w:keepNext w:val="0"/>
        <w:keepLines w:val="0"/>
        <w:pageBreakBefore w:val="0"/>
        <w:kinsoku/>
        <w:wordWrap/>
        <w:overflowPunct/>
        <w:topLinePunct w:val="0"/>
        <w:autoSpaceDE w:val="0"/>
        <w:autoSpaceDN w:val="0"/>
        <w:bidi w:val="0"/>
        <w:adjustRightInd/>
        <w:snapToGrid/>
        <w:spacing w:line="240" w:lineRule="auto"/>
        <w:ind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(一）河湖水面、岸边保洁情况；</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(二）河湖跨界断面的水量水质监测情况；</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 xml:space="preserve">(三）河湖水环境综合整治和生态修复情况； </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(四）河湖防洪减灾等工程建设和维护情况；</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(五）</w:t>
      </w:r>
      <w:r>
        <w:rPr>
          <w:rFonts w:hint="eastAsia" w:ascii="宋体" w:hAnsi="宋体" w:eastAsia="宋体" w:cs="宋体"/>
          <w:spacing w:val="-2"/>
          <w:sz w:val="28"/>
          <w:szCs w:val="28"/>
          <w:lang w:bidi="zh-CN"/>
        </w:rPr>
        <w:t>下级</w:t>
      </w:r>
      <w:r>
        <w:rPr>
          <w:rFonts w:hint="eastAsia" w:ascii="宋体" w:hAnsi="宋体" w:eastAsia="宋体" w:cs="宋体"/>
          <w:spacing w:val="-2"/>
          <w:sz w:val="28"/>
          <w:szCs w:val="28"/>
          <w:lang w:val="zh-CN" w:bidi="zh-CN"/>
        </w:rPr>
        <w:t>河长制实施情况；</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宋体" w:hAnsi="宋体" w:eastAsia="宋体" w:cs="宋体"/>
          <w:spacing w:val="-2"/>
          <w:sz w:val="28"/>
          <w:szCs w:val="28"/>
          <w:lang w:val="zh-CN" w:bidi="zh-CN"/>
        </w:rPr>
      </w:pPr>
      <w:r>
        <w:rPr>
          <w:rFonts w:hint="eastAsia" w:ascii="宋体" w:hAnsi="宋体" w:eastAsia="宋体" w:cs="宋体"/>
          <w:spacing w:val="-2"/>
          <w:sz w:val="28"/>
          <w:szCs w:val="28"/>
          <w:lang w:val="zh-CN" w:bidi="zh-CN"/>
        </w:rPr>
        <w:t>(六）此前巡查发现、投诉举报或下级河长上报的重点难点问题解决情况；</w:t>
      </w:r>
    </w:p>
    <w:p>
      <w:pPr>
        <w:keepNext w:val="0"/>
        <w:keepLines w:val="0"/>
        <w:pageBreakBefore w:val="0"/>
        <w:kinsoku/>
        <w:wordWrap/>
        <w:overflowPunct/>
        <w:topLinePunct w:val="0"/>
        <w:autoSpaceDE w:val="0"/>
        <w:autoSpaceDN w:val="0"/>
        <w:bidi w:val="0"/>
        <w:adjustRightInd/>
        <w:snapToGrid/>
        <w:spacing w:line="240" w:lineRule="auto"/>
        <w:ind w:left="220" w:right="417" w:firstLine="552" w:firstLineChars="200"/>
        <w:textAlignment w:val="auto"/>
        <w:rPr>
          <w:rFonts w:ascii="HYShuSongErKW" w:hAnsi="HYShuSongErKW" w:eastAsia="HYShuSongErKW" w:cs="HYShuSongErKW"/>
          <w:b/>
          <w:bCs/>
          <w:kern w:val="0"/>
          <w:sz w:val="28"/>
          <w:szCs w:val="28"/>
          <w:lang w:bidi="ar"/>
        </w:rPr>
      </w:pPr>
      <w:r>
        <w:rPr>
          <w:rFonts w:hint="eastAsia" w:ascii="宋体" w:hAnsi="宋体" w:eastAsia="宋体" w:cs="宋体"/>
          <w:spacing w:val="-2"/>
          <w:sz w:val="28"/>
          <w:szCs w:val="28"/>
          <w:lang w:val="zh-CN" w:bidi="zh-CN"/>
        </w:rPr>
        <w:t>(七）其他影响河湖健康的问题。</w:t>
      </w:r>
      <w:r>
        <w:rPr>
          <w:rFonts w:hint="eastAsia" w:ascii="HYShuSongErKW" w:hAnsi="HYShuSongErKW" w:eastAsia="HYShuSongErKW" w:cs="HYShuSongErKW"/>
          <w:b/>
          <w:bCs/>
          <w:kern w:val="0"/>
          <w:sz w:val="28"/>
          <w:szCs w:val="28"/>
          <w:lang w:bidi="ar"/>
        </w:rPr>
        <w:t xml:space="preserve"> </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宋体" w:hAnsi="宋体" w:eastAsia="宋体" w:cs="宋体"/>
          <w:sz w:val="28"/>
          <w:szCs w:val="28"/>
        </w:rPr>
      </w:pPr>
      <w:r>
        <w:rPr>
          <w:rFonts w:hint="eastAsia" w:ascii="宋体" w:hAnsi="宋体" w:eastAsia="宋体" w:cs="宋体"/>
          <w:b/>
          <w:sz w:val="28"/>
          <w:szCs w:val="28"/>
          <w:lang w:val="zh-CN" w:bidi="zh-CN"/>
        </w:rPr>
        <w:t>第</w:t>
      </w:r>
      <w:r>
        <w:rPr>
          <w:rFonts w:hint="eastAsia" w:ascii="宋体" w:hAnsi="宋体" w:eastAsia="宋体" w:cs="宋体"/>
          <w:b/>
          <w:sz w:val="28"/>
          <w:szCs w:val="28"/>
          <w:lang w:bidi="zh-CN"/>
        </w:rPr>
        <w:t>十五</w:t>
      </w:r>
      <w:r>
        <w:rPr>
          <w:rFonts w:hint="eastAsia" w:ascii="宋体" w:hAnsi="宋体" w:eastAsia="宋体" w:cs="宋体"/>
          <w:b/>
          <w:sz w:val="28"/>
          <w:szCs w:val="28"/>
          <w:lang w:val="zh-CN" w:bidi="zh-CN"/>
        </w:rPr>
        <w:t>条【市、区（县）级河长湖长巡查】</w:t>
      </w:r>
      <w:r>
        <w:rPr>
          <w:rFonts w:ascii="宋体" w:hAnsi="宋体" w:eastAsia="宋体" w:cs="宋体"/>
          <w:b/>
          <w:sz w:val="28"/>
          <w:szCs w:val="28"/>
          <w:lang w:val="zh-CN" w:bidi="zh-CN"/>
        </w:rPr>
        <w:t xml:space="preserve"> </w:t>
      </w:r>
      <w:r>
        <w:rPr>
          <w:rFonts w:ascii="宋体" w:hAnsi="宋体" w:eastAsia="宋体" w:cs="宋体"/>
          <w:sz w:val="28"/>
          <w:szCs w:val="28"/>
        </w:rPr>
        <w:t xml:space="preserve"> </w:t>
      </w:r>
      <w:r>
        <w:rPr>
          <w:rFonts w:hint="eastAsia" w:ascii="宋体" w:hAnsi="宋体" w:eastAsia="宋体" w:cs="宋体"/>
          <w:sz w:val="28"/>
          <w:szCs w:val="28"/>
        </w:rPr>
        <w:t>市、区（县）级河长湖长的河湖巡查坚持以解决问题为导向。在巡查前，安排河长制办事机构、有关部门（单位）先行明查暗访，掌握河湖存在的突出问题，征询有关地方需要协调解决的重大问题，了解基层干部职工和群众意见。</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宋体" w:hAnsi="宋体" w:eastAsia="宋体" w:cs="宋体"/>
          <w:sz w:val="28"/>
          <w:szCs w:val="28"/>
        </w:rPr>
      </w:pPr>
      <w:r>
        <w:rPr>
          <w:rFonts w:ascii="宋体" w:hAnsi="宋体" w:eastAsia="宋体" w:cs="宋体"/>
          <w:b/>
          <w:sz w:val="28"/>
          <w:szCs w:val="28"/>
        </w:rPr>
        <w:t>第</w:t>
      </w:r>
      <w:r>
        <w:rPr>
          <w:rFonts w:hint="eastAsia" w:ascii="Calibri" w:hAnsi="Calibri" w:eastAsia="宋体" w:cs="Times New Roman"/>
          <w:b/>
          <w:sz w:val="28"/>
          <w:szCs w:val="28"/>
        </w:rPr>
        <w:t>十六</w:t>
      </w:r>
      <w:r>
        <w:rPr>
          <w:rFonts w:ascii="宋体" w:hAnsi="宋体" w:eastAsia="宋体" w:cs="宋体"/>
          <w:b/>
          <w:sz w:val="28"/>
          <w:szCs w:val="28"/>
        </w:rPr>
        <w:t>条</w:t>
      </w:r>
      <w:r>
        <w:rPr>
          <w:rFonts w:hint="eastAsia" w:ascii="宋体" w:hAnsi="宋体" w:eastAsia="宋体" w:cs="宋体"/>
          <w:b/>
          <w:sz w:val="28"/>
          <w:szCs w:val="28"/>
        </w:rPr>
        <w:t>【</w:t>
      </w:r>
      <w:r>
        <w:rPr>
          <w:rFonts w:hint="eastAsia" w:ascii="宋体" w:hAnsi="宋体" w:eastAsia="宋体" w:cs="宋体"/>
          <w:b/>
          <w:sz w:val="28"/>
          <w:szCs w:val="28"/>
          <w:lang w:val="zh-CN" w:bidi="zh-CN"/>
        </w:rPr>
        <w:t>市、区（县）级河长湖长</w:t>
      </w:r>
      <w:r>
        <w:rPr>
          <w:rFonts w:hint="eastAsia" w:ascii="宋体" w:hAnsi="宋体" w:eastAsia="宋体" w:cs="宋体"/>
          <w:b/>
          <w:sz w:val="28"/>
          <w:szCs w:val="28"/>
        </w:rPr>
        <w:t>巡查中的问题处理】</w:t>
      </w:r>
      <w:r>
        <w:rPr>
          <w:rFonts w:ascii="HYShuSongErKW" w:hAnsi="HYShuSongErKW" w:eastAsia="HYShuSongErKW" w:cs="HYShuSongErKW"/>
          <w:kern w:val="0"/>
          <w:sz w:val="28"/>
          <w:szCs w:val="28"/>
          <w:lang w:bidi="ar"/>
        </w:rPr>
        <w:t xml:space="preserve"> </w:t>
      </w:r>
      <w:r>
        <w:rPr>
          <w:rFonts w:hint="eastAsia" w:ascii="宋体" w:hAnsi="宋体" w:eastAsia="宋体" w:cs="宋体"/>
          <w:sz w:val="28"/>
          <w:szCs w:val="28"/>
        </w:rPr>
        <w:t>对巡查中发现的问题，河长湖长应及时交由责任单位进行处理。相关责任单位接到河长湖长交办的有关问题，应当制定整改方案，落实整改措施，按照要求期限进行处理并书面答复河长湖长，抄送市河长湖长制办事机构。</w:t>
      </w:r>
    </w:p>
    <w:p>
      <w:pPr>
        <w:keepNext w:val="0"/>
        <w:keepLines w:val="0"/>
        <w:pageBreakBefore w:val="0"/>
        <w:kinsoku/>
        <w:wordWrap/>
        <w:overflowPunct/>
        <w:topLinePunct w:val="0"/>
        <w:bidi w:val="0"/>
        <w:adjustRightInd/>
        <w:snapToGrid/>
        <w:spacing w:line="240" w:lineRule="auto"/>
        <w:textAlignment w:val="auto"/>
        <w:rPr>
          <w:rFonts w:ascii="宋体" w:hAnsi="宋体" w:eastAsia="宋体" w:cs="宋体"/>
          <w:sz w:val="28"/>
          <w:szCs w:val="28"/>
          <w:lang w:val="zh-CN" w:bidi="zh-CN"/>
        </w:rPr>
      </w:pPr>
      <w:r>
        <w:rPr>
          <w:rFonts w:hint="eastAsia" w:ascii="宋体" w:hAnsi="宋体" w:eastAsia="宋体" w:cs="宋体"/>
          <w:sz w:val="28"/>
          <w:szCs w:val="28"/>
        </w:rPr>
        <w:t>　　</w:t>
      </w:r>
      <w:r>
        <w:rPr>
          <w:rFonts w:hint="eastAsia" w:ascii="宋体" w:hAnsi="宋体" w:eastAsia="宋体" w:cs="宋体"/>
          <w:b/>
          <w:sz w:val="28"/>
          <w:szCs w:val="28"/>
          <w:lang w:val="zh-CN" w:bidi="zh-CN"/>
        </w:rPr>
        <w:t>第十</w:t>
      </w:r>
      <w:r>
        <w:rPr>
          <w:rFonts w:hint="eastAsia" w:ascii="宋体" w:hAnsi="宋体" w:eastAsia="宋体" w:cs="宋体"/>
          <w:b/>
          <w:sz w:val="28"/>
          <w:szCs w:val="28"/>
        </w:rPr>
        <w:t>七</w:t>
      </w:r>
      <w:r>
        <w:rPr>
          <w:rFonts w:hint="eastAsia" w:ascii="宋体" w:hAnsi="宋体" w:eastAsia="宋体" w:cs="宋体"/>
          <w:b/>
          <w:sz w:val="28"/>
          <w:szCs w:val="28"/>
          <w:lang w:val="zh-CN" w:bidi="zh-CN"/>
        </w:rPr>
        <w:t>条【镇（街道）、村级河长湖长巡查】</w:t>
      </w:r>
      <w:r>
        <w:rPr>
          <w:rFonts w:ascii="宋体" w:hAnsi="宋体" w:eastAsia="宋体" w:cs="宋体"/>
          <w:b/>
          <w:sz w:val="28"/>
          <w:szCs w:val="28"/>
          <w:lang w:val="zh-CN" w:bidi="zh-CN"/>
        </w:rPr>
        <w:t xml:space="preserve"> </w:t>
      </w:r>
      <w:r>
        <w:rPr>
          <w:rFonts w:hint="eastAsia" w:ascii="宋体" w:hAnsi="宋体" w:eastAsia="宋体" w:cs="宋体"/>
          <w:sz w:val="28"/>
          <w:szCs w:val="28"/>
        </w:rPr>
        <w:t>镇（街道）、村级河长湖长的河湖巡查坚持以发现问题为导向。重点巡查生产经营活动频繁的河段（湖片），重点检查河湖日常管护情况，及时劝阻、制止</w:t>
      </w:r>
      <w:r>
        <w:rPr>
          <w:rFonts w:hint="eastAsia" w:ascii="宋体" w:hAnsi="宋体" w:eastAsia="宋体" w:cs="宋体"/>
          <w:sz w:val="28"/>
          <w:szCs w:val="28"/>
          <w:lang w:val="zh-CN" w:bidi="zh-CN"/>
        </w:rPr>
        <w:t>涉河湖违法违规行为。</w:t>
      </w:r>
    </w:p>
    <w:p>
      <w:pPr>
        <w:keepNext w:val="0"/>
        <w:keepLines w:val="0"/>
        <w:pageBreakBefore w:val="0"/>
        <w:kinsoku/>
        <w:wordWrap/>
        <w:overflowPunct/>
        <w:topLinePunct w:val="0"/>
        <w:bidi w:val="0"/>
        <w:adjustRightInd/>
        <w:snapToGrid/>
        <w:spacing w:line="240" w:lineRule="auto"/>
        <w:ind w:firstLine="562" w:firstLineChars="200"/>
        <w:textAlignment w:val="auto"/>
        <w:rPr>
          <w:rFonts w:ascii="宋体" w:hAnsi="宋体" w:eastAsia="宋体" w:cs="宋体"/>
          <w:sz w:val="28"/>
          <w:szCs w:val="28"/>
          <w:lang w:val="zh-CN" w:bidi="zh-CN"/>
        </w:rPr>
      </w:pPr>
      <w:r>
        <w:rPr>
          <w:rFonts w:hint="eastAsia" w:ascii="宋体" w:hAnsi="宋体" w:eastAsia="宋体" w:cs="宋体"/>
          <w:b/>
          <w:bCs/>
          <w:sz w:val="28"/>
          <w:szCs w:val="28"/>
          <w:lang w:val="zh-CN" w:bidi="zh-CN"/>
        </w:rPr>
        <w:t>第十</w:t>
      </w:r>
      <w:r>
        <w:rPr>
          <w:rFonts w:hint="eastAsia" w:ascii="宋体" w:hAnsi="宋体" w:eastAsia="宋体" w:cs="宋体"/>
          <w:b/>
          <w:sz w:val="28"/>
          <w:szCs w:val="28"/>
          <w:lang w:val="zh-CN" w:bidi="zh-CN"/>
        </w:rPr>
        <w:t>八</w:t>
      </w:r>
      <w:r>
        <w:rPr>
          <w:rFonts w:hint="eastAsia" w:ascii="宋体" w:hAnsi="宋体" w:eastAsia="宋体" w:cs="宋体"/>
          <w:b/>
          <w:bCs/>
          <w:sz w:val="28"/>
          <w:szCs w:val="28"/>
          <w:lang w:val="zh-CN" w:bidi="zh-CN"/>
        </w:rPr>
        <w:t>条【问题台账】</w:t>
      </w:r>
      <w:r>
        <w:rPr>
          <w:rFonts w:hint="eastAsia" w:ascii="宋体" w:hAnsi="宋体" w:eastAsia="宋体" w:cs="宋体"/>
          <w:sz w:val="28"/>
          <w:szCs w:val="28"/>
          <w:lang w:val="zh-CN" w:bidi="zh-CN"/>
        </w:rPr>
        <w:t xml:space="preserve"> 区（县）级河长湖长组织河长湖长制办事机构、有关部门（单位）</w:t>
      </w:r>
      <w:bookmarkStart w:id="4" w:name="_Hlk88078678"/>
      <w:r>
        <w:rPr>
          <w:rFonts w:hint="eastAsia" w:ascii="宋体" w:hAnsi="宋体" w:eastAsia="宋体" w:cs="宋体"/>
          <w:sz w:val="28"/>
          <w:szCs w:val="28"/>
          <w:lang w:val="zh-CN" w:bidi="zh-CN"/>
        </w:rPr>
        <w:t>开展相应河湖问题</w:t>
      </w:r>
      <w:bookmarkEnd w:id="4"/>
      <w:r>
        <w:rPr>
          <w:rFonts w:hint="eastAsia" w:ascii="宋体" w:hAnsi="宋体" w:eastAsia="宋体" w:cs="宋体"/>
          <w:sz w:val="28"/>
          <w:szCs w:val="28"/>
          <w:lang w:val="zh-CN" w:bidi="zh-CN"/>
        </w:rPr>
        <w:t>自查自纠，市级河长湖长组织河长制办事机构、有关部门（单位）加强抽查检查，建立问题台账。</w:t>
      </w:r>
    </w:p>
    <w:p>
      <w:pPr>
        <w:keepNext w:val="0"/>
        <w:keepLines w:val="0"/>
        <w:pageBreakBefore w:val="0"/>
        <w:kinsoku/>
        <w:wordWrap/>
        <w:overflowPunct/>
        <w:topLinePunct w:val="0"/>
        <w:bidi w:val="0"/>
        <w:adjustRightInd/>
        <w:snapToGrid/>
        <w:spacing w:line="240" w:lineRule="auto"/>
        <w:ind w:firstLine="570"/>
        <w:textAlignment w:val="auto"/>
        <w:rPr>
          <w:rFonts w:ascii="宋体" w:hAnsi="宋体" w:eastAsia="宋体" w:cs="宋体"/>
          <w:sz w:val="28"/>
          <w:szCs w:val="28"/>
          <w:lang w:val="zh-CN" w:bidi="zh-CN"/>
        </w:rPr>
      </w:pPr>
      <w:r>
        <w:rPr>
          <w:rFonts w:hint="eastAsia" w:ascii="宋体" w:hAnsi="宋体" w:eastAsia="宋体" w:cs="宋体"/>
          <w:sz w:val="28"/>
          <w:szCs w:val="28"/>
          <w:lang w:val="zh-CN" w:bidi="zh-CN"/>
        </w:rPr>
        <w:t>镇（街道）、村级河长湖长结合日常巡查河湖，及时上报巡查发现的问题。</w:t>
      </w:r>
    </w:p>
    <w:p>
      <w:pPr>
        <w:keepNext w:val="0"/>
        <w:keepLines w:val="0"/>
        <w:pageBreakBefore w:val="0"/>
        <w:kinsoku/>
        <w:wordWrap/>
        <w:overflowPunct/>
        <w:topLinePunct w:val="0"/>
        <w:bidi w:val="0"/>
        <w:adjustRightInd/>
        <w:snapToGrid/>
        <w:spacing w:line="240" w:lineRule="auto"/>
        <w:ind w:firstLine="570"/>
        <w:textAlignment w:val="auto"/>
        <w:rPr>
          <w:rFonts w:ascii="宋体" w:hAnsi="宋体" w:eastAsia="宋体" w:cs="宋体"/>
          <w:sz w:val="28"/>
          <w:szCs w:val="28"/>
          <w:lang w:val="zh-CN" w:bidi="zh-CN"/>
        </w:rPr>
      </w:pPr>
      <w:r>
        <w:rPr>
          <w:rFonts w:hint="eastAsia" w:ascii="宋体" w:hAnsi="宋体" w:eastAsia="宋体" w:cs="宋体"/>
          <w:b/>
          <w:bCs/>
          <w:sz w:val="28"/>
          <w:szCs w:val="28"/>
          <w:lang w:val="zh-CN" w:bidi="zh-CN"/>
        </w:rPr>
        <w:t xml:space="preserve">第十九条【问题整治】 </w:t>
      </w:r>
      <w:r>
        <w:rPr>
          <w:rFonts w:hint="eastAsia" w:ascii="宋体" w:hAnsi="宋体" w:eastAsia="宋体" w:cs="宋体"/>
          <w:sz w:val="28"/>
          <w:szCs w:val="28"/>
          <w:lang w:val="zh-CN" w:bidi="zh-CN"/>
        </w:rPr>
        <w:t>市、区（县）级河长湖长组织有关部门（单位）限时完成问题整治任务，加强跟踪检查，严格销号管理，确保问题整改落实到位。对性质严重、影响恶劣的突出问题，依法追究违法违规主体的责任，依纪依规问责相关责任人。</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宋体" w:hAnsi="宋体" w:eastAsia="宋体" w:cs="宋体"/>
          <w:sz w:val="28"/>
          <w:szCs w:val="28"/>
          <w:lang w:val="zh-CN" w:bidi="zh-CN"/>
        </w:rPr>
      </w:pPr>
      <w:r>
        <w:rPr>
          <w:rFonts w:hint="eastAsia" w:ascii="宋体" w:hAnsi="宋体" w:eastAsia="宋体" w:cs="宋体"/>
          <w:sz w:val="28"/>
          <w:szCs w:val="28"/>
          <w:lang w:val="zh-CN" w:bidi="zh-CN"/>
        </w:rPr>
        <w:t>镇（街道）、村级河长湖长要积极协助上级河长湖长、有关部门（单位）开展问题整改落实工作。</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sz w:val="28"/>
          <w:szCs w:val="28"/>
          <w:lang w:val="zh-CN" w:bidi="zh-CN"/>
        </w:rPr>
      </w:pPr>
      <w:r>
        <w:rPr>
          <w:rFonts w:hint="eastAsia" w:ascii="宋体" w:hAnsi="宋体" w:eastAsia="宋体" w:cs="宋体"/>
          <w:b/>
          <w:bCs/>
          <w:sz w:val="28"/>
          <w:szCs w:val="28"/>
          <w:lang w:val="zh-CN" w:bidi="zh-CN"/>
        </w:rPr>
        <w:t xml:space="preserve">第二十条【突出问题整治】 </w:t>
      </w:r>
      <w:r>
        <w:rPr>
          <w:rFonts w:hint="eastAsia" w:ascii="宋体" w:hAnsi="宋体" w:eastAsia="宋体" w:cs="宋体"/>
          <w:sz w:val="28"/>
          <w:szCs w:val="28"/>
          <w:lang w:val="zh-CN" w:bidi="zh-CN"/>
        </w:rPr>
        <w:t>上级交办、媒体曝光和群众举报的，以及同级转办的河湖突出问题，总河长、市、区（县）级河长湖长和河长办湖长办等机构可以要求有关地方、河长湖长、部门（单位）限期组织整改落实。问题性质严重、影响恶劣的，责成有关部门（单位）、地方依法追究违法违规主体的责任，依纪依规问责相关责任人。</w:t>
      </w:r>
    </w:p>
    <w:p>
      <w:pPr>
        <w:keepNext w:val="0"/>
        <w:keepLines w:val="0"/>
        <w:pageBreakBefore w:val="0"/>
        <w:kinsoku/>
        <w:wordWrap/>
        <w:overflowPunct/>
        <w:topLinePunct w:val="0"/>
        <w:bidi w:val="0"/>
        <w:adjustRightInd/>
        <w:snapToGrid/>
        <w:spacing w:line="240" w:lineRule="auto"/>
        <w:textAlignment w:val="auto"/>
        <w:rPr>
          <w:rFonts w:ascii="宋体" w:hAnsi="宋体" w:eastAsia="宋体" w:cs="宋体"/>
          <w:sz w:val="28"/>
          <w:szCs w:val="28"/>
          <w:lang w:val="zh-CN" w:bidi="zh-CN"/>
        </w:rPr>
      </w:pPr>
      <w:r>
        <w:rPr>
          <w:rFonts w:hint="eastAsia" w:ascii="宋体" w:hAnsi="宋体" w:eastAsia="宋体" w:cs="宋体"/>
          <w:b/>
          <w:bCs/>
          <w:sz w:val="28"/>
          <w:szCs w:val="28"/>
          <w:lang w:val="zh-CN" w:bidi="zh-CN"/>
        </w:rPr>
        <w:t xml:space="preserve">　　第二十一条【跨行政区域河湖共治】 </w:t>
      </w:r>
      <w:r>
        <w:rPr>
          <w:rFonts w:hint="eastAsia" w:ascii="宋体" w:hAnsi="宋体" w:eastAsia="宋体" w:cs="宋体"/>
          <w:sz w:val="28"/>
          <w:szCs w:val="28"/>
          <w:lang w:val="zh-CN" w:bidi="zh-CN"/>
        </w:rPr>
        <w:t>跨行政区域河湖的管理，各行政区域河长湖长按照“河流下游主动对接上游，左岸主动对接右岸，湖泊占有水域面积大的主动对接水域面积小的”原则，组织与相关地方河长湖长及有关部门（单位）沟通协调，协调统一河湖管理和保护目标任务，签订联合共治协议，实现区域间联防联治。</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Calibri" w:hAnsi="Calibri" w:eastAsia="宋体" w:cs="Times New Roman"/>
          <w:sz w:val="28"/>
          <w:szCs w:val="28"/>
        </w:rPr>
      </w:pPr>
      <w:r>
        <w:rPr>
          <w:rFonts w:ascii="宋体" w:hAnsi="宋体" w:eastAsia="宋体" w:cs="宋体"/>
          <w:b/>
          <w:sz w:val="28"/>
          <w:szCs w:val="28"/>
          <w:lang w:bidi="zh-CN"/>
        </w:rPr>
        <w:t>第二十</w:t>
      </w:r>
      <w:r>
        <w:rPr>
          <w:rFonts w:hint="eastAsia" w:ascii="宋体" w:hAnsi="宋体" w:eastAsia="宋体" w:cs="宋体"/>
          <w:b/>
          <w:bCs/>
          <w:sz w:val="28"/>
          <w:szCs w:val="28"/>
          <w:lang w:val="zh-CN" w:bidi="zh-CN"/>
        </w:rPr>
        <w:t>二</w:t>
      </w:r>
      <w:r>
        <w:rPr>
          <w:rFonts w:ascii="宋体" w:hAnsi="宋体" w:eastAsia="宋体" w:cs="宋体"/>
          <w:b/>
          <w:sz w:val="28"/>
          <w:szCs w:val="28"/>
          <w:lang w:bidi="zh-CN"/>
        </w:rPr>
        <w:t>条</w:t>
      </w:r>
      <w:r>
        <w:rPr>
          <w:rFonts w:hint="eastAsia" w:ascii="宋体" w:hAnsi="宋体" w:eastAsia="宋体" w:cs="宋体"/>
          <w:b/>
          <w:sz w:val="28"/>
          <w:szCs w:val="28"/>
          <w:lang w:bidi="zh-CN"/>
        </w:rPr>
        <w:t>【考核】</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区（县）级以上河长湖长制办事机构应当每年组织相关责任单位对下级河长湖长制工作开展情况进行考核，将考核结果以本级人民政府名义进行通报。</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区（县）级以上人民政府应当将河长湖长制责任单位履职情况，纳入政府对部门的考核内容。</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kern w:val="0"/>
          <w:sz w:val="28"/>
          <w:szCs w:val="28"/>
          <w:lang w:bidi="ar"/>
        </w:rPr>
        <w:t>镇（街道）级以上河长湖长履职情况应当作为领导干部年度考核述职的重要内容。</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Calibri" w:hAnsi="Calibri" w:eastAsia="宋体" w:cs="Times New Roman"/>
          <w:sz w:val="28"/>
          <w:szCs w:val="28"/>
        </w:rPr>
      </w:pPr>
      <w:r>
        <w:rPr>
          <w:rFonts w:ascii="宋体" w:hAnsi="宋体" w:eastAsia="宋体" w:cs="宋体"/>
          <w:b/>
          <w:sz w:val="28"/>
          <w:szCs w:val="28"/>
          <w:lang w:bidi="zh-CN"/>
        </w:rPr>
        <w:t>第二十</w:t>
      </w:r>
      <w:r>
        <w:rPr>
          <w:rFonts w:hint="eastAsia" w:ascii="宋体" w:hAnsi="宋体" w:eastAsia="宋体" w:cs="宋体"/>
          <w:b/>
          <w:sz w:val="28"/>
          <w:szCs w:val="28"/>
          <w:lang w:bidi="zh-CN"/>
        </w:rPr>
        <w:t>三</w:t>
      </w:r>
      <w:r>
        <w:rPr>
          <w:rFonts w:ascii="宋体" w:hAnsi="宋体" w:eastAsia="宋体" w:cs="宋体"/>
          <w:b/>
          <w:sz w:val="28"/>
          <w:szCs w:val="28"/>
          <w:lang w:bidi="zh-CN"/>
        </w:rPr>
        <w:t>条</w:t>
      </w:r>
      <w:r>
        <w:rPr>
          <w:rFonts w:hint="eastAsia" w:ascii="宋体" w:hAnsi="宋体" w:eastAsia="宋体" w:cs="宋体"/>
          <w:b/>
          <w:sz w:val="28"/>
          <w:szCs w:val="28"/>
          <w:lang w:bidi="zh-CN"/>
        </w:rPr>
        <w:t>【</w:t>
      </w:r>
      <w:r>
        <w:rPr>
          <w:rFonts w:ascii="宋体" w:hAnsi="宋体" w:eastAsia="宋体" w:cs="宋体"/>
          <w:b/>
          <w:sz w:val="28"/>
          <w:szCs w:val="28"/>
          <w:lang w:bidi="zh-CN"/>
        </w:rPr>
        <w:t>约谈部门负责人</w:t>
      </w:r>
      <w:r>
        <w:rPr>
          <w:rFonts w:hint="eastAsia" w:ascii="宋体" w:hAnsi="宋体" w:eastAsia="宋体" w:cs="宋体"/>
          <w:b/>
          <w:sz w:val="28"/>
          <w:szCs w:val="28"/>
          <w:lang w:bidi="zh-CN"/>
        </w:rPr>
        <w:t>】</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镇（街道）以上河长湖长制责任单位未按照规定履行职责，有下列情形之一的，本级河长湖长办等机构可以约谈该部门负责人：</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（一）未按照河长湖长的督查要求履行日常监督检查或者处理职责的；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（二）未落实整改措施和整改要求的；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（三）接到属于河长湖长制职责范围的投诉举报，未依法履行处理或者查处职责的；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（四）其他违反河长湖长制相关规定的行为。</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Calibri" w:hAnsi="Calibri" w:eastAsia="宋体" w:cs="Times New Roman"/>
          <w:sz w:val="28"/>
          <w:szCs w:val="28"/>
        </w:rPr>
      </w:pPr>
      <w:r>
        <w:rPr>
          <w:rFonts w:ascii="宋体" w:hAnsi="宋体" w:eastAsia="宋体" w:cs="仿宋"/>
          <w:sz w:val="28"/>
          <w:szCs w:val="28"/>
        </w:rPr>
        <w:t>镇（街道）级以上河长湖长制责任单位有前款情形之一，造成水体污染、水环境水生态遭受破坏等严重后果的</w:t>
      </w:r>
      <w:r>
        <w:rPr>
          <w:rFonts w:hint="eastAsia" w:ascii="宋体" w:hAnsi="宋体" w:eastAsia="宋体" w:cs="宋体"/>
          <w:kern w:val="0"/>
          <w:sz w:val="28"/>
          <w:szCs w:val="28"/>
          <w:lang w:bidi="ar"/>
        </w:rPr>
        <w:t>，对直接负责的主管人员和其他直接责任人员依法给予处分。</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Calibri" w:hAnsi="Calibri" w:eastAsia="宋体" w:cs="Times New Roman"/>
          <w:sz w:val="28"/>
          <w:szCs w:val="28"/>
        </w:rPr>
      </w:pPr>
      <w:r>
        <w:rPr>
          <w:rFonts w:hint="eastAsia" w:ascii="宋体" w:hAnsi="宋体" w:eastAsia="宋体" w:cs="宋体"/>
          <w:b/>
          <w:bCs/>
          <w:kern w:val="0"/>
          <w:sz w:val="28"/>
          <w:szCs w:val="28"/>
          <w:lang w:bidi="ar"/>
        </w:rPr>
        <w:t>第二十</w:t>
      </w:r>
      <w:r>
        <w:rPr>
          <w:rFonts w:hint="eastAsia" w:ascii="宋体" w:hAnsi="宋体" w:eastAsia="宋体" w:cs="宋体"/>
          <w:b/>
          <w:sz w:val="28"/>
          <w:szCs w:val="28"/>
          <w:lang w:bidi="zh-CN"/>
        </w:rPr>
        <w:t>四</w:t>
      </w:r>
      <w:r>
        <w:rPr>
          <w:rFonts w:hint="eastAsia" w:ascii="宋体" w:hAnsi="宋体" w:eastAsia="宋体" w:cs="宋体"/>
          <w:b/>
          <w:bCs/>
          <w:kern w:val="0"/>
          <w:sz w:val="28"/>
          <w:szCs w:val="28"/>
          <w:lang w:bidi="ar"/>
        </w:rPr>
        <w:t>条</w:t>
      </w:r>
      <w:r>
        <w:rPr>
          <w:rFonts w:hint="eastAsia" w:ascii="宋体" w:hAnsi="宋体" w:eastAsia="宋体" w:cs="宋体"/>
          <w:b/>
          <w:sz w:val="28"/>
          <w:szCs w:val="28"/>
          <w:lang w:bidi="zh-CN"/>
        </w:rPr>
        <w:t>【</w:t>
      </w:r>
      <w:r>
        <w:rPr>
          <w:rFonts w:ascii="宋体" w:hAnsi="宋体" w:eastAsia="宋体" w:cs="宋体"/>
          <w:b/>
          <w:sz w:val="28"/>
          <w:szCs w:val="28"/>
          <w:lang w:bidi="zh-CN"/>
        </w:rPr>
        <w:t>约谈</w:t>
      </w:r>
      <w:r>
        <w:rPr>
          <w:rFonts w:hint="eastAsia" w:ascii="宋体" w:hAnsi="宋体" w:eastAsia="宋体" w:cs="宋体"/>
          <w:b/>
          <w:sz w:val="28"/>
          <w:szCs w:val="28"/>
          <w:lang w:bidi="zh-CN"/>
        </w:rPr>
        <w:t>河长湖长】</w:t>
      </w:r>
      <w:r>
        <w:rPr>
          <w:rFonts w:hint="eastAsia" w:ascii="宋体" w:hAnsi="宋体" w:eastAsia="宋体" w:cs="宋体"/>
          <w:kern w:val="0"/>
          <w:sz w:val="28"/>
          <w:szCs w:val="28"/>
          <w:lang w:bidi="ar"/>
        </w:rPr>
        <w:t xml:space="preserve"> </w:t>
      </w:r>
      <w:r>
        <w:rPr>
          <w:rFonts w:ascii="宋体" w:hAnsi="宋体" w:eastAsia="宋体" w:cs="宋体"/>
          <w:kern w:val="0"/>
          <w:sz w:val="28"/>
          <w:szCs w:val="28"/>
          <w:lang w:bidi="ar"/>
        </w:rPr>
        <w:t>各级河长湖长未按照规定履行职责的，有下列情形之一的，上级河长湖长和河长湖长办事机构可以约谈该河长</w:t>
      </w:r>
      <w:r>
        <w:rPr>
          <w:rFonts w:hint="eastAsia" w:ascii="宋体" w:hAnsi="宋体" w:eastAsia="宋体" w:cs="宋体"/>
          <w:kern w:val="0"/>
          <w:sz w:val="28"/>
          <w:szCs w:val="28"/>
          <w:lang w:bidi="ar"/>
        </w:rPr>
        <w:t>：</w:t>
      </w:r>
      <w:r>
        <w:rPr>
          <w:rFonts w:ascii="宋体" w:hAnsi="宋体" w:eastAsia="宋体" w:cs="宋体"/>
          <w:kern w:val="0"/>
          <w:sz w:val="28"/>
          <w:szCs w:val="28"/>
          <w:lang w:bidi="ar"/>
        </w:rPr>
        <w:t xml:space="preserve">  </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280" w:firstLineChars="1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（一）未按照规定要求进行巡查督导的；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280" w:firstLineChars="1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（二）对发现的问题未按照规定及时处理的；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280" w:firstLineChars="100"/>
        <w:jc w:val="left"/>
        <w:textAlignment w:val="auto"/>
        <w:rPr>
          <w:rFonts w:ascii="Calibri" w:hAnsi="Calibri" w:eastAsia="宋体" w:cs="Times New Roman"/>
          <w:sz w:val="28"/>
          <w:szCs w:val="28"/>
        </w:rPr>
      </w:pPr>
      <w:r>
        <w:rPr>
          <w:rFonts w:hint="eastAsia" w:ascii="宋体" w:hAnsi="宋体" w:eastAsia="宋体" w:cs="宋体"/>
          <w:kern w:val="0"/>
          <w:sz w:val="28"/>
          <w:szCs w:val="28"/>
          <w:lang w:bidi="ar"/>
        </w:rPr>
        <w:t>（三）未按时完成上级布置专项任务的；</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280" w:firstLineChars="100"/>
        <w:jc w:val="left"/>
        <w:textAlignment w:val="auto"/>
        <w:rPr>
          <w:rFonts w:ascii="HYShuSongErKW" w:hAnsi="HYShuSongErKW" w:eastAsia="HYShuSongErKW" w:cs="HYShuSongErKW"/>
          <w:kern w:val="0"/>
          <w:sz w:val="28"/>
          <w:szCs w:val="28"/>
          <w:lang w:bidi="ar"/>
        </w:rPr>
      </w:pPr>
      <w:r>
        <w:rPr>
          <w:rFonts w:hint="eastAsia" w:ascii="宋体" w:hAnsi="宋体" w:eastAsia="宋体" w:cs="宋体"/>
          <w:kern w:val="0"/>
          <w:sz w:val="28"/>
          <w:szCs w:val="28"/>
          <w:lang w:bidi="ar"/>
        </w:rPr>
        <w:t>（四）其他怠于履行河长湖长职责行为的。</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b/>
          <w:bCs/>
          <w:kern w:val="0"/>
          <w:sz w:val="28"/>
          <w:szCs w:val="28"/>
          <w:lang w:bidi="ar"/>
        </w:rPr>
        <w:t>第</w:t>
      </w:r>
      <w:r>
        <w:rPr>
          <w:rFonts w:hint="eastAsia" w:ascii="宋体" w:hAnsi="宋体" w:eastAsia="宋体" w:cs="宋体"/>
          <w:b/>
          <w:bCs/>
          <w:sz w:val="28"/>
          <w:szCs w:val="28"/>
          <w:lang w:bidi="zh-CN"/>
        </w:rPr>
        <w:t>二十</w:t>
      </w:r>
      <w:r>
        <w:rPr>
          <w:rFonts w:hint="eastAsia" w:ascii="宋体" w:hAnsi="宋体" w:eastAsia="宋体" w:cs="宋体"/>
          <w:b/>
          <w:bCs/>
          <w:kern w:val="0"/>
          <w:sz w:val="28"/>
          <w:szCs w:val="28"/>
          <w:lang w:bidi="ar"/>
        </w:rPr>
        <w:t>五条</w:t>
      </w:r>
      <w:r>
        <w:rPr>
          <w:rFonts w:hint="eastAsia" w:ascii="宋体" w:hAnsi="宋体" w:eastAsia="宋体" w:cs="宋体"/>
          <w:b/>
          <w:bCs/>
          <w:sz w:val="28"/>
          <w:szCs w:val="28"/>
          <w:lang w:bidi="zh-CN"/>
        </w:rPr>
        <w:t>【</w:t>
      </w:r>
      <w:r>
        <w:rPr>
          <w:rFonts w:ascii="宋体" w:hAnsi="宋体" w:eastAsia="宋体" w:cs="宋体"/>
          <w:b/>
          <w:bCs/>
          <w:sz w:val="28"/>
          <w:szCs w:val="28"/>
          <w:lang w:bidi="zh-CN"/>
        </w:rPr>
        <w:t>约谈</w:t>
      </w:r>
      <w:r>
        <w:rPr>
          <w:rFonts w:hint="eastAsia" w:ascii="宋体" w:hAnsi="宋体" w:eastAsia="宋体" w:cs="宋体"/>
          <w:b/>
          <w:bCs/>
          <w:sz w:val="28"/>
          <w:szCs w:val="28"/>
          <w:lang w:bidi="zh-CN"/>
        </w:rPr>
        <w:t>公开】</w:t>
      </w:r>
      <w:r>
        <w:rPr>
          <w:rFonts w:ascii="HYShuSongErKW" w:hAnsi="HYShuSongErKW" w:eastAsia="HYShuSongErKW" w:cs="HYShuSongErKW"/>
          <w:b/>
          <w:bCs/>
          <w:kern w:val="0"/>
          <w:sz w:val="28"/>
          <w:szCs w:val="28"/>
          <w:lang w:bidi="ar"/>
        </w:rPr>
        <w:t xml:space="preserve"> </w:t>
      </w:r>
      <w:r>
        <w:rPr>
          <w:rFonts w:hint="eastAsia" w:ascii="宋体" w:hAnsi="宋体" w:eastAsia="宋体" w:cs="宋体"/>
          <w:kern w:val="0"/>
          <w:sz w:val="28"/>
          <w:szCs w:val="28"/>
          <w:lang w:bidi="ar"/>
        </w:rPr>
        <w:t>本规定第二十三条、第二十四条规定的约谈可以邀请媒体及相关公众代表列席。约谈针对的主要问题、整改措施和整改要求等情况应当向社会公开。</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kern w:val="0"/>
          <w:sz w:val="28"/>
          <w:szCs w:val="28"/>
          <w:lang w:bidi="ar"/>
        </w:rPr>
        <w:t>约谈人应当督促被约谈人落实约谈提出的整改措施和整改要求，并由整改责任单位向社会公开整改情况。</w:t>
      </w:r>
      <w:r>
        <w:rPr>
          <w:rFonts w:ascii="HYShuSongErKW" w:hAnsi="HYShuSongErKW" w:eastAsia="HYShuSongErKW" w:cs="HYShuSongErKW"/>
          <w:kern w:val="0"/>
          <w:sz w:val="28"/>
          <w:szCs w:val="28"/>
          <w:lang w:bidi="ar"/>
        </w:rPr>
        <w:t xml:space="preserve">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kern w:val="0"/>
          <w:sz w:val="28"/>
          <w:szCs w:val="28"/>
          <w:lang w:bidi="ar"/>
        </w:rPr>
      </w:pPr>
      <w:r>
        <w:rPr>
          <w:rFonts w:ascii="宋体" w:hAnsi="宋体" w:eastAsia="宋体" w:cs="宋体"/>
          <w:b/>
          <w:sz w:val="28"/>
          <w:szCs w:val="28"/>
          <w:lang w:bidi="zh-CN"/>
        </w:rPr>
        <w:t>第二十</w:t>
      </w:r>
      <w:r>
        <w:rPr>
          <w:rFonts w:hint="eastAsia" w:ascii="宋体" w:hAnsi="宋体" w:eastAsia="宋体" w:cs="宋体"/>
          <w:b/>
          <w:bCs/>
          <w:sz w:val="28"/>
          <w:szCs w:val="28"/>
          <w:lang w:bidi="zh-CN"/>
        </w:rPr>
        <w:t>六</w:t>
      </w:r>
      <w:r>
        <w:rPr>
          <w:rFonts w:ascii="宋体" w:hAnsi="宋体" w:eastAsia="宋体" w:cs="宋体"/>
          <w:b/>
          <w:sz w:val="28"/>
          <w:szCs w:val="28"/>
          <w:lang w:bidi="zh-CN"/>
        </w:rPr>
        <w:t>条</w:t>
      </w:r>
      <w:r>
        <w:rPr>
          <w:rFonts w:hint="eastAsia" w:ascii="宋体" w:hAnsi="宋体" w:eastAsia="宋体" w:cs="宋体"/>
          <w:b/>
          <w:sz w:val="28"/>
          <w:szCs w:val="28"/>
          <w:lang w:bidi="zh-CN"/>
        </w:rPr>
        <w:t>【</w:t>
      </w:r>
      <w:r>
        <w:rPr>
          <w:rFonts w:ascii="宋体" w:hAnsi="宋体" w:eastAsia="宋体" w:cs="宋体"/>
          <w:b/>
          <w:sz w:val="28"/>
          <w:szCs w:val="28"/>
          <w:lang w:bidi="zh-CN"/>
        </w:rPr>
        <w:t>表彰奖励</w:t>
      </w:r>
      <w:r>
        <w:rPr>
          <w:rFonts w:hint="eastAsia" w:ascii="宋体" w:hAnsi="宋体" w:eastAsia="宋体" w:cs="宋体"/>
          <w:b/>
          <w:sz w:val="28"/>
          <w:szCs w:val="28"/>
          <w:lang w:bidi="zh-CN"/>
        </w:rPr>
        <w:t>】</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区（县）级以上人民政府按照有关规定，对河长湖长制工作成绩显著的集体和个人予以表彰奖励。</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b/>
          <w:bCs/>
          <w:sz w:val="28"/>
          <w:szCs w:val="28"/>
          <w:lang w:bidi="zh-CN"/>
        </w:rPr>
        <w:t>第</w:t>
      </w:r>
      <w:r>
        <w:rPr>
          <w:rFonts w:hint="eastAsia" w:ascii="宋体" w:hAnsi="宋体" w:eastAsia="宋体" w:cs="宋体"/>
          <w:b/>
          <w:bCs/>
          <w:kern w:val="0"/>
          <w:sz w:val="28"/>
          <w:szCs w:val="28"/>
          <w:lang w:bidi="ar"/>
        </w:rPr>
        <w:t>二十</w:t>
      </w:r>
      <w:r>
        <w:rPr>
          <w:rFonts w:hint="eastAsia" w:ascii="宋体" w:hAnsi="宋体" w:eastAsia="宋体" w:cs="宋体"/>
          <w:b/>
          <w:sz w:val="28"/>
          <w:szCs w:val="28"/>
          <w:lang w:bidi="zh-CN"/>
        </w:rPr>
        <w:t>七</w:t>
      </w:r>
      <w:r>
        <w:rPr>
          <w:rFonts w:hint="eastAsia" w:ascii="宋体" w:hAnsi="宋体" w:eastAsia="宋体" w:cs="宋体"/>
          <w:b/>
          <w:bCs/>
          <w:sz w:val="28"/>
          <w:szCs w:val="28"/>
          <w:lang w:bidi="zh-CN"/>
        </w:rPr>
        <w:t>条 【法律责任</w:t>
      </w:r>
      <w:r>
        <w:rPr>
          <w:rFonts w:ascii="宋体" w:hAnsi="宋体" w:eastAsia="宋体" w:cs="宋体"/>
          <w:b/>
          <w:bCs/>
          <w:sz w:val="28"/>
          <w:szCs w:val="28"/>
          <w:lang w:bidi="zh-CN"/>
        </w:rPr>
        <w:t>】</w:t>
      </w:r>
      <w:r>
        <w:rPr>
          <w:rFonts w:hint="eastAsia"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 xml:space="preserve">各级河长湖长制办事机构与河长湖长制责任单位违反本规定拒不履行或不及时履行职责，由本级人民政府（街道办事处）责令改正，通报批评；造成严重后果的，由上级行政机关或者监察机关对直接负责的主管人员和其他直接责任人员依法给予处分。 </w:t>
      </w:r>
    </w:p>
    <w:p>
      <w:pPr>
        <w:keepNext w:val="0"/>
        <w:keepLines w:val="0"/>
        <w:pageBreakBefore w:val="0"/>
        <w:widowControl/>
        <w:kinsoku/>
        <w:wordWrap/>
        <w:overflowPunct/>
        <w:topLinePunct w:val="0"/>
        <w:bidi w:val="0"/>
        <w:adjustRightInd/>
        <w:snapToGrid/>
        <w:spacing w:line="240" w:lineRule="auto"/>
        <w:ind w:firstLine="560" w:firstLineChars="200"/>
        <w:jc w:val="left"/>
        <w:textAlignment w:val="auto"/>
        <w:rPr>
          <w:rFonts w:ascii="HYShuSongErKW" w:hAnsi="HYShuSongErKW" w:eastAsia="HYShuSongErKW" w:cs="HYShuSongErKW"/>
          <w:kern w:val="0"/>
          <w:sz w:val="28"/>
          <w:szCs w:val="28"/>
          <w:lang w:bidi="ar"/>
        </w:rPr>
      </w:pPr>
      <w:r>
        <w:rPr>
          <w:rFonts w:hint="eastAsia" w:ascii="宋体" w:hAnsi="宋体" w:eastAsia="宋体" w:cs="宋体"/>
          <w:kern w:val="0"/>
          <w:sz w:val="28"/>
          <w:szCs w:val="28"/>
          <w:lang w:bidi="ar"/>
        </w:rPr>
        <w:t xml:space="preserve">各级河长湖长制办事机构与河长湖长制责任单位及其工作人员滥用职权、玩忽职守、徇私舞弊、弄虚作假的，依法给予处分。 </w:t>
      </w:r>
    </w:p>
    <w:p>
      <w:pPr>
        <w:keepNext w:val="0"/>
        <w:keepLines w:val="0"/>
        <w:pageBreakBefore w:val="0"/>
        <w:widowControl/>
        <w:kinsoku/>
        <w:wordWrap/>
        <w:overflowPunct/>
        <w:topLinePunct w:val="0"/>
        <w:bidi w:val="0"/>
        <w:adjustRightInd/>
        <w:snapToGrid/>
        <w:spacing w:line="240" w:lineRule="auto"/>
        <w:ind w:firstLine="562" w:firstLineChars="200"/>
        <w:jc w:val="left"/>
        <w:textAlignment w:val="auto"/>
        <w:rPr>
          <w:rFonts w:ascii="宋体" w:hAnsi="宋体" w:eastAsia="宋体" w:cs="宋体"/>
          <w:kern w:val="0"/>
          <w:sz w:val="28"/>
          <w:szCs w:val="28"/>
          <w:lang w:bidi="ar"/>
        </w:rPr>
      </w:pPr>
      <w:r>
        <w:rPr>
          <w:rFonts w:ascii="宋体" w:hAnsi="宋体" w:eastAsia="宋体" w:cs="宋体"/>
          <w:b/>
          <w:bCs/>
          <w:kern w:val="0"/>
          <w:sz w:val="28"/>
          <w:szCs w:val="28"/>
          <w:lang w:bidi="ar"/>
        </w:rPr>
        <w:t>第</w:t>
      </w:r>
      <w:r>
        <w:rPr>
          <w:rFonts w:hint="eastAsia" w:ascii="宋体" w:hAnsi="宋体" w:eastAsia="宋体" w:cs="宋体"/>
          <w:b/>
          <w:bCs/>
          <w:kern w:val="0"/>
          <w:sz w:val="28"/>
          <w:szCs w:val="28"/>
          <w:lang w:bidi="ar"/>
        </w:rPr>
        <w:t>二十八</w:t>
      </w:r>
      <w:r>
        <w:rPr>
          <w:rFonts w:ascii="宋体" w:hAnsi="宋体" w:eastAsia="宋体" w:cs="宋体"/>
          <w:b/>
          <w:bCs/>
          <w:kern w:val="0"/>
          <w:sz w:val="28"/>
          <w:szCs w:val="28"/>
          <w:lang w:bidi="ar"/>
        </w:rPr>
        <w:t>条</w:t>
      </w:r>
      <w:r>
        <w:rPr>
          <w:rFonts w:hint="eastAsia" w:ascii="宋体" w:hAnsi="宋体" w:eastAsia="宋体" w:cs="宋体"/>
          <w:b/>
          <w:bCs/>
          <w:kern w:val="0"/>
          <w:sz w:val="28"/>
          <w:szCs w:val="28"/>
          <w:lang w:bidi="ar"/>
        </w:rPr>
        <w:t>【施行时间】</w:t>
      </w:r>
      <w:r>
        <w:rPr>
          <w:rFonts w:ascii="HYShuSongErKW" w:hAnsi="HYShuSongErKW" w:eastAsia="HYShuSongErKW" w:cs="HYShuSongErKW"/>
          <w:kern w:val="0"/>
          <w:sz w:val="28"/>
          <w:szCs w:val="28"/>
          <w:lang w:bidi="ar"/>
        </w:rPr>
        <w:t xml:space="preserve"> </w:t>
      </w:r>
      <w:r>
        <w:rPr>
          <w:rFonts w:hint="eastAsia" w:ascii="宋体" w:hAnsi="宋体" w:eastAsia="宋体" w:cs="宋体"/>
          <w:kern w:val="0"/>
          <w:sz w:val="28"/>
          <w:szCs w:val="28"/>
          <w:lang w:bidi="ar"/>
        </w:rPr>
        <w:t>本规定自</w:t>
      </w:r>
      <w:r>
        <w:rPr>
          <w:rFonts w:ascii="HYShuSongErKW" w:hAnsi="HYShuSongErKW" w:eastAsia="HYShuSongErKW" w:cs="HYShuSongErKW"/>
          <w:kern w:val="0"/>
          <w:sz w:val="28"/>
          <w:szCs w:val="28"/>
          <w:lang w:bidi="ar"/>
        </w:rPr>
        <w:t>××</w:t>
      </w:r>
      <w:r>
        <w:rPr>
          <w:rFonts w:hint="eastAsia" w:ascii="宋体" w:hAnsi="宋体" w:eastAsia="宋体" w:cs="宋体"/>
          <w:kern w:val="0"/>
          <w:sz w:val="28"/>
          <w:szCs w:val="28"/>
          <w:lang w:bidi="ar"/>
        </w:rPr>
        <w:t>年</w:t>
      </w:r>
      <w:r>
        <w:rPr>
          <w:rFonts w:ascii="HYShuSongErKW" w:hAnsi="HYShuSongErKW" w:eastAsia="HYShuSongErKW" w:cs="HYShuSongErKW"/>
          <w:kern w:val="0"/>
          <w:sz w:val="28"/>
          <w:szCs w:val="28"/>
          <w:lang w:bidi="ar"/>
        </w:rPr>
        <w:t>××</w:t>
      </w:r>
      <w:r>
        <w:rPr>
          <w:rFonts w:hint="eastAsia" w:ascii="宋体" w:hAnsi="宋体" w:eastAsia="宋体" w:cs="宋体"/>
          <w:kern w:val="0"/>
          <w:sz w:val="28"/>
          <w:szCs w:val="28"/>
          <w:lang w:bidi="ar"/>
        </w:rPr>
        <w:t>月</w:t>
      </w:r>
      <w:r>
        <w:rPr>
          <w:rFonts w:ascii="HYShuSongErKW" w:hAnsi="HYShuSongErKW" w:eastAsia="HYShuSongErKW" w:cs="HYShuSongErKW"/>
          <w:kern w:val="0"/>
          <w:sz w:val="28"/>
          <w:szCs w:val="28"/>
          <w:lang w:bidi="ar"/>
        </w:rPr>
        <w:t>××</w:t>
      </w:r>
      <w:r>
        <w:rPr>
          <w:rFonts w:hint="eastAsia" w:ascii="宋体" w:hAnsi="宋体" w:eastAsia="宋体" w:cs="宋体"/>
          <w:kern w:val="0"/>
          <w:sz w:val="28"/>
          <w:szCs w:val="28"/>
          <w:lang w:bidi="ar"/>
        </w:rPr>
        <w:t>日起施行。</w:t>
      </w:r>
    </w:p>
    <w:p>
      <w:pPr>
        <w:widowControl/>
        <w:spacing w:line="360" w:lineRule="auto"/>
        <w:jc w:val="left"/>
        <w:rPr>
          <w:rFonts w:ascii="宋体" w:hAnsi="宋体" w:eastAsia="宋体" w:cs="宋体"/>
          <w:kern w:val="0"/>
          <w:sz w:val="28"/>
          <w:szCs w:val="28"/>
          <w:lang w:bidi="ar"/>
        </w:rPr>
      </w:pPr>
    </w:p>
    <w:p>
      <w:pPr>
        <w:widowControl/>
        <w:spacing w:line="360" w:lineRule="auto"/>
        <w:jc w:val="left"/>
        <w:rPr>
          <w:rFonts w:ascii="宋体" w:hAnsi="宋体" w:eastAsia="宋体" w:cs="宋体"/>
          <w:kern w:val="0"/>
          <w:sz w:val="28"/>
          <w:szCs w:val="28"/>
          <w:lang w:bidi="ar"/>
        </w:rPr>
      </w:pPr>
    </w:p>
    <w:p>
      <w:pPr>
        <w:widowControl/>
        <w:spacing w:line="360" w:lineRule="auto"/>
        <w:jc w:val="left"/>
        <w:rPr>
          <w:rFonts w:ascii="宋体" w:hAnsi="宋体" w:eastAsia="宋体" w:cs="宋体"/>
          <w:kern w:val="0"/>
          <w:sz w:val="28"/>
          <w:szCs w:val="28"/>
          <w:lang w:bidi="ar"/>
        </w:rPr>
      </w:pPr>
    </w:p>
    <w:p>
      <w:pPr>
        <w:rPr>
          <w:rFonts w:ascii="宋体" w:hAnsi="宋体" w:eastAsia="宋体" w:cs="宋体"/>
          <w:kern w:val="0"/>
          <w:sz w:val="28"/>
          <w:szCs w:val="28"/>
          <w:lang w:bidi="ar"/>
        </w:rPr>
      </w:pPr>
    </w:p>
    <w:p>
      <w:pPr>
        <w:rPr>
          <w:rFonts w:ascii="宋体" w:hAnsi="宋体" w:eastAsia="宋体" w:cs="宋体"/>
          <w:kern w:val="0"/>
          <w:sz w:val="28"/>
          <w:szCs w:val="28"/>
          <w:lang w:bidi="ar"/>
        </w:rPr>
      </w:pPr>
    </w:p>
    <w:p>
      <w:pPr>
        <w:rPr>
          <w:rFonts w:ascii="宋体" w:hAnsi="宋体" w:eastAsia="宋体" w:cs="宋体"/>
          <w:kern w:val="0"/>
          <w:sz w:val="28"/>
          <w:szCs w:val="28"/>
          <w:lang w:bidi="ar"/>
        </w:rPr>
      </w:pPr>
    </w:p>
    <w:p>
      <w:pPr>
        <w:rPr>
          <w:rFonts w:ascii="宋体" w:hAnsi="宋体" w:eastAsia="宋体" w:cs="宋体"/>
          <w:kern w:val="0"/>
          <w:sz w:val="28"/>
          <w:szCs w:val="28"/>
          <w:lang w:bidi="ar"/>
        </w:rPr>
      </w:pPr>
    </w:p>
    <w:p>
      <w:pPr>
        <w:rPr>
          <w:rFonts w:ascii="宋体" w:hAnsi="宋体" w:eastAsia="宋体" w:cs="宋体"/>
          <w:kern w:val="0"/>
          <w:sz w:val="28"/>
          <w:szCs w:val="28"/>
          <w:lang w:bidi="ar"/>
        </w:rPr>
      </w:pPr>
    </w:p>
    <w:p>
      <w:pPr>
        <w:rPr>
          <w:rFonts w:hint="eastAsi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HYShuSongErKW">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BSONGSF">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962263"/>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FA"/>
    <w:rsid w:val="00006F85"/>
    <w:rsid w:val="001329AF"/>
    <w:rsid w:val="00292AFA"/>
    <w:rsid w:val="0036120A"/>
    <w:rsid w:val="00387F3C"/>
    <w:rsid w:val="00486E0D"/>
    <w:rsid w:val="004957CF"/>
    <w:rsid w:val="004D1E3C"/>
    <w:rsid w:val="008C14DA"/>
    <w:rsid w:val="00A010A4"/>
    <w:rsid w:val="00A04A63"/>
    <w:rsid w:val="00C66EB8"/>
    <w:rsid w:val="00CF3E7E"/>
    <w:rsid w:val="00F8086E"/>
    <w:rsid w:val="79FF0798"/>
    <w:rsid w:val="F2FD1474"/>
    <w:rsid w:val="F3FFF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685</Words>
  <Characters>3907</Characters>
  <Lines>32</Lines>
  <Paragraphs>9</Paragraphs>
  <TotalTime>38</TotalTime>
  <ScaleCrop>false</ScaleCrop>
  <LinksUpToDate>false</LinksUpToDate>
  <CharactersWithSpaces>4583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2021-11-18T14:22:00Z</dcterms:created>
  <dc:creator>邓剑光</dc:creator>
  <cp:lastModifiedBy>Rix</cp:lastModifiedBy>
  <cp:lastPrinted>2021-11-19T05:54:00Z</cp:lastPrinted>
  <dcterms:modified xsi:type="dcterms:W3CDTF">2021-12-21T14:45:39Z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