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农村宅基地和建房（规划许可）审批表</w:t>
      </w:r>
    </w:p>
    <w:tbl>
      <w:tblPr>
        <w:tblStyle w:val="5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5"/>
              <w:tblpPr w:leftFromText="180" w:rightFromText="180" w:vertAnchor="page" w:horzAnchor="margin" w:tblpY="1"/>
              <w:tblOverlap w:val="never"/>
              <w:tblW w:w="794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1211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住房和城乡建设部门</w:t>
            </w:r>
            <w:r>
              <w:rPr>
                <w:rFonts w:hint="eastAsia" w:ascii="仿宋_GB2312" w:eastAsia="仿宋_GB2312" w:cs="仿宋_GB2312"/>
                <w:lang w:eastAsia="zh-CN"/>
              </w:rPr>
              <w:t>意见</w:t>
            </w:r>
          </w:p>
          <w:p>
            <w:pPr>
              <w:spacing w:line="360" w:lineRule="auto"/>
              <w:ind w:firstLine="2310" w:firstLineChars="110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spacing w:line="360" w:lineRule="auto"/>
              <w:ind w:firstLine="2100" w:firstLineChars="10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spacing w:line="460" w:lineRule="exact"/>
              <w:ind w:firstLine="5670" w:firstLineChars="2700"/>
              <w:rPr>
                <w:rFonts w:hint="eastAsia" w:ascii="仿宋_GB2312" w:eastAsia="仿宋_GB2312" w:cs="仿宋_GB2312"/>
              </w:rPr>
            </w:pPr>
          </w:p>
          <w:p>
            <w:pPr>
              <w:spacing w:line="460" w:lineRule="exact"/>
              <w:ind w:firstLine="5670" w:firstLineChars="27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(盖章)</w:t>
            </w:r>
          </w:p>
          <w:p>
            <w:pPr>
              <w:spacing w:line="460" w:lineRule="exact"/>
              <w:ind w:firstLine="2100" w:firstLineChars="1000"/>
              <w:jc w:val="both"/>
              <w:rPr>
                <w:rFonts w:hint="eastAsia" w:ascii="仿宋_GB2312" w:eastAsia="仿宋_GB2312" w:cs="仿宋_GB2312" w:hAnsiTheme="minorHAns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 xml:space="preserve"> 年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 月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农业农村部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门</w:t>
            </w:r>
            <w:r>
              <w:rPr>
                <w:rFonts w:hint="eastAsia" w:ascii="仿宋_GB2312" w:eastAsia="仿宋_GB2312" w:cs="仿宋_GB2312"/>
                <w:lang w:eastAsia="zh-CN"/>
              </w:rPr>
              <w:t>审查</w:t>
            </w: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乡镇</w:t>
            </w:r>
            <w:r>
              <w:rPr>
                <w:rFonts w:hint="eastAsia" w:ascii="仿宋_GB2312" w:eastAsia="仿宋_GB2312" w:cs="仿宋_GB2312"/>
                <w:lang w:eastAsia="zh-CN"/>
              </w:rPr>
              <w:t>人民</w:t>
            </w:r>
            <w:r>
              <w:rPr>
                <w:rFonts w:hint="eastAsia" w:ascii="仿宋_GB2312" w:eastAsia="仿宋_GB2312" w:cs="仿宋_GB2312"/>
              </w:rPr>
              <w:t>政府审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1FD37E24"/>
    <w:rsid w:val="31CC3995"/>
    <w:rsid w:val="36D10FC0"/>
    <w:rsid w:val="42BB623C"/>
    <w:rsid w:val="5B4E73CC"/>
    <w:rsid w:val="607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AAA3-2ECB-40E3-8A2A-40477AEFE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张成</dc:creator>
  <cp:lastModifiedBy>Administrator</cp:lastModifiedBy>
  <cp:lastPrinted>2021-02-03T08:45:00Z</cp:lastPrinted>
  <dcterms:modified xsi:type="dcterms:W3CDTF">2021-04-13T07:29:52Z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