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36"/>
        </w:rPr>
        <w:t>附件1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公文小标宋简" w:hAnsi="仿宋" w:eastAsia="公文小标宋简" w:cs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公文小标宋简" w:hAnsi="仿宋" w:eastAsia="公文小标宋简" w:cs="仿宋"/>
          <w:b w:val="0"/>
          <w:i w:val="0"/>
          <w:caps w:val="0"/>
          <w:spacing w:val="0"/>
          <w:w w:val="100"/>
          <w:sz w:val="44"/>
          <w:szCs w:val="44"/>
        </w:rPr>
        <w:t>2021年汕头市消防验收培训班日程安排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公文小标宋简" w:hAnsi="方正小标宋_GBK" w:eastAsia="公文小标宋简" w:cs="方正小标宋_GBK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培训时间：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2021年4月15日（星期四）全天至4月16日（星期五）上午，共一天半。</w:t>
      </w:r>
    </w:p>
    <w:p>
      <w:pPr>
        <w:numPr>
          <w:ilvl w:val="0"/>
          <w:numId w:val="1"/>
        </w:num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地点：</w:t>
      </w:r>
    </w:p>
    <w:p>
      <w:pPr>
        <w:snapToGrid/>
        <w:spacing w:before="0" w:beforeAutospacing="0" w:after="0" w:afterAutospacing="0" w:line="560" w:lineRule="exact"/>
        <w:ind w:firstLine="480" w:firstLineChars="15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理论课地点：汕头市金平区中山路213号建设大楼20楼会议室。</w:t>
      </w:r>
    </w:p>
    <w:p>
      <w:pPr>
        <w:pStyle w:val="10"/>
        <w:snapToGrid/>
        <w:spacing w:before="0" w:beforeAutospacing="0" w:after="0" w:afterAutospacing="0" w:line="600" w:lineRule="exact"/>
        <w:ind w:left="420" w:firstLine="0" w:firstLineChars="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实操课地点：汕头正大体育馆项目现场。</w:t>
      </w:r>
    </w:p>
    <w:p>
      <w:pPr>
        <w:numPr>
          <w:ilvl w:val="0"/>
          <w:numId w:val="1"/>
        </w:num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培训日程</w:t>
      </w:r>
    </w:p>
    <w:tbl>
      <w:tblPr>
        <w:tblStyle w:val="7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29"/>
        <w:gridCol w:w="1755"/>
        <w:gridCol w:w="2869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572" w:type="dxa"/>
            <w:gridSpan w:val="3"/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69" w:type="dxa"/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2697" w:type="dxa"/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88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4月15日（星期四）</w:t>
            </w:r>
          </w:p>
        </w:tc>
        <w:tc>
          <w:tcPr>
            <w:tcW w:w="529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午</w:t>
            </w:r>
          </w:p>
        </w:tc>
        <w:tc>
          <w:tcPr>
            <w:tcW w:w="1755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9:00-11:00</w:t>
            </w:r>
          </w:p>
        </w:tc>
        <w:tc>
          <w:tcPr>
            <w:tcW w:w="2869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建筑防火验收有关事项</w:t>
            </w:r>
          </w:p>
        </w:tc>
        <w:tc>
          <w:tcPr>
            <w:tcW w:w="2697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所有人员参加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88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529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11:00-11:30</w:t>
            </w:r>
          </w:p>
        </w:tc>
        <w:tc>
          <w:tcPr>
            <w:tcW w:w="2869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现场答疑</w:t>
            </w:r>
          </w:p>
        </w:tc>
        <w:tc>
          <w:tcPr>
            <w:tcW w:w="2697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8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529" w:type="dxa"/>
            <w:vMerge w:val="restart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午</w:t>
            </w:r>
          </w:p>
        </w:tc>
        <w:tc>
          <w:tcPr>
            <w:tcW w:w="1755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3:00-5:00</w:t>
            </w:r>
          </w:p>
        </w:tc>
        <w:tc>
          <w:tcPr>
            <w:tcW w:w="2869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消防设施和器材验收有关事项</w:t>
            </w:r>
          </w:p>
        </w:tc>
        <w:tc>
          <w:tcPr>
            <w:tcW w:w="2697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8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529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</w:rPr>
            </w:pPr>
          </w:p>
        </w:tc>
        <w:tc>
          <w:tcPr>
            <w:tcW w:w="1755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5：00-5:30</w:t>
            </w:r>
          </w:p>
        </w:tc>
        <w:tc>
          <w:tcPr>
            <w:tcW w:w="2869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现场答疑</w:t>
            </w:r>
          </w:p>
        </w:tc>
        <w:tc>
          <w:tcPr>
            <w:tcW w:w="2697" w:type="dxa"/>
            <w:vMerge w:val="continue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288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4月16日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（星期五）</w:t>
            </w:r>
          </w:p>
        </w:tc>
        <w:tc>
          <w:tcPr>
            <w:tcW w:w="529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上午</w:t>
            </w:r>
          </w:p>
        </w:tc>
        <w:tc>
          <w:tcPr>
            <w:tcW w:w="1755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9:30-11:30</w:t>
            </w:r>
          </w:p>
        </w:tc>
        <w:tc>
          <w:tcPr>
            <w:tcW w:w="2869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消防验收现场评定实操演示</w:t>
            </w:r>
          </w:p>
        </w:tc>
        <w:tc>
          <w:tcPr>
            <w:tcW w:w="2697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仅市、区两级住建部门及监督机构人员参加</w:t>
            </w:r>
          </w:p>
        </w:tc>
      </w:tr>
    </w:tbl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79"/>
        <w:gridCol w:w="1280"/>
        <w:gridCol w:w="1703"/>
        <w:gridCol w:w="493"/>
        <w:gridCol w:w="1253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36"/>
              </w:rPr>
              <w:t>附件2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  <w:t>2021年汕头市消防验收训班报名表</w:t>
            </w:r>
          </w:p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1D1D1D"/>
                <w:spacing w:val="0"/>
                <w:w w:val="100"/>
                <w:kern w:val="0"/>
                <w:sz w:val="32"/>
                <w:szCs w:val="32"/>
              </w:rPr>
              <w:t>报名单位：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序号</w:t>
            </w:r>
          </w:p>
        </w:tc>
        <w:tc>
          <w:tcPr>
            <w:tcW w:w="1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单位名称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姓名</w:t>
            </w: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职务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_GB2312" w:hAnsi="宋体" w:eastAsia="仿宋_GB2312" w:cs="Tahoma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6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600" w:lineRule="exact"/>
              <w:jc w:val="left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单位联系人：        联系电话：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ahoma"/>
                <w:b w:val="0"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日期：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br w:type="page"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附件3：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>实操地点导航图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b w:val="0"/>
          <w:i w:val="0"/>
          <w:caps w:val="0"/>
          <w:spacing w:val="0"/>
          <w:w w:val="100"/>
          <w:sz w:val="44"/>
          <w:szCs w:val="44"/>
        </w:rPr>
        <w:drawing>
          <wp:inline distT="0" distB="0" distL="0" distR="0">
            <wp:extent cx="4638675" cy="7215505"/>
            <wp:effectExtent l="19050" t="0" r="9525" b="0"/>
            <wp:docPr id="1" name="图片 1" descr="C:\Users\ADMINI~1\AppData\Local\Temp\WeChat Files\66aa95fc3d44058855cd5e48c0ba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66aa95fc3d44058855cd5e48c0bab3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0631" cy="721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341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FD10"/>
    <w:multiLevelType w:val="singleLevel"/>
    <w:tmpl w:val="5CFDFD1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4"/>
    <w:rsid w:val="000C0F97"/>
    <w:rsid w:val="00142034"/>
    <w:rsid w:val="002A53E4"/>
    <w:rsid w:val="0035299C"/>
    <w:rsid w:val="003C0B53"/>
    <w:rsid w:val="004B4797"/>
    <w:rsid w:val="005D0891"/>
    <w:rsid w:val="006D3731"/>
    <w:rsid w:val="00882C53"/>
    <w:rsid w:val="00973A8E"/>
    <w:rsid w:val="009D52C3"/>
    <w:rsid w:val="00C600D1"/>
    <w:rsid w:val="00D23FFA"/>
    <w:rsid w:val="00E12406"/>
    <w:rsid w:val="00F63D64"/>
    <w:rsid w:val="48245950"/>
    <w:rsid w:val="71D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230</Words>
  <Characters>1317</Characters>
  <Lines>10</Lines>
  <Paragraphs>3</Paragraphs>
  <TotalTime>84</TotalTime>
  <ScaleCrop>false</ScaleCrop>
  <LinksUpToDate>false</LinksUpToDate>
  <CharactersWithSpaces>1544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2021-04-12T07:07:00Z</dcterms:created>
  <dc:creator>user</dc:creator>
  <cp:lastModifiedBy>林粤</cp:lastModifiedBy>
  <cp:lastPrinted>2021-04-13T01:07:00Z</cp:lastPrinted>
  <dcterms:modified xsi:type="dcterms:W3CDTF">2021-04-13T03:42:06Z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