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汕头市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default"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年省级促进经济高质量发展专项</w:t>
      </w:r>
      <w:r>
        <w:rPr>
          <w:rFonts w:hint="default" w:ascii="方正小标宋简体" w:eastAsia="方正小标宋简体"/>
          <w:sz w:val="44"/>
          <w:szCs w:val="44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（支持工业互联网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发展</w:t>
      </w:r>
      <w:r>
        <w:rPr>
          <w:rFonts w:hint="default" w:ascii="方正小标宋简体" w:eastAsia="方正小标宋简体"/>
          <w:sz w:val="44"/>
          <w:szCs w:val="44"/>
        </w:rPr>
        <w:t>方向</w:t>
      </w:r>
      <w:r>
        <w:rPr>
          <w:rFonts w:hint="eastAsia" w:ascii="方正小标宋简体" w:eastAsia="方正小标宋简体"/>
          <w:sz w:val="44"/>
          <w:szCs w:val="44"/>
        </w:rPr>
        <w:t>）项目计划资金安排表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（一）5G+工业互联网应用标杆</w:t>
      </w:r>
    </w:p>
    <w:tbl>
      <w:tblPr>
        <w:tblStyle w:val="4"/>
        <w:tblW w:w="47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880"/>
        <w:gridCol w:w="4398"/>
        <w:gridCol w:w="1367"/>
        <w:gridCol w:w="16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28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  <w:bookmarkStart w:id="0" w:name="_GoBack"/>
            <w:bookmarkEnd w:id="0"/>
          </w:p>
        </w:tc>
        <w:tc>
          <w:tcPr>
            <w:tcW w:w="1619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50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项目类型</w:t>
            </w:r>
          </w:p>
        </w:tc>
        <w:tc>
          <w:tcPr>
            <w:tcW w:w="602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资金安排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（万元）</w:t>
            </w:r>
          </w:p>
        </w:tc>
        <w:tc>
          <w:tcPr>
            <w:tcW w:w="522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32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2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汕头市华乐福食品有限公司</w:t>
            </w:r>
          </w:p>
        </w:tc>
        <w:tc>
          <w:tcPr>
            <w:tcW w:w="161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5G+TQC全面质量体系融合的食品行业数字化工厂项目</w:t>
            </w:r>
          </w:p>
        </w:tc>
        <w:tc>
          <w:tcPr>
            <w:tcW w:w="503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5G标杆</w:t>
            </w:r>
          </w:p>
        </w:tc>
        <w:tc>
          <w:tcPr>
            <w:tcW w:w="602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52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32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2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宏杰内衣股份有限公司</w:t>
            </w:r>
          </w:p>
        </w:tc>
        <w:tc>
          <w:tcPr>
            <w:tcW w:w="161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宏杰内衣及纺织服装5G+工业互联网应用项目</w:t>
            </w:r>
          </w:p>
        </w:tc>
        <w:tc>
          <w:tcPr>
            <w:tcW w:w="503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5G标杆</w:t>
            </w:r>
          </w:p>
        </w:tc>
        <w:tc>
          <w:tcPr>
            <w:tcW w:w="60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52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2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2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广东金明精机股份有限公司</w:t>
            </w:r>
          </w:p>
        </w:tc>
        <w:tc>
          <w:tcPr>
            <w:tcW w:w="161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基于5G的双拉生产线信息化集成升级项目</w:t>
            </w:r>
          </w:p>
        </w:tc>
        <w:tc>
          <w:tcPr>
            <w:tcW w:w="503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5G标杆</w:t>
            </w:r>
          </w:p>
        </w:tc>
        <w:tc>
          <w:tcPr>
            <w:tcW w:w="60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87</w:t>
            </w:r>
          </w:p>
        </w:tc>
        <w:tc>
          <w:tcPr>
            <w:tcW w:w="52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2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2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广东富味健康科技有限公司</w:t>
            </w:r>
          </w:p>
        </w:tc>
        <w:tc>
          <w:tcPr>
            <w:tcW w:w="161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5G+营养食品多剂型生产集成智能工厂</w:t>
            </w:r>
          </w:p>
        </w:tc>
        <w:tc>
          <w:tcPr>
            <w:tcW w:w="503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5G标杆</w:t>
            </w:r>
          </w:p>
        </w:tc>
        <w:tc>
          <w:tcPr>
            <w:tcW w:w="60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52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金平区</w:t>
            </w:r>
          </w:p>
        </w:tc>
      </w:tr>
    </w:tbl>
    <w:p>
      <w:pPr>
        <w:spacing w:beforeLines="50" w:afterLines="5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（二）企业应用标杆（2020年延续）</w:t>
      </w:r>
    </w:p>
    <w:tbl>
      <w:tblPr>
        <w:tblStyle w:val="4"/>
        <w:tblW w:w="47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888"/>
        <w:gridCol w:w="4399"/>
        <w:gridCol w:w="1362"/>
        <w:gridCol w:w="169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05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3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</w:p>
        </w:tc>
        <w:tc>
          <w:tcPr>
            <w:tcW w:w="1618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50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项目类型</w:t>
            </w:r>
          </w:p>
        </w:tc>
        <w:tc>
          <w:tcPr>
            <w:tcW w:w="62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资金安排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（万元）</w:t>
            </w:r>
          </w:p>
        </w:tc>
        <w:tc>
          <w:tcPr>
            <w:tcW w:w="52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305" w:type="pct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30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汕头市俊国机电科技有限公司</w:t>
            </w:r>
          </w:p>
        </w:tc>
        <w:tc>
          <w:tcPr>
            <w:tcW w:w="16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钢材智能标识系统集成工业互联网应用建设</w:t>
            </w:r>
          </w:p>
        </w:tc>
        <w:tc>
          <w:tcPr>
            <w:tcW w:w="50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应用标杆</w:t>
            </w:r>
          </w:p>
        </w:tc>
        <w:tc>
          <w:tcPr>
            <w:tcW w:w="62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520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龙湖区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FFD"/>
    <w:rsid w:val="00000E2A"/>
    <w:rsid w:val="00016A54"/>
    <w:rsid w:val="00030915"/>
    <w:rsid w:val="00031841"/>
    <w:rsid w:val="00060828"/>
    <w:rsid w:val="000B60EF"/>
    <w:rsid w:val="000C4654"/>
    <w:rsid w:val="00123625"/>
    <w:rsid w:val="001706B5"/>
    <w:rsid w:val="0021331A"/>
    <w:rsid w:val="002151CC"/>
    <w:rsid w:val="00220313"/>
    <w:rsid w:val="00235AE4"/>
    <w:rsid w:val="0024725B"/>
    <w:rsid w:val="00284B5B"/>
    <w:rsid w:val="002C2C80"/>
    <w:rsid w:val="002F74B7"/>
    <w:rsid w:val="003D3119"/>
    <w:rsid w:val="003E53DE"/>
    <w:rsid w:val="00414DEF"/>
    <w:rsid w:val="0043357C"/>
    <w:rsid w:val="00436915"/>
    <w:rsid w:val="00444FDF"/>
    <w:rsid w:val="00454B10"/>
    <w:rsid w:val="004A69B4"/>
    <w:rsid w:val="004B6CD5"/>
    <w:rsid w:val="004F018B"/>
    <w:rsid w:val="00502942"/>
    <w:rsid w:val="00513FEC"/>
    <w:rsid w:val="0057275C"/>
    <w:rsid w:val="00621CA2"/>
    <w:rsid w:val="00640430"/>
    <w:rsid w:val="0064052A"/>
    <w:rsid w:val="00681DC2"/>
    <w:rsid w:val="00696724"/>
    <w:rsid w:val="00697D5A"/>
    <w:rsid w:val="00736BF1"/>
    <w:rsid w:val="0074710D"/>
    <w:rsid w:val="007603E9"/>
    <w:rsid w:val="007644EA"/>
    <w:rsid w:val="00786834"/>
    <w:rsid w:val="007D2F97"/>
    <w:rsid w:val="00820B92"/>
    <w:rsid w:val="00834C60"/>
    <w:rsid w:val="00870B27"/>
    <w:rsid w:val="00876AC5"/>
    <w:rsid w:val="00882DC3"/>
    <w:rsid w:val="0093113B"/>
    <w:rsid w:val="00964F6E"/>
    <w:rsid w:val="00977C08"/>
    <w:rsid w:val="009F2F49"/>
    <w:rsid w:val="00A41CC2"/>
    <w:rsid w:val="00A51637"/>
    <w:rsid w:val="00AD00B1"/>
    <w:rsid w:val="00B07954"/>
    <w:rsid w:val="00B23FA2"/>
    <w:rsid w:val="00B427D4"/>
    <w:rsid w:val="00B524E5"/>
    <w:rsid w:val="00BA0B21"/>
    <w:rsid w:val="00BC4954"/>
    <w:rsid w:val="00BE2724"/>
    <w:rsid w:val="00BF0A81"/>
    <w:rsid w:val="00C0655A"/>
    <w:rsid w:val="00C27AC6"/>
    <w:rsid w:val="00C424A5"/>
    <w:rsid w:val="00C44436"/>
    <w:rsid w:val="00C8407C"/>
    <w:rsid w:val="00C91DBB"/>
    <w:rsid w:val="00CA7818"/>
    <w:rsid w:val="00CF09C1"/>
    <w:rsid w:val="00D0254C"/>
    <w:rsid w:val="00D13C41"/>
    <w:rsid w:val="00D32C78"/>
    <w:rsid w:val="00D53765"/>
    <w:rsid w:val="00D54DAD"/>
    <w:rsid w:val="00D60A13"/>
    <w:rsid w:val="00D63473"/>
    <w:rsid w:val="00D77301"/>
    <w:rsid w:val="00D846E7"/>
    <w:rsid w:val="00DA3CE8"/>
    <w:rsid w:val="00DC58B1"/>
    <w:rsid w:val="00DD126F"/>
    <w:rsid w:val="00E450C9"/>
    <w:rsid w:val="00E54236"/>
    <w:rsid w:val="00E57302"/>
    <w:rsid w:val="00E61855"/>
    <w:rsid w:val="00E635FE"/>
    <w:rsid w:val="00EB259F"/>
    <w:rsid w:val="00EB3312"/>
    <w:rsid w:val="00EB5AE8"/>
    <w:rsid w:val="00EB6FFD"/>
    <w:rsid w:val="00EC17AD"/>
    <w:rsid w:val="00F379BC"/>
    <w:rsid w:val="00FB1B91"/>
    <w:rsid w:val="00FF575B"/>
    <w:rsid w:val="00FF6F01"/>
    <w:rsid w:val="1CF77DD4"/>
    <w:rsid w:val="27FEA1CA"/>
    <w:rsid w:val="31E05F32"/>
    <w:rsid w:val="3FDF0CD6"/>
    <w:rsid w:val="5FDFD51D"/>
    <w:rsid w:val="77B16E4D"/>
    <w:rsid w:val="7BDF01EC"/>
    <w:rsid w:val="98B3BC15"/>
    <w:rsid w:val="9F7DF4EF"/>
    <w:rsid w:val="B2F79024"/>
    <w:rsid w:val="B7DE7D89"/>
    <w:rsid w:val="BBBF135F"/>
    <w:rsid w:val="E7FD32E5"/>
    <w:rsid w:val="F7FFDABE"/>
    <w:rsid w:val="F8FE9997"/>
    <w:rsid w:val="FFBA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92</Characters>
  <Lines>1</Lines>
  <Paragraphs>1</Paragraphs>
  <TotalTime>6</TotalTime>
  <ScaleCrop>false</ScaleCrop>
  <LinksUpToDate>false</LinksUpToDate>
  <CharactersWithSpaces>454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2020-03-19T18:56:00Z</dcterms:created>
  <dc:creator>Administrator</dc:creator>
  <cp:lastModifiedBy>user</cp:lastModifiedBy>
  <cp:lastPrinted>2021-04-06T02:25:16Z</cp:lastPrinted>
  <dcterms:modified xsi:type="dcterms:W3CDTF">2021-04-06T02:25:19Z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