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napToGrid w:val="0"/>
        <w:spacing w:before="0" w:beforeAutospacing="0" w:after="0" w:afterAutospacing="0" w:line="600" w:lineRule="exact"/>
        <w:jc w:val="center"/>
        <w:rPr>
          <w:rFonts w:hint="eastAsia" w:ascii="公文小标宋简" w:hAnsi="公文小标宋简" w:eastAsia="公文小标宋简" w:cs="公文小标宋简"/>
          <w:b/>
          <w:bCs/>
          <w:color w:val="000000"/>
          <w:kern w:val="2"/>
          <w:sz w:val="44"/>
          <w:szCs w:val="44"/>
          <w:lang w:val="en-US" w:eastAsia="zh-CN" w:bidi="ar"/>
        </w:rPr>
      </w:pPr>
      <w:r>
        <w:rPr>
          <w:rFonts w:hint="eastAsia" w:ascii="公文小标宋简" w:hAnsi="公文小标宋简" w:eastAsia="公文小标宋简" w:cs="公文小标宋简"/>
          <w:b/>
          <w:bCs/>
          <w:color w:val="000000"/>
          <w:kern w:val="2"/>
          <w:sz w:val="44"/>
          <w:szCs w:val="44"/>
          <w:lang w:val="en-US" w:eastAsia="zh-CN" w:bidi="ar"/>
        </w:rPr>
        <w:t>汕头市房屋建筑和市政基础设施工程</w:t>
      </w:r>
    </w:p>
    <w:p>
      <w:pPr>
        <w:pStyle w:val="14"/>
        <w:snapToGrid w:val="0"/>
        <w:spacing w:before="0" w:beforeAutospacing="0" w:after="0" w:afterAutospacing="0" w:line="600" w:lineRule="exact"/>
        <w:jc w:val="center"/>
        <w:rPr>
          <w:rFonts w:hint="eastAsia" w:ascii="公文小标宋简" w:hAnsi="公文小标宋简" w:eastAsia="公文小标宋简" w:cs="公文小标宋简"/>
          <w:b/>
          <w:bCs/>
          <w:color w:val="000000"/>
          <w:kern w:val="2"/>
          <w:sz w:val="44"/>
          <w:szCs w:val="44"/>
          <w:lang w:val="en-US" w:eastAsia="zh-CN" w:bidi="ar"/>
        </w:rPr>
      </w:pPr>
      <w:r>
        <w:rPr>
          <w:rFonts w:hint="eastAsia" w:ascii="公文小标宋简" w:hAnsi="公文小标宋简" w:eastAsia="公文小标宋简" w:cs="公文小标宋简"/>
          <w:b/>
          <w:bCs/>
          <w:color w:val="000000"/>
          <w:kern w:val="2"/>
          <w:sz w:val="44"/>
          <w:szCs w:val="44"/>
          <w:lang w:val="en-US" w:eastAsia="zh-CN" w:bidi="ar"/>
        </w:rPr>
        <w:t>竣工联合验收的实施办法（试行）</w:t>
      </w:r>
    </w:p>
    <w:p>
      <w:pPr>
        <w:keepNext w:val="0"/>
        <w:keepLines w:val="0"/>
        <w:widowControl w:val="0"/>
        <w:suppressLineNumbers w:val="0"/>
        <w:spacing w:before="0" w:beforeAutospacing="0" w:after="0" w:afterAutospacing="0"/>
        <w:ind w:left="0" w:right="0"/>
        <w:jc w:val="both"/>
        <w:rPr>
          <w:rFonts w:hint="eastAsia" w:ascii="宋体" w:hAnsi="宋体" w:eastAsia="仿宋" w:cs="宋体"/>
          <w:color w:val="000000"/>
          <w:kern w:val="2"/>
          <w:sz w:val="32"/>
          <w:szCs w:val="32"/>
        </w:rPr>
      </w:pPr>
      <w:r>
        <w:rPr>
          <w:rFonts w:hint="eastAsia" w:ascii="宋体" w:hAnsi="宋体" w:eastAsia="仿宋" w:cs="宋体"/>
          <w:color w:val="000000"/>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黑体" w:cs="宋体"/>
          <w:color w:val="000000"/>
          <w:kern w:val="2"/>
          <w:sz w:val="32"/>
          <w:szCs w:val="32"/>
        </w:rPr>
      </w:pPr>
      <w:r>
        <w:rPr>
          <w:rFonts w:hint="eastAsia" w:ascii="黑体" w:hAnsi="宋体" w:eastAsia="黑体" w:cs="黑体"/>
          <w:color w:val="000000"/>
          <w:kern w:val="2"/>
          <w:sz w:val="32"/>
          <w:szCs w:val="32"/>
          <w:lang w:val="en-US" w:eastAsia="zh-CN" w:bidi="ar"/>
        </w:rPr>
        <w:t>第一章、总则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仿宋_GB2312" w:cs="宋体"/>
          <w:color w:val="000000"/>
          <w:kern w:val="2"/>
          <w:sz w:val="32"/>
          <w:szCs w:val="32"/>
        </w:rPr>
      </w:pPr>
      <w:r>
        <w:rPr>
          <w:rFonts w:hint="eastAsia" w:ascii="黑体" w:hAnsi="宋体" w:eastAsia="黑体" w:cs="黑体"/>
          <w:color w:val="000000"/>
          <w:kern w:val="2"/>
          <w:sz w:val="32"/>
          <w:szCs w:val="32"/>
          <w:lang w:val="en-US" w:eastAsia="zh-CN" w:bidi="ar"/>
        </w:rPr>
        <w:t>第一条</w:t>
      </w:r>
      <w:r>
        <w:rPr>
          <w:rFonts w:hint="eastAsia" w:ascii="宋体" w:hAnsi="宋体" w:eastAsia="仿宋_GB2312" w:cs="宋体"/>
          <w:color w:val="000000"/>
          <w:kern w:val="2"/>
          <w:sz w:val="32"/>
          <w:szCs w:val="32"/>
          <w:lang w:val="en-US" w:eastAsia="zh-CN" w:bidi="ar"/>
        </w:rPr>
        <w:t xml:space="preserve">  </w:t>
      </w:r>
      <w:r>
        <w:rPr>
          <w:rFonts w:hint="eastAsia" w:ascii="仿宋_GB2312" w:hAnsi="宋体" w:eastAsia="仿宋_GB2312" w:cs="仿宋_GB2312"/>
          <w:color w:val="000000"/>
          <w:kern w:val="2"/>
          <w:sz w:val="32"/>
          <w:szCs w:val="32"/>
          <w:lang w:val="en-US" w:eastAsia="zh-CN" w:bidi="ar"/>
        </w:rPr>
        <w:t>为推进工程建设项目联合竣工验收工作，规范房屋建筑和市政基础设施工程竣工联合验收管理，根据有关法律、法规和《汕头市人民政府关于印发汕头市工程建设项目审批制度改革的实施方案的通知》（汕府〔</w:t>
      </w:r>
      <w:r>
        <w:rPr>
          <w:rFonts w:hint="eastAsia" w:ascii="宋体" w:hAnsi="宋体" w:eastAsia="仿宋_GB2312" w:cs="宋体"/>
          <w:color w:val="000000"/>
          <w:kern w:val="2"/>
          <w:sz w:val="32"/>
          <w:szCs w:val="32"/>
          <w:lang w:val="en-US" w:eastAsia="zh-CN" w:bidi="ar"/>
        </w:rPr>
        <w:t>2019</w:t>
      </w:r>
      <w:r>
        <w:rPr>
          <w:rFonts w:hint="eastAsia" w:ascii="仿宋_GB2312" w:hAnsi="宋体" w:eastAsia="仿宋_GB2312" w:cs="仿宋_GB2312"/>
          <w:color w:val="000000"/>
          <w:kern w:val="2"/>
          <w:sz w:val="32"/>
          <w:szCs w:val="32"/>
          <w:lang w:val="en-US" w:eastAsia="zh-CN" w:bidi="ar"/>
        </w:rPr>
        <w:t>〕</w:t>
      </w:r>
      <w:r>
        <w:rPr>
          <w:rFonts w:hint="eastAsia" w:ascii="宋体" w:hAnsi="宋体" w:eastAsia="仿宋_GB2312" w:cs="宋体"/>
          <w:color w:val="000000"/>
          <w:kern w:val="2"/>
          <w:sz w:val="32"/>
          <w:szCs w:val="32"/>
          <w:lang w:val="en-US" w:eastAsia="zh-CN" w:bidi="ar"/>
        </w:rPr>
        <w:t>76</w:t>
      </w:r>
      <w:r>
        <w:rPr>
          <w:rFonts w:hint="eastAsia" w:ascii="仿宋_GB2312" w:hAnsi="宋体" w:eastAsia="仿宋_GB2312" w:cs="仿宋_GB2312"/>
          <w:color w:val="000000"/>
          <w:kern w:val="2"/>
          <w:sz w:val="32"/>
          <w:szCs w:val="32"/>
          <w:lang w:val="en-US" w:eastAsia="zh-CN" w:bidi="ar"/>
        </w:rPr>
        <w:t>号），结合工作实际，制定本办法。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仿宋_GB2312" w:cs="宋体"/>
          <w:color w:val="000000"/>
          <w:kern w:val="2"/>
          <w:sz w:val="32"/>
          <w:szCs w:val="32"/>
        </w:rPr>
      </w:pPr>
      <w:r>
        <w:rPr>
          <w:rFonts w:hint="eastAsia" w:ascii="黑体" w:hAnsi="宋体" w:eastAsia="黑体" w:cs="黑体"/>
          <w:color w:val="000000"/>
          <w:kern w:val="2"/>
          <w:sz w:val="32"/>
          <w:szCs w:val="32"/>
          <w:lang w:val="en-US" w:eastAsia="zh-CN" w:bidi="ar"/>
        </w:rPr>
        <w:t>第二条</w:t>
      </w:r>
      <w:r>
        <w:rPr>
          <w:rFonts w:hint="eastAsia" w:ascii="宋体" w:hAnsi="宋体" w:eastAsia="仿宋_GB2312" w:cs="宋体"/>
          <w:color w:val="000000"/>
          <w:kern w:val="2"/>
          <w:sz w:val="32"/>
          <w:szCs w:val="32"/>
          <w:lang w:val="en-US" w:eastAsia="zh-CN" w:bidi="ar"/>
        </w:rPr>
        <w:t xml:space="preserve">  </w:t>
      </w:r>
      <w:r>
        <w:rPr>
          <w:rFonts w:hint="eastAsia" w:ascii="仿宋_GB2312" w:hAnsi="宋体" w:eastAsia="仿宋_GB2312" w:cs="仿宋_GB2312"/>
          <w:color w:val="000000"/>
          <w:kern w:val="2"/>
          <w:sz w:val="32"/>
          <w:szCs w:val="32"/>
          <w:lang w:val="en-US" w:eastAsia="zh-CN" w:bidi="ar"/>
        </w:rPr>
        <w:t>在本市行政区域内新建、扩建、改建的房屋建筑和市政基础设施工程，实行规划、土地、消防、人防、档案等事项竣工联合验收。各区县（含功能区）可以结合实际，将其他验收或者备案事项纳入竣工联合验收。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仿宋_GB2312" w:cs="宋体"/>
          <w:color w:val="000000"/>
          <w:kern w:val="2"/>
          <w:sz w:val="32"/>
          <w:szCs w:val="32"/>
        </w:rPr>
      </w:pPr>
      <w:r>
        <w:rPr>
          <w:rFonts w:hint="eastAsia" w:ascii="仿宋_GB2312" w:hAnsi="宋体" w:eastAsia="仿宋_GB2312" w:cs="仿宋_GB2312"/>
          <w:color w:val="000000"/>
          <w:kern w:val="2"/>
          <w:sz w:val="32"/>
          <w:szCs w:val="32"/>
          <w:lang w:val="en-US" w:eastAsia="zh-CN" w:bidi="ar"/>
        </w:rPr>
        <w:t>特殊工程和交通、水利、能源等领域重大工程的竣工验收不适用本办法。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仿宋_GB2312" w:cs="宋体"/>
          <w:color w:val="000000"/>
          <w:kern w:val="2"/>
          <w:sz w:val="32"/>
          <w:szCs w:val="32"/>
        </w:rPr>
      </w:pPr>
      <w:r>
        <w:rPr>
          <w:rFonts w:hint="eastAsia" w:ascii="仿宋_GB2312" w:hAnsi="宋体" w:eastAsia="仿宋_GB2312" w:cs="仿宋_GB2312"/>
          <w:color w:val="000000"/>
          <w:kern w:val="2"/>
          <w:sz w:val="32"/>
          <w:szCs w:val="32"/>
          <w:lang w:val="en-US" w:eastAsia="zh-CN" w:bidi="ar"/>
        </w:rPr>
        <w:t>市政基础设施工程外的其他城市基础设施等工程的竣工验收，可以参照本办法相关规定。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仿宋_GB2312" w:cs="宋体"/>
          <w:color w:val="000000"/>
          <w:kern w:val="2"/>
          <w:sz w:val="32"/>
          <w:szCs w:val="32"/>
        </w:rPr>
      </w:pPr>
      <w:r>
        <w:rPr>
          <w:rFonts w:hint="eastAsia" w:ascii="黑体" w:hAnsi="宋体" w:eastAsia="黑体" w:cs="黑体"/>
          <w:color w:val="000000"/>
          <w:kern w:val="2"/>
          <w:sz w:val="32"/>
          <w:szCs w:val="32"/>
          <w:lang w:val="en-US" w:eastAsia="zh-CN" w:bidi="ar"/>
        </w:rPr>
        <w:t>第三条</w:t>
      </w:r>
      <w:r>
        <w:rPr>
          <w:rFonts w:hint="eastAsia" w:ascii="宋体" w:hAnsi="宋体" w:eastAsia="仿宋_GB2312" w:cs="宋体"/>
          <w:color w:val="000000"/>
          <w:kern w:val="2"/>
          <w:sz w:val="32"/>
          <w:szCs w:val="32"/>
          <w:lang w:val="en-US" w:eastAsia="zh-CN" w:bidi="ar"/>
        </w:rPr>
        <w:t xml:space="preserve">  </w:t>
      </w:r>
      <w:r>
        <w:rPr>
          <w:rFonts w:hint="eastAsia" w:ascii="仿宋_GB2312" w:hAnsi="宋体" w:eastAsia="仿宋_GB2312" w:cs="仿宋_GB2312"/>
          <w:color w:val="000000"/>
          <w:kern w:val="2"/>
          <w:sz w:val="32"/>
          <w:szCs w:val="32"/>
          <w:lang w:val="en-US" w:eastAsia="zh-CN" w:bidi="ar"/>
        </w:rPr>
        <w:t>市、住房和城乡建设、城乡规划、土地、消防验收、人防验收、档案等主管部门依照各自职责，统一开展专项验收或者备案工作。牵头部门应当组织各专项验收主管部门，结合实际制定务实管用的举措，制定统一的竣工联合验收办事指南，实行</w:t>
      </w:r>
      <w:r>
        <w:rPr>
          <w:rFonts w:hint="eastAsia" w:ascii="宋体" w:hAnsi="宋体" w:eastAsia="仿宋_GB2312" w:cs="宋体"/>
          <w:color w:val="000000"/>
          <w:kern w:val="2"/>
          <w:sz w:val="32"/>
          <w:szCs w:val="32"/>
          <w:lang w:val="en-US" w:eastAsia="zh-CN" w:bidi="ar"/>
        </w:rPr>
        <w:t>“一份办事指南，一张申请表单，一套申报材料，完成多项审批”的运作模式，按照“一家牵头、一窗受理、限时办结、集中反馈”的方式，联合完成相关竣工专业验收或者备案。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仿宋_GB2312" w:cs="宋体"/>
          <w:color w:val="000000"/>
          <w:kern w:val="2"/>
          <w:sz w:val="32"/>
          <w:szCs w:val="32"/>
        </w:rPr>
      </w:pPr>
      <w:r>
        <w:rPr>
          <w:rFonts w:hint="eastAsia" w:ascii="黑体" w:hAnsi="宋体" w:eastAsia="黑体" w:cs="黑体"/>
          <w:color w:val="000000"/>
          <w:kern w:val="2"/>
          <w:sz w:val="32"/>
          <w:szCs w:val="32"/>
          <w:lang w:val="en-US" w:eastAsia="zh-CN" w:bidi="ar"/>
        </w:rPr>
        <w:t>第四条</w:t>
      </w:r>
      <w:r>
        <w:rPr>
          <w:rFonts w:hint="eastAsia" w:ascii="宋体" w:hAnsi="宋体" w:eastAsia="仿宋_GB2312" w:cs="宋体"/>
          <w:color w:val="000000"/>
          <w:kern w:val="2"/>
          <w:sz w:val="32"/>
          <w:szCs w:val="32"/>
          <w:lang w:val="en-US" w:eastAsia="zh-CN" w:bidi="ar"/>
        </w:rPr>
        <w:t xml:space="preserve">  </w:t>
      </w:r>
      <w:r>
        <w:rPr>
          <w:rFonts w:hint="eastAsia" w:ascii="仿宋_GB2312" w:hAnsi="宋体" w:eastAsia="仿宋_GB2312" w:cs="仿宋_GB2312"/>
          <w:color w:val="000000"/>
          <w:kern w:val="2"/>
          <w:sz w:val="32"/>
          <w:szCs w:val="32"/>
          <w:lang w:val="en-US" w:eastAsia="zh-CN" w:bidi="ar"/>
        </w:rPr>
        <w:t>全市将联合验收事项纳入工程建设项目改革综合服务窗口（以下简称</w:t>
      </w:r>
      <w:r>
        <w:rPr>
          <w:rFonts w:hint="eastAsia" w:ascii="宋体" w:hAnsi="宋体" w:eastAsia="仿宋_GB2312" w:cs="宋体"/>
          <w:color w:val="000000"/>
          <w:kern w:val="2"/>
          <w:sz w:val="32"/>
          <w:szCs w:val="32"/>
          <w:lang w:val="en-US" w:eastAsia="zh-CN" w:bidi="ar"/>
        </w:rPr>
        <w:t>“窗口”）</w:t>
      </w:r>
      <w:r>
        <w:rPr>
          <w:rFonts w:hint="eastAsia" w:ascii="仿宋_GB2312" w:hAnsi="宋体" w:eastAsia="仿宋_GB2312" w:cs="仿宋_GB2312"/>
          <w:color w:val="000000"/>
          <w:kern w:val="2"/>
          <w:sz w:val="32"/>
          <w:szCs w:val="32"/>
          <w:lang w:val="en-US" w:eastAsia="zh-CN" w:bidi="ar"/>
        </w:rPr>
        <w:t>，依托建设工程建设项目审批管理系统，利用信息化手段开展工程竣工联合验收工作。推进线上线下融合，推广全程网上办理模式，探索一套图纸全过程网上流转，实现统一受理、并联审批、实时流转、跟踪督办、信息共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黑体" w:cs="宋体"/>
          <w:color w:val="000000"/>
          <w:kern w:val="2"/>
          <w:sz w:val="32"/>
          <w:szCs w:val="32"/>
        </w:rPr>
      </w:pPr>
      <w:r>
        <w:rPr>
          <w:rFonts w:hint="eastAsia" w:ascii="黑体" w:hAnsi="宋体" w:eastAsia="黑体" w:cs="黑体"/>
          <w:color w:val="000000"/>
          <w:kern w:val="2"/>
          <w:sz w:val="32"/>
          <w:szCs w:val="32"/>
          <w:lang w:val="en-US" w:eastAsia="zh-CN" w:bidi="ar"/>
        </w:rPr>
        <w:t>第二章、实施方式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仿宋_GB2312" w:cs="宋体"/>
          <w:color w:val="000000"/>
          <w:kern w:val="2"/>
          <w:sz w:val="32"/>
          <w:szCs w:val="32"/>
        </w:rPr>
      </w:pPr>
      <w:r>
        <w:rPr>
          <w:rFonts w:hint="eastAsia" w:ascii="黑体" w:hAnsi="宋体" w:eastAsia="黑体" w:cs="黑体"/>
          <w:color w:val="000000"/>
          <w:kern w:val="2"/>
          <w:sz w:val="32"/>
          <w:szCs w:val="32"/>
          <w:lang w:val="en-US" w:eastAsia="zh-CN" w:bidi="ar"/>
        </w:rPr>
        <w:t>第五条</w:t>
      </w:r>
      <w:r>
        <w:rPr>
          <w:rFonts w:hint="eastAsia" w:ascii="宋体" w:hAnsi="宋体" w:eastAsia="仿宋_GB2312" w:cs="宋体"/>
          <w:color w:val="000000"/>
          <w:kern w:val="2"/>
          <w:sz w:val="32"/>
          <w:szCs w:val="32"/>
          <w:lang w:val="en-US" w:eastAsia="zh-CN" w:bidi="ar"/>
        </w:rPr>
        <w:t xml:space="preserve">  </w:t>
      </w:r>
      <w:r>
        <w:rPr>
          <w:rFonts w:hint="eastAsia" w:ascii="仿宋_GB2312" w:hAnsi="宋体" w:eastAsia="仿宋_GB2312" w:cs="仿宋_GB2312"/>
          <w:color w:val="000000"/>
          <w:kern w:val="2"/>
          <w:sz w:val="32"/>
          <w:szCs w:val="32"/>
          <w:lang w:val="en-US" w:eastAsia="zh-CN" w:bidi="ar"/>
        </w:rPr>
        <w:t>建设单位在工程建设项目具备所有法定验收条件后，统一申请工程竣工联合验收。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仿宋_GB2312" w:cs="宋体"/>
          <w:color w:val="000000"/>
          <w:kern w:val="2"/>
          <w:sz w:val="32"/>
          <w:szCs w:val="32"/>
        </w:rPr>
      </w:pPr>
      <w:r>
        <w:rPr>
          <w:rFonts w:hint="eastAsia" w:ascii="黑体" w:hAnsi="宋体" w:eastAsia="黑体" w:cs="黑体"/>
          <w:color w:val="000000"/>
          <w:kern w:val="2"/>
          <w:sz w:val="32"/>
          <w:szCs w:val="32"/>
          <w:lang w:val="en-US" w:eastAsia="zh-CN" w:bidi="ar"/>
        </w:rPr>
        <w:t>第六条</w:t>
      </w:r>
      <w:r>
        <w:rPr>
          <w:rFonts w:hint="eastAsia" w:ascii="宋体" w:hAnsi="宋体" w:eastAsia="仿宋_GB2312" w:cs="宋体"/>
          <w:color w:val="000000"/>
          <w:kern w:val="2"/>
          <w:sz w:val="32"/>
          <w:szCs w:val="32"/>
          <w:lang w:val="en-US" w:eastAsia="zh-CN" w:bidi="ar"/>
        </w:rPr>
        <w:t xml:space="preserve">  </w:t>
      </w:r>
      <w:r>
        <w:rPr>
          <w:rFonts w:hint="eastAsia" w:ascii="仿宋_GB2312" w:hAnsi="宋体" w:eastAsia="仿宋_GB2312" w:cs="仿宋_GB2312"/>
          <w:color w:val="000000"/>
          <w:kern w:val="2"/>
          <w:sz w:val="32"/>
          <w:szCs w:val="32"/>
          <w:lang w:val="en-US" w:eastAsia="zh-CN" w:bidi="ar"/>
        </w:rPr>
        <w:t>建设单位在综合服务窗口或者通过工程建设项目审批管理系统提出联合验收申请，并且统一提交一套申报材料。申报材料按基础性资料和专项资料进行分卷编制，供各专项验收主管部门共享，不得要求申请人重复提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仿宋" w:cs="宋体"/>
          <w:color w:val="000000"/>
          <w:kern w:val="2"/>
          <w:sz w:val="32"/>
          <w:szCs w:val="32"/>
        </w:rPr>
      </w:pPr>
      <w:r>
        <w:rPr>
          <w:rFonts w:hint="eastAsia" w:ascii="仿宋_GB2312" w:hAnsi="宋体" w:eastAsia="仿宋_GB2312" w:cs="仿宋_GB2312"/>
          <w:color w:val="000000"/>
          <w:kern w:val="2"/>
          <w:sz w:val="32"/>
          <w:szCs w:val="32"/>
          <w:lang w:val="en-US" w:eastAsia="zh-CN" w:bidi="ar"/>
        </w:rPr>
        <w:t>依据工程建设进展情况，对需要在后期梳理形成的文件材料（如城市建设档案验收的部分材料等），可以实行容缺受理，由建设单位在申请工程竣工联合验收时提交书面承诺并按期限补齐。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仿宋_GB2312" w:cs="宋体"/>
          <w:color w:val="000000"/>
          <w:kern w:val="2"/>
          <w:sz w:val="32"/>
          <w:szCs w:val="32"/>
        </w:rPr>
      </w:pPr>
      <w:r>
        <w:rPr>
          <w:rFonts w:hint="eastAsia" w:ascii="黑体" w:hAnsi="宋体" w:eastAsia="黑体" w:cs="黑体"/>
          <w:color w:val="000000"/>
          <w:kern w:val="2"/>
          <w:sz w:val="32"/>
          <w:szCs w:val="32"/>
          <w:lang w:val="en-US" w:eastAsia="zh-CN" w:bidi="ar"/>
        </w:rPr>
        <w:t>第七条</w:t>
      </w:r>
      <w:r>
        <w:rPr>
          <w:rFonts w:hint="eastAsia" w:ascii="宋体" w:hAnsi="宋体" w:eastAsia="仿宋_GB2312" w:cs="宋体"/>
          <w:color w:val="000000"/>
          <w:kern w:val="2"/>
          <w:sz w:val="32"/>
          <w:szCs w:val="32"/>
          <w:lang w:val="en-US" w:eastAsia="zh-CN" w:bidi="ar"/>
        </w:rPr>
        <w:t xml:space="preserve">  </w:t>
      </w:r>
      <w:r>
        <w:rPr>
          <w:rFonts w:hint="eastAsia" w:ascii="仿宋_GB2312" w:hAnsi="宋体" w:eastAsia="仿宋_GB2312" w:cs="仿宋_GB2312"/>
          <w:color w:val="000000"/>
          <w:kern w:val="2"/>
          <w:sz w:val="32"/>
          <w:szCs w:val="32"/>
          <w:lang w:val="en-US" w:eastAsia="zh-CN" w:bidi="ar"/>
        </w:rPr>
        <w:t>综合服务窗口收到建设单位提交的工程竣工联合验收申请并收齐申报材料后，将申请人信息和材料同步送达至各专项验收主管部门。各专项验收主管部门在</w:t>
      </w:r>
      <w:r>
        <w:rPr>
          <w:rFonts w:hint="eastAsia" w:ascii="宋体" w:hAnsi="宋体" w:eastAsia="仿宋_GB2312" w:cs="宋体"/>
          <w:color w:val="000000"/>
          <w:kern w:val="2"/>
          <w:sz w:val="32"/>
          <w:szCs w:val="32"/>
          <w:lang w:val="en-US" w:eastAsia="zh-CN" w:bidi="ar"/>
        </w:rPr>
        <w:t>3</w:t>
      </w:r>
      <w:r>
        <w:rPr>
          <w:rFonts w:hint="eastAsia" w:ascii="仿宋_GB2312" w:hAnsi="宋体" w:eastAsia="仿宋_GB2312" w:cs="仿宋_GB2312"/>
          <w:color w:val="000000"/>
          <w:kern w:val="2"/>
          <w:sz w:val="32"/>
          <w:szCs w:val="32"/>
          <w:lang w:val="en-US" w:eastAsia="zh-CN" w:bidi="ar"/>
        </w:rPr>
        <w:t>个工作日内完成材料预审并且告知预审结论，由综合服务窗口统一反馈至建设单位。预审结论包括受理、补正、不予受理。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仿宋_GB2312" w:cs="宋体"/>
          <w:color w:val="000000"/>
          <w:kern w:val="2"/>
          <w:sz w:val="32"/>
          <w:szCs w:val="32"/>
        </w:rPr>
      </w:pPr>
      <w:r>
        <w:rPr>
          <w:rFonts w:hint="eastAsia" w:ascii="仿宋_GB2312" w:hAnsi="宋体" w:eastAsia="仿宋_GB2312" w:cs="仿宋_GB2312"/>
          <w:color w:val="000000"/>
          <w:kern w:val="2"/>
          <w:sz w:val="32"/>
          <w:szCs w:val="32"/>
          <w:lang w:val="en-US" w:eastAsia="zh-CN" w:bidi="ar"/>
        </w:rPr>
        <w:t>需要补正材料的，综合服务窗口一次性告知申请人需要补正的全部内容和补正期限，补正期限不计入受理时限。各专项验收主管部门应当在收到补正材料之日起的</w:t>
      </w:r>
      <w:r>
        <w:rPr>
          <w:rFonts w:hint="eastAsia" w:ascii="宋体" w:hAnsi="宋体" w:eastAsia="仿宋_GB2312" w:cs="宋体"/>
          <w:color w:val="000000"/>
          <w:kern w:val="2"/>
          <w:sz w:val="32"/>
          <w:szCs w:val="32"/>
          <w:lang w:val="en-US" w:eastAsia="zh-CN" w:bidi="ar"/>
        </w:rPr>
        <w:t>3</w:t>
      </w:r>
      <w:r>
        <w:rPr>
          <w:rFonts w:hint="eastAsia" w:ascii="仿宋_GB2312" w:hAnsi="宋体" w:eastAsia="仿宋_GB2312" w:cs="仿宋_GB2312"/>
          <w:color w:val="000000"/>
          <w:kern w:val="2"/>
          <w:sz w:val="32"/>
          <w:szCs w:val="32"/>
          <w:lang w:val="en-US" w:eastAsia="zh-CN" w:bidi="ar"/>
        </w:rPr>
        <w:t>个工作日内出具补正审核意见。在补正期限内未能完成补正相关材料的，综合服务窗口作出不予受理决定。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仿宋_GB2312" w:cs="宋体"/>
          <w:color w:val="000000"/>
          <w:kern w:val="2"/>
          <w:sz w:val="32"/>
          <w:szCs w:val="32"/>
        </w:rPr>
      </w:pPr>
      <w:r>
        <w:rPr>
          <w:rFonts w:hint="eastAsia" w:ascii="黑体" w:hAnsi="宋体" w:eastAsia="黑体" w:cs="黑体"/>
          <w:color w:val="000000"/>
          <w:kern w:val="2"/>
          <w:sz w:val="32"/>
          <w:szCs w:val="32"/>
          <w:lang w:val="en-US" w:eastAsia="zh-CN" w:bidi="ar"/>
        </w:rPr>
        <w:t>第八条</w:t>
      </w:r>
      <w:r>
        <w:rPr>
          <w:rFonts w:hint="eastAsia" w:ascii="宋体" w:hAnsi="宋体" w:eastAsia="仿宋_GB2312" w:cs="宋体"/>
          <w:color w:val="000000"/>
          <w:kern w:val="2"/>
          <w:sz w:val="32"/>
          <w:szCs w:val="32"/>
          <w:lang w:val="en-US" w:eastAsia="zh-CN" w:bidi="ar"/>
        </w:rPr>
        <w:t xml:space="preserve">  </w:t>
      </w:r>
      <w:r>
        <w:rPr>
          <w:rFonts w:hint="eastAsia" w:ascii="仿宋_GB2312" w:hAnsi="宋体" w:eastAsia="仿宋_GB2312" w:cs="仿宋_GB2312"/>
          <w:color w:val="000000"/>
          <w:kern w:val="2"/>
          <w:sz w:val="32"/>
          <w:szCs w:val="32"/>
          <w:lang w:val="en-US" w:eastAsia="zh-CN" w:bidi="ar"/>
        </w:rPr>
        <w:t>工程竣工联合验收申请受理后，各专项验收主管部门通过牵头部门工程建设项目审批管理系统确定现场核验日期，按职责分工按时开展现场核验。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仿宋_GB2312" w:cs="宋体"/>
          <w:color w:val="000000"/>
          <w:kern w:val="2"/>
          <w:sz w:val="32"/>
          <w:szCs w:val="32"/>
        </w:rPr>
      </w:pPr>
      <w:r>
        <w:rPr>
          <w:rFonts w:hint="eastAsia" w:ascii="仿宋_GB2312" w:hAnsi="宋体" w:eastAsia="仿宋_GB2312" w:cs="仿宋_GB2312"/>
          <w:color w:val="000000"/>
          <w:kern w:val="2"/>
          <w:sz w:val="32"/>
          <w:szCs w:val="32"/>
          <w:lang w:val="en-US" w:eastAsia="zh-CN" w:bidi="ar"/>
        </w:rPr>
        <w:t>现场核验过程中发现的问题可以快速整改完毕的，各专项验收主管部门应当及时指导建设单位限期完成整改并确认。现场核验过程中发现的问题需要较长时间整改，同时满足通过事中事后监管能够纠正且不会产生严重后果条件的，可以实行告知承诺，由建设单位书面承诺按照建设要求和国家标准进行整改后，各专项验收主管部门部门、牵头部门直接作出验收或者备案通过决定。各专项验收主管部门、牵头部门在规定时间内对申请人履行承诺的情况进行检查、监督。对申请人未履行承诺的，依法撤销通过验收决定并追究申请人的相应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第九条</w:t>
      </w:r>
      <w:r>
        <w:rPr>
          <w:rFonts w:hint="eastAsia" w:ascii="宋体" w:hAnsi="宋体" w:eastAsia="仿宋_GB2312" w:cs="仿宋_GB2312"/>
          <w:color w:val="000000"/>
          <w:kern w:val="2"/>
          <w:sz w:val="32"/>
          <w:szCs w:val="32"/>
          <w:lang w:val="en-US" w:eastAsia="zh-CN" w:bidi="ar"/>
        </w:rPr>
        <w:t xml:space="preserve">  </w:t>
      </w:r>
      <w:r>
        <w:rPr>
          <w:rFonts w:hint="eastAsia" w:ascii="仿宋_GB2312" w:hAnsi="宋体" w:eastAsia="仿宋_GB2312" w:cs="仿宋_GB2312"/>
          <w:color w:val="000000"/>
          <w:kern w:val="2"/>
          <w:sz w:val="32"/>
          <w:szCs w:val="32"/>
          <w:lang w:val="en-US" w:eastAsia="zh-CN" w:bidi="ar"/>
        </w:rPr>
        <w:t>建设单位可以根据工程实际情况，提前与各专项验收主管部门进行工作对接。各专项验收主管部门可以开展提前介入服务，指导建设单位做好竣工验收各项准备工作。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黑体" w:cs="宋体"/>
          <w:color w:val="000000"/>
          <w:kern w:val="2"/>
          <w:sz w:val="32"/>
          <w:szCs w:val="32"/>
        </w:rPr>
      </w:pPr>
      <w:r>
        <w:rPr>
          <w:rFonts w:hint="eastAsia" w:ascii="黑体" w:hAnsi="宋体" w:eastAsia="黑体" w:cs="黑体"/>
          <w:color w:val="000000"/>
          <w:kern w:val="2"/>
          <w:sz w:val="32"/>
          <w:szCs w:val="32"/>
          <w:lang w:val="en-US" w:eastAsia="zh-CN" w:bidi="ar"/>
        </w:rPr>
        <w:t>第三章、出具结果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第十条</w:t>
      </w:r>
      <w:r>
        <w:rPr>
          <w:rFonts w:hint="eastAsia" w:ascii="宋体" w:hAnsi="宋体" w:eastAsia="仿宋_GB2312" w:cs="宋体"/>
          <w:color w:val="000000"/>
          <w:kern w:val="2"/>
          <w:sz w:val="32"/>
          <w:szCs w:val="32"/>
          <w:lang w:val="en-US" w:eastAsia="zh-CN" w:bidi="ar"/>
        </w:rPr>
        <w:t xml:space="preserve">  </w:t>
      </w:r>
      <w:r>
        <w:rPr>
          <w:rFonts w:hint="eastAsia" w:ascii="仿宋_GB2312" w:hAnsi="宋体" w:eastAsia="仿宋_GB2312" w:cs="仿宋_GB2312"/>
          <w:color w:val="000000"/>
          <w:kern w:val="2"/>
          <w:sz w:val="32"/>
          <w:szCs w:val="32"/>
          <w:lang w:val="en-US" w:eastAsia="zh-CN" w:bidi="ar"/>
        </w:rPr>
        <w:t>各专项验收主管部门根据建设单位提交的申报材料和现场核验结果，在工程建设项目审批管理系统上出具专项验收意见。各专项验收或备案皆为通过的，即为工程竣工联合验收通过。牵头部门会同各专项验收主管部门统一出具工程竣工联合验收意见，连同各专项验收主管部门出具的结果文书一并由综合服务窗口发送给申请人或者通过工程建设项目审批管理系统直接发送给申请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仿宋_GB2312" w:cs="宋体"/>
          <w:color w:val="000000"/>
          <w:kern w:val="2"/>
          <w:sz w:val="32"/>
          <w:szCs w:val="32"/>
        </w:rPr>
      </w:pPr>
      <w:r>
        <w:rPr>
          <w:rFonts w:hint="eastAsia" w:ascii="仿宋_GB2312" w:hAnsi="宋体" w:eastAsia="仿宋_GB2312" w:cs="仿宋_GB2312"/>
          <w:color w:val="000000"/>
          <w:kern w:val="2"/>
          <w:sz w:val="32"/>
          <w:szCs w:val="32"/>
          <w:lang w:val="en-US" w:eastAsia="zh-CN" w:bidi="ar"/>
        </w:rPr>
        <w:t>工程竣工联合验收应当自受理之日起</w:t>
      </w:r>
      <w:r>
        <w:rPr>
          <w:rFonts w:hint="eastAsia" w:ascii="宋体" w:hAnsi="宋体" w:eastAsia="仿宋_GB2312" w:cs="仿宋_GB2312"/>
          <w:color w:val="000000"/>
          <w:kern w:val="2"/>
          <w:sz w:val="32"/>
          <w:szCs w:val="32"/>
          <w:lang w:val="en-US" w:eastAsia="zh-CN" w:bidi="ar"/>
        </w:rPr>
        <w:t>9</w:t>
      </w:r>
      <w:r>
        <w:rPr>
          <w:rFonts w:hint="eastAsia" w:ascii="仿宋_GB2312" w:hAnsi="宋体" w:eastAsia="仿宋_GB2312" w:cs="仿宋_GB2312"/>
          <w:color w:val="000000"/>
          <w:kern w:val="2"/>
          <w:sz w:val="32"/>
          <w:szCs w:val="32"/>
          <w:lang w:val="en-US" w:eastAsia="zh-CN" w:bidi="ar"/>
        </w:rPr>
        <w:t>个工作日内完成。该时限不包括验收整改时间。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第十一条</w:t>
      </w:r>
      <w:r>
        <w:rPr>
          <w:rFonts w:hint="eastAsia" w:ascii="宋体" w:hAnsi="宋体" w:eastAsia="仿宋_GB2312" w:cs="仿宋_GB2312"/>
          <w:color w:val="000000"/>
          <w:kern w:val="2"/>
          <w:sz w:val="32"/>
          <w:szCs w:val="32"/>
          <w:lang w:val="en-US" w:eastAsia="zh-CN" w:bidi="ar"/>
        </w:rPr>
        <w:t xml:space="preserve">  </w:t>
      </w:r>
      <w:r>
        <w:rPr>
          <w:rFonts w:hint="eastAsia" w:ascii="仿宋_GB2312" w:hAnsi="宋体" w:eastAsia="仿宋_GB2312" w:cs="仿宋_GB2312"/>
          <w:color w:val="000000"/>
          <w:kern w:val="2"/>
          <w:sz w:val="32"/>
          <w:szCs w:val="32"/>
          <w:lang w:val="en-US" w:eastAsia="zh-CN" w:bidi="ar"/>
        </w:rPr>
        <w:t>联合验收实行</w:t>
      </w:r>
      <w:r>
        <w:rPr>
          <w:rFonts w:hint="eastAsia" w:ascii="宋体" w:hAnsi="宋体" w:eastAsia="仿宋_GB2312" w:cs="仿宋_GB2312"/>
          <w:color w:val="000000"/>
          <w:kern w:val="2"/>
          <w:sz w:val="32"/>
          <w:szCs w:val="32"/>
          <w:lang w:val="en-US" w:eastAsia="zh-CN" w:bidi="ar"/>
        </w:rPr>
        <w:t>“一票否决”方式，各专项验收或备案</w:t>
      </w:r>
      <w:r>
        <w:rPr>
          <w:rFonts w:hint="eastAsia" w:ascii="仿宋_GB2312" w:hAnsi="宋体" w:eastAsia="仿宋_GB2312" w:cs="仿宋_GB2312"/>
          <w:color w:val="000000"/>
          <w:kern w:val="2"/>
          <w:sz w:val="32"/>
          <w:szCs w:val="32"/>
          <w:lang w:val="en-US" w:eastAsia="zh-CN" w:bidi="ar"/>
        </w:rPr>
        <w:t>中有部分专项不通过的，通过工程建设项目审批管理系统汇总存在的问题形成工程竣工联合验收意见，一次性告知建设单位。建设单位在规定期限内完成整改后重新提出联合验收申请，原已审查通过并且未在整改后发生修改或者变更的材料不需要重复提交。已验收或者备案通过的各专项验收主管部门如果能够确认工程整改后不影响首次验收或者备案结论的，可以不参加复验；需要参加复验的各专项验收主管部门，参照首次验收通过工程建设项目审批管理系统预约时间前往现场复验并且将验收或者备案结果文书送至综合服务窗口，按照前款规定发送给申请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仿宋" w:cs="宋体"/>
          <w:color w:val="000000"/>
          <w:kern w:val="2"/>
          <w:sz w:val="32"/>
          <w:szCs w:val="32"/>
        </w:rPr>
      </w:pPr>
      <w:r>
        <w:rPr>
          <w:rFonts w:hint="eastAsia" w:ascii="仿宋_GB2312" w:hAnsi="宋体" w:eastAsia="仿宋_GB2312" w:cs="仿宋_GB2312"/>
          <w:color w:val="000000"/>
          <w:kern w:val="2"/>
          <w:sz w:val="32"/>
          <w:szCs w:val="32"/>
          <w:lang w:val="en-US" w:eastAsia="zh-CN" w:bidi="ar"/>
        </w:rPr>
        <w:t>复验时限参照验收时限执行，不计入工程竣工联合验收时间。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黑体" w:cs="宋体"/>
          <w:color w:val="000000"/>
          <w:kern w:val="2"/>
          <w:sz w:val="32"/>
          <w:szCs w:val="32"/>
        </w:rPr>
      </w:pPr>
      <w:r>
        <w:rPr>
          <w:rFonts w:hint="eastAsia" w:ascii="黑体" w:hAnsi="宋体" w:eastAsia="黑体" w:cs="黑体"/>
          <w:color w:val="000000"/>
          <w:kern w:val="2"/>
          <w:sz w:val="32"/>
          <w:szCs w:val="32"/>
          <w:lang w:val="en-US" w:eastAsia="zh-CN" w:bidi="ar"/>
        </w:rPr>
        <w:t>第四章、其他事项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第十二条</w:t>
      </w:r>
      <w:r>
        <w:rPr>
          <w:rFonts w:hint="eastAsia" w:ascii="宋体" w:hAnsi="宋体" w:eastAsia="仿宋_GB2312" w:cs="仿宋_GB2312"/>
          <w:color w:val="000000"/>
          <w:kern w:val="2"/>
          <w:sz w:val="32"/>
          <w:szCs w:val="32"/>
          <w:lang w:val="en-US" w:eastAsia="zh-CN" w:bidi="ar"/>
        </w:rPr>
        <w:t xml:space="preserve">  </w:t>
      </w:r>
      <w:r>
        <w:rPr>
          <w:rFonts w:hint="eastAsia" w:ascii="仿宋_GB2312" w:hAnsi="宋体" w:eastAsia="仿宋_GB2312" w:cs="仿宋_GB2312"/>
          <w:color w:val="000000"/>
          <w:kern w:val="2"/>
          <w:sz w:val="32"/>
          <w:szCs w:val="32"/>
          <w:lang w:val="en-US" w:eastAsia="zh-CN" w:bidi="ar"/>
        </w:rPr>
        <w:t>建设单位在工程建设项目收到施工单位提交的工程竣工报告后，应组织设计、施工、监理等有关单位开展竣工验收，一般可以先进行预验收，预验收可与专项验收同步或提前进行，并按要求在工程建设项目审批管理系统上传竣工验收合格的原始记录资料，办理工程竣工验收备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仿宋_GB2312" w:cs="仿宋_GB2312"/>
          <w:color w:val="000000"/>
          <w:kern w:val="2"/>
          <w:sz w:val="32"/>
          <w:szCs w:val="32"/>
        </w:rPr>
      </w:pPr>
      <w:r>
        <w:rPr>
          <w:rFonts w:hint="eastAsia" w:ascii="仿宋_GB2312" w:hAnsi="宋体" w:eastAsia="仿宋_GB2312" w:cs="仿宋_GB2312"/>
          <w:color w:val="000000"/>
          <w:kern w:val="2"/>
          <w:sz w:val="32"/>
          <w:szCs w:val="32"/>
          <w:lang w:val="en-US" w:eastAsia="zh-CN" w:bidi="ar"/>
        </w:rPr>
        <w:t>工程建设项目所有专项验收或者备案都通过，且竣工验收合格、资料齐全的工程，工程竣工验收备案事项即为通过。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第十三条</w:t>
      </w:r>
      <w:r>
        <w:rPr>
          <w:rFonts w:hint="eastAsia" w:ascii="宋体" w:hAnsi="宋体" w:eastAsia="仿宋_GB2312" w:cs="仿宋_GB2312"/>
          <w:color w:val="000000"/>
          <w:kern w:val="2"/>
          <w:sz w:val="32"/>
          <w:szCs w:val="32"/>
          <w:lang w:val="en-US" w:eastAsia="zh-CN" w:bidi="ar"/>
        </w:rPr>
        <w:t xml:space="preserve">  </w:t>
      </w:r>
      <w:r>
        <w:rPr>
          <w:rFonts w:hint="eastAsia" w:ascii="仿宋_GB2312" w:hAnsi="宋体" w:eastAsia="仿宋_GB2312" w:cs="仿宋_GB2312"/>
          <w:color w:val="000000"/>
          <w:kern w:val="2"/>
          <w:sz w:val="32"/>
          <w:szCs w:val="32"/>
          <w:lang w:val="en-US" w:eastAsia="zh-CN" w:bidi="ar"/>
        </w:rPr>
        <w:t>工程竣工联合验收意见及结果文书，作为后续办理不动产首次登记或者形成政府固定资产的依据。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仿宋_GB2312" w:cs="宋体"/>
          <w:color w:val="000000"/>
          <w:kern w:val="2"/>
          <w:sz w:val="32"/>
          <w:szCs w:val="32"/>
        </w:rPr>
      </w:pPr>
      <w:r>
        <w:rPr>
          <w:rFonts w:hint="eastAsia" w:ascii="黑体" w:hAnsi="宋体" w:eastAsia="黑体" w:cs="黑体"/>
          <w:color w:val="000000"/>
          <w:kern w:val="2"/>
          <w:sz w:val="32"/>
          <w:szCs w:val="32"/>
          <w:lang w:val="en-US" w:eastAsia="zh-CN" w:bidi="ar"/>
        </w:rPr>
        <w:t>第十四条</w:t>
      </w:r>
      <w:r>
        <w:rPr>
          <w:rFonts w:hint="eastAsia" w:ascii="宋体" w:hAnsi="宋体" w:eastAsia="仿宋_GB2312" w:cs="宋体"/>
          <w:color w:val="000000"/>
          <w:kern w:val="2"/>
          <w:sz w:val="32"/>
          <w:szCs w:val="32"/>
          <w:lang w:val="en-US" w:eastAsia="zh-CN" w:bidi="ar"/>
        </w:rPr>
        <w:t xml:space="preserve">  </w:t>
      </w:r>
      <w:r>
        <w:rPr>
          <w:rFonts w:hint="eastAsia" w:ascii="仿宋_GB2312" w:hAnsi="宋体" w:eastAsia="仿宋_GB2312" w:cs="仿宋_GB2312"/>
          <w:color w:val="000000"/>
          <w:kern w:val="2"/>
          <w:sz w:val="32"/>
          <w:szCs w:val="32"/>
          <w:lang w:val="en-US" w:eastAsia="zh-CN" w:bidi="ar"/>
        </w:rPr>
        <w:t>工程通过竣工联合验收后，方可交付使用；未经联合验收或者联合验收不通过的，不得交付使用。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仿宋_GB2312" w:cs="宋体"/>
          <w:color w:val="000000"/>
          <w:kern w:val="2"/>
          <w:sz w:val="32"/>
          <w:szCs w:val="32"/>
        </w:rPr>
      </w:pPr>
      <w:r>
        <w:rPr>
          <w:rFonts w:hint="eastAsia" w:ascii="黑体" w:hAnsi="宋体" w:eastAsia="黑体" w:cs="黑体"/>
          <w:color w:val="000000"/>
          <w:kern w:val="2"/>
          <w:sz w:val="32"/>
          <w:szCs w:val="32"/>
          <w:lang w:val="en-US" w:eastAsia="zh-CN" w:bidi="ar"/>
        </w:rPr>
        <w:t>第十五条</w:t>
      </w:r>
      <w:r>
        <w:rPr>
          <w:rFonts w:hint="eastAsia" w:ascii="宋体" w:hAnsi="宋体" w:eastAsia="仿宋_GB2312" w:cs="宋体"/>
          <w:color w:val="000000"/>
          <w:kern w:val="2"/>
          <w:sz w:val="32"/>
          <w:szCs w:val="32"/>
          <w:lang w:val="en-US" w:eastAsia="zh-CN" w:bidi="ar"/>
        </w:rPr>
        <w:t xml:space="preserve">  </w:t>
      </w:r>
      <w:r>
        <w:rPr>
          <w:rFonts w:hint="eastAsia" w:ascii="仿宋_GB2312" w:hAnsi="宋体" w:eastAsia="仿宋_GB2312" w:cs="仿宋_GB2312"/>
          <w:color w:val="000000"/>
          <w:kern w:val="2"/>
          <w:sz w:val="32"/>
          <w:szCs w:val="32"/>
          <w:lang w:val="en-US" w:eastAsia="zh-CN" w:bidi="ar"/>
        </w:rPr>
        <w:t>建设单位应当在工程竣工联合验收后</w:t>
      </w:r>
      <w:r>
        <w:rPr>
          <w:rFonts w:hint="eastAsia" w:ascii="宋体" w:hAnsi="宋体" w:eastAsia="仿宋_GB2312" w:cs="宋体"/>
          <w:color w:val="000000"/>
          <w:kern w:val="2"/>
          <w:sz w:val="32"/>
          <w:szCs w:val="32"/>
          <w:lang w:val="en-US" w:eastAsia="zh-CN" w:bidi="ar"/>
        </w:rPr>
        <w:t>3</w:t>
      </w:r>
      <w:r>
        <w:rPr>
          <w:rFonts w:hint="eastAsia" w:ascii="仿宋_GB2312" w:hAnsi="宋体" w:eastAsia="仿宋_GB2312" w:cs="仿宋_GB2312"/>
          <w:color w:val="000000"/>
          <w:kern w:val="2"/>
          <w:sz w:val="32"/>
          <w:szCs w:val="32"/>
          <w:lang w:val="en-US" w:eastAsia="zh-CN" w:bidi="ar"/>
        </w:rPr>
        <w:t>个月内向城市建设档案管理机构移交一套符合规定的建设工程档案。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仿宋" w:cs="宋体"/>
          <w:color w:val="000000"/>
          <w:kern w:val="2"/>
          <w:sz w:val="32"/>
          <w:szCs w:val="32"/>
        </w:rPr>
      </w:pPr>
      <w:r>
        <w:rPr>
          <w:rFonts w:hint="eastAsia" w:ascii="黑体" w:hAnsi="宋体" w:eastAsia="黑体" w:cs="黑体"/>
          <w:color w:val="000000"/>
          <w:kern w:val="2"/>
          <w:sz w:val="32"/>
          <w:szCs w:val="32"/>
          <w:lang w:val="en-US" w:eastAsia="zh-CN" w:bidi="ar"/>
        </w:rPr>
        <w:t>第十六条</w:t>
      </w:r>
      <w:r>
        <w:rPr>
          <w:rFonts w:hint="eastAsia" w:ascii="宋体" w:hAnsi="宋体" w:eastAsia="仿宋_GB2312" w:cs="宋体"/>
          <w:color w:val="000000"/>
          <w:kern w:val="2"/>
          <w:sz w:val="32"/>
          <w:szCs w:val="32"/>
          <w:lang w:val="en-US" w:eastAsia="zh-CN" w:bidi="ar"/>
        </w:rPr>
        <w:t xml:space="preserve">  </w:t>
      </w:r>
      <w:r>
        <w:rPr>
          <w:rFonts w:hint="eastAsia" w:ascii="仿宋_GB2312" w:hAnsi="宋体" w:eastAsia="仿宋_GB2312" w:cs="仿宋_GB2312"/>
          <w:color w:val="000000"/>
          <w:kern w:val="2"/>
          <w:sz w:val="32"/>
          <w:szCs w:val="32"/>
          <w:lang w:val="en-US" w:eastAsia="zh-CN" w:bidi="ar"/>
        </w:rPr>
        <w:t>本办法涉及各专项验收或者备案的内容由各专项验收主管部门解释，其它由市住房和城乡建设主管部门解释。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黑体" w:hAnsi="宋体" w:eastAsia="黑体" w:cs="黑体"/>
          <w:color w:val="000000"/>
          <w:kern w:val="2"/>
          <w:sz w:val="32"/>
          <w:szCs w:val="32"/>
          <w:lang w:val="en-US" w:eastAsia="zh-CN" w:bidi="ar"/>
        </w:rPr>
        <w:t>第十八条</w:t>
      </w:r>
      <w:r>
        <w:rPr>
          <w:rFonts w:hint="eastAsia" w:ascii="宋体" w:hAnsi="宋体" w:eastAsia="仿宋_GB2312" w:cs="宋体"/>
          <w:color w:val="000000"/>
          <w:kern w:val="2"/>
          <w:sz w:val="32"/>
          <w:szCs w:val="32"/>
          <w:lang w:val="en-US" w:eastAsia="zh-CN" w:bidi="ar"/>
        </w:rPr>
        <w:t xml:space="preserve"> </w:t>
      </w:r>
      <w:r>
        <w:rPr>
          <w:rFonts w:hint="eastAsia" w:ascii="仿宋_GB2312" w:hAnsi="仿宋_GB2312" w:eastAsia="仿宋_GB2312" w:cs="仿宋_GB2312"/>
          <w:color w:val="000000"/>
          <w:kern w:val="2"/>
          <w:sz w:val="32"/>
          <w:szCs w:val="32"/>
          <w:lang w:val="en-US" w:eastAsia="zh-CN" w:bidi="ar"/>
        </w:rPr>
        <w:t xml:space="preserve"> 本办法自</w:t>
      </w:r>
      <w:r>
        <w:rPr>
          <w:rFonts w:hint="eastAsia" w:ascii="仿宋_GB2312" w:hAnsi="仿宋_GB2312" w:eastAsia="仿宋_GB2312" w:cs="仿宋_GB2312"/>
          <w:color w:val="000000" w:themeColor="text1"/>
          <w:kern w:val="2"/>
          <w:sz w:val="32"/>
          <w:szCs w:val="32"/>
          <w:lang w:val="en-US" w:eastAsia="zh-CN" w:bidi="ar"/>
        </w:rPr>
        <w:t>2019年11月5日</w:t>
      </w:r>
      <w:r>
        <w:rPr>
          <w:rFonts w:hint="eastAsia" w:ascii="仿宋_GB2312" w:hAnsi="仿宋_GB2312" w:eastAsia="仿宋_GB2312" w:cs="仿宋_GB2312"/>
          <w:color w:val="000000"/>
          <w:kern w:val="2"/>
          <w:sz w:val="32"/>
          <w:szCs w:val="32"/>
          <w:lang w:val="en-US" w:eastAsia="zh-CN" w:bidi="ar"/>
        </w:rPr>
        <w:t>实施，有效期3年。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color w:val="000000"/>
          <w:kern w:val="2"/>
          <w:sz w:val="32"/>
          <w:szCs w:val="32"/>
          <w:lang w:val="en-US" w:eastAsia="zh-CN" w:bidi="ar"/>
        </w:rPr>
      </w:pPr>
      <w:r>
        <w:rPr>
          <w:rFonts w:hint="eastAsia" w:ascii="仿宋_GB2312" w:hAnsi="宋体" w:eastAsia="仿宋_GB2312" w:cs="仿宋_GB2312"/>
          <w:color w:val="000000"/>
          <w:kern w:val="2"/>
          <w:sz w:val="32"/>
          <w:szCs w:val="32"/>
          <w:lang w:val="en-US" w:eastAsia="zh-CN" w:bidi="ar"/>
        </w:rPr>
        <w:t>附件：汕头市房屋建筑和市政基础设施工程竣工联合验收办事指南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color w:val="000000"/>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color w:val="000000"/>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color w:val="000000"/>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color w:val="000000"/>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color w:val="000000"/>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color w:val="000000"/>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仿宋_GB2312"/>
          <w:color w:val="000000"/>
          <w:kern w:val="2"/>
          <w:sz w:val="32"/>
          <w:szCs w:val="32"/>
          <w:lang w:val="en-US" w:eastAsia="zh-CN" w:bidi="ar"/>
        </w:rPr>
      </w:pPr>
    </w:p>
    <w:p>
      <w:pPr>
        <w:keepNext w:val="0"/>
        <w:keepLines w:val="0"/>
        <w:widowControl w:val="0"/>
        <w:suppressLineNumbers w:val="0"/>
        <w:spacing w:before="0" w:beforeAutospacing="0" w:after="0" w:afterAutospacing="0"/>
        <w:ind w:left="0" w:right="0"/>
        <w:jc w:val="both"/>
        <w:rPr>
          <w:rFonts w:hint="default" w:ascii="公文小标宋简" w:hAnsi="公文小标宋简" w:eastAsia="公文小标宋简" w:cs="公文小标宋简"/>
          <w:color w:val="000000"/>
          <w:kern w:val="2"/>
          <w:sz w:val="28"/>
          <w:szCs w:val="28"/>
        </w:rPr>
      </w:pPr>
      <w:r>
        <w:rPr>
          <w:rFonts w:hint="default" w:ascii="公文小标宋简" w:hAnsi="公文小标宋简" w:eastAsia="公文小标宋简" w:cs="公文小标宋简"/>
          <w:color w:val="000000"/>
          <w:kern w:val="2"/>
          <w:sz w:val="28"/>
          <w:szCs w:val="28"/>
          <w:lang w:val="en-US" w:eastAsia="zh-CN" w:bidi="ar"/>
        </w:rPr>
        <w:t>附件：</w:t>
      </w:r>
    </w:p>
    <w:p>
      <w:pPr>
        <w:keepNext w:val="0"/>
        <w:keepLines w:val="0"/>
        <w:widowControl w:val="0"/>
        <w:suppressLineNumbers w:val="0"/>
        <w:spacing w:before="0" w:beforeAutospacing="0" w:after="0" w:afterAutospacing="0"/>
        <w:ind w:left="0" w:right="0"/>
        <w:jc w:val="both"/>
        <w:rPr>
          <w:rFonts w:hint="default" w:ascii="公文小标宋简" w:hAnsi="公文小标宋简" w:eastAsia="公文小标宋简" w:cs="公文小标宋简"/>
          <w:color w:val="000000"/>
          <w:kern w:val="2"/>
          <w:sz w:val="44"/>
          <w:szCs w:val="44"/>
        </w:rPr>
      </w:pPr>
      <w:r>
        <w:rPr>
          <w:rFonts w:hint="default" w:ascii="公文小标宋简" w:hAnsi="公文小标宋简" w:eastAsia="公文小标宋简" w:cs="公文小标宋简"/>
          <w:color w:val="000000"/>
          <w:kern w:val="2"/>
          <w:sz w:val="44"/>
          <w:szCs w:val="44"/>
          <w:lang w:val="en-US" w:eastAsia="zh-CN" w:bidi="ar"/>
        </w:rPr>
        <w:t xml:space="preserve"> </w:t>
      </w:r>
    </w:p>
    <w:p>
      <w:pPr>
        <w:keepNext w:val="0"/>
        <w:keepLines w:val="0"/>
        <w:widowControl w:val="0"/>
        <w:suppressLineNumbers w:val="0"/>
        <w:spacing w:before="0" w:beforeAutospacing="0" w:after="0" w:afterAutospacing="0"/>
        <w:ind w:left="0" w:right="0"/>
        <w:jc w:val="center"/>
        <w:rPr>
          <w:rFonts w:hint="default" w:ascii="公文小标宋简" w:hAnsi="公文小标宋简" w:eastAsia="公文小标宋简" w:cs="公文小标宋简"/>
          <w:color w:val="000000"/>
          <w:kern w:val="2"/>
          <w:sz w:val="44"/>
          <w:szCs w:val="44"/>
        </w:rPr>
      </w:pPr>
      <w:r>
        <w:rPr>
          <w:rFonts w:hint="default" w:ascii="公文小标宋简" w:hAnsi="公文小标宋简" w:eastAsia="公文小标宋简" w:cs="公文小标宋简"/>
          <w:color w:val="000000"/>
          <w:kern w:val="2"/>
          <w:sz w:val="44"/>
          <w:szCs w:val="44"/>
          <w:lang w:val="en-US" w:eastAsia="zh-CN" w:bidi="ar"/>
        </w:rPr>
        <w:t>汕头市房屋建筑和市政基础设施工程竣工联合验收办事指南</w:t>
      </w:r>
    </w:p>
    <w:p>
      <w:pPr>
        <w:keepNext w:val="0"/>
        <w:keepLines w:val="0"/>
        <w:widowControl w:val="0"/>
        <w:suppressLineNumbers w:val="0"/>
        <w:spacing w:before="0" w:beforeAutospacing="0" w:after="0" w:afterAutospacing="0"/>
        <w:ind w:left="0" w:right="0"/>
        <w:jc w:val="center"/>
        <w:rPr>
          <w:rFonts w:hint="eastAsia" w:ascii="宋体" w:hAnsi="宋体" w:eastAsia="仿宋_GB2312" w:cs="宋体"/>
          <w:color w:val="000000"/>
          <w:kern w:val="2"/>
          <w:sz w:val="32"/>
          <w:szCs w:val="32"/>
        </w:rPr>
      </w:pPr>
      <w:r>
        <w:rPr>
          <w:rFonts w:hint="eastAsia" w:ascii="宋体" w:hAnsi="宋体" w:eastAsia="仿宋_GB2312" w:cs="宋体"/>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一、办理对象</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仿宋_GB2312" w:hAnsi="宋体" w:eastAsia="仿宋_GB2312" w:cs="仿宋_GB2312"/>
          <w:color w:val="000000"/>
          <w:kern w:val="2"/>
          <w:sz w:val="32"/>
          <w:szCs w:val="32"/>
          <w:lang w:val="en-US" w:eastAsia="zh-CN" w:bidi="ar"/>
        </w:rPr>
        <w:t>在汕头市辖内，由市、区（县）和功能区住房城乡建设主管部门办理了施工许可手续的房屋建筑和市政基础设施工程项目的建设单位。</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二、受理条件</w:t>
      </w:r>
    </w:p>
    <w:p>
      <w:pPr>
        <w:keepNext w:val="0"/>
        <w:keepLines w:val="0"/>
        <w:widowControl w:val="0"/>
        <w:suppressLineNumbers w:val="0"/>
        <w:autoSpaceDE w:val="0"/>
        <w:autoSpaceDN/>
        <w:spacing w:before="0" w:beforeAutospacing="0" w:after="0" w:afterAutospacing="0"/>
        <w:ind w:left="0" w:leftChars="0" w:right="0" w:rightChars="0" w:firstLine="643" w:firstLineChars="200"/>
        <w:jc w:val="left"/>
        <w:rPr>
          <w:rFonts w:hint="eastAsia" w:ascii="宋体" w:hAnsi="宋体" w:eastAsia="仿宋_GB2312" w:cs="宋体"/>
          <w:b/>
          <w:color w:val="000000"/>
          <w:kern w:val="2"/>
          <w:sz w:val="32"/>
          <w:szCs w:val="32"/>
        </w:rPr>
      </w:pPr>
      <w:r>
        <w:rPr>
          <w:rFonts w:hint="eastAsia" w:ascii="仿宋_GB2312" w:hAnsi="宋体" w:eastAsia="仿宋_GB2312" w:cs="仿宋_GB2312"/>
          <w:b/>
          <w:color w:val="000000"/>
          <w:kern w:val="2"/>
          <w:sz w:val="32"/>
          <w:szCs w:val="32"/>
          <w:lang w:val="en-US" w:eastAsia="zh-CN" w:bidi="ar"/>
        </w:rPr>
        <w:t>（一）规划条件核实</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宋体" w:hAnsi="宋体" w:eastAsia="仿宋_GB2312" w:cs="宋体"/>
          <w:color w:val="000000"/>
          <w:kern w:val="2"/>
          <w:sz w:val="32"/>
          <w:szCs w:val="32"/>
          <w:lang w:val="en-US" w:eastAsia="zh-CN" w:bidi="ar"/>
        </w:rPr>
        <w:t xml:space="preserve">1. </w:t>
      </w:r>
      <w:r>
        <w:rPr>
          <w:rFonts w:hint="eastAsia" w:ascii="仿宋_GB2312" w:hAnsi="宋体" w:eastAsia="仿宋_GB2312" w:cs="仿宋_GB2312"/>
          <w:color w:val="000000"/>
          <w:kern w:val="2"/>
          <w:sz w:val="32"/>
          <w:szCs w:val="32"/>
          <w:lang w:val="en-US" w:eastAsia="zh-CN" w:bidi="ar"/>
        </w:rPr>
        <w:t>符合国家相关的法律、法规、规范和技术标准要求；</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宋体" w:hAnsi="宋体" w:eastAsia="仿宋_GB2312" w:cs="宋体"/>
          <w:color w:val="000000"/>
          <w:kern w:val="2"/>
          <w:sz w:val="32"/>
          <w:szCs w:val="32"/>
          <w:lang w:val="en-US" w:eastAsia="zh-CN" w:bidi="ar"/>
        </w:rPr>
        <w:t xml:space="preserve">2. </w:t>
      </w:r>
      <w:r>
        <w:rPr>
          <w:rFonts w:hint="eastAsia" w:ascii="仿宋_GB2312" w:hAnsi="宋体" w:eastAsia="仿宋_GB2312" w:cs="仿宋_GB2312"/>
          <w:color w:val="000000"/>
          <w:kern w:val="2"/>
          <w:sz w:val="32"/>
          <w:szCs w:val="32"/>
          <w:lang w:val="en-US" w:eastAsia="zh-CN" w:bidi="ar"/>
        </w:rPr>
        <w:t>符合《建设用地规划许可证》、《建设工程规划许可证》及附件的各项要求；</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宋体" w:hAnsi="宋体" w:eastAsia="仿宋_GB2312" w:cs="宋体"/>
          <w:color w:val="000000"/>
          <w:kern w:val="2"/>
          <w:sz w:val="32"/>
          <w:szCs w:val="32"/>
          <w:lang w:val="en-US" w:eastAsia="zh-CN" w:bidi="ar"/>
        </w:rPr>
        <w:t xml:space="preserve">3. </w:t>
      </w:r>
      <w:r>
        <w:rPr>
          <w:rFonts w:hint="eastAsia" w:ascii="仿宋_GB2312" w:hAnsi="宋体" w:eastAsia="仿宋_GB2312" w:cs="仿宋_GB2312"/>
          <w:color w:val="000000"/>
          <w:kern w:val="2"/>
          <w:sz w:val="32"/>
          <w:szCs w:val="32"/>
          <w:lang w:val="en-US" w:eastAsia="zh-CN" w:bidi="ar"/>
        </w:rPr>
        <w:t>用地范围内的临时建筑已拆除；</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宋体" w:hAnsi="宋体" w:eastAsia="仿宋_GB2312" w:cs="宋体"/>
          <w:color w:val="000000"/>
          <w:kern w:val="2"/>
          <w:sz w:val="32"/>
          <w:szCs w:val="32"/>
          <w:lang w:val="en-US" w:eastAsia="zh-CN" w:bidi="ar"/>
        </w:rPr>
        <w:t xml:space="preserve">4. </w:t>
      </w:r>
      <w:r>
        <w:rPr>
          <w:rFonts w:hint="eastAsia" w:ascii="仿宋_GB2312" w:hAnsi="宋体" w:eastAsia="仿宋_GB2312" w:cs="仿宋_GB2312"/>
          <w:color w:val="000000"/>
          <w:kern w:val="2"/>
          <w:sz w:val="32"/>
          <w:szCs w:val="32"/>
          <w:lang w:val="en-US" w:eastAsia="zh-CN" w:bidi="ar"/>
        </w:rPr>
        <w:t>建设工程竣工测量成果符合规划条件要求。</w:t>
      </w:r>
    </w:p>
    <w:p>
      <w:pPr>
        <w:keepNext w:val="0"/>
        <w:keepLines w:val="0"/>
        <w:widowControl w:val="0"/>
        <w:suppressLineNumbers w:val="0"/>
        <w:autoSpaceDE w:val="0"/>
        <w:autoSpaceDN/>
        <w:spacing w:before="0" w:beforeAutospacing="0" w:after="0" w:afterAutospacing="0"/>
        <w:ind w:left="0" w:leftChars="0" w:right="0" w:rightChars="0" w:firstLine="643" w:firstLineChars="200"/>
        <w:jc w:val="left"/>
        <w:rPr>
          <w:rFonts w:hint="eastAsia" w:ascii="宋体" w:hAnsi="宋体" w:eastAsia="仿宋_GB2312" w:cs="宋体"/>
          <w:b/>
          <w:color w:val="000000"/>
          <w:kern w:val="2"/>
          <w:sz w:val="32"/>
          <w:szCs w:val="32"/>
        </w:rPr>
      </w:pPr>
      <w:r>
        <w:rPr>
          <w:rFonts w:hint="eastAsia" w:ascii="仿宋_GB2312" w:hAnsi="宋体" w:eastAsia="仿宋_GB2312" w:cs="仿宋_GB2312"/>
          <w:b/>
          <w:color w:val="000000"/>
          <w:kern w:val="2"/>
          <w:sz w:val="32"/>
          <w:szCs w:val="32"/>
          <w:lang w:val="en-US" w:eastAsia="zh-CN" w:bidi="ar"/>
        </w:rPr>
        <w:t>（二）建设工程消防验收或备案</w:t>
      </w:r>
    </w:p>
    <w:p>
      <w:pPr>
        <w:keepNext w:val="0"/>
        <w:keepLines w:val="0"/>
        <w:widowControl w:val="0"/>
        <w:suppressLineNumbers w:val="0"/>
        <w:spacing w:before="0" w:beforeAutospacing="0" w:after="0" w:afterAutospacing="0" w:line="580" w:lineRule="exact"/>
        <w:ind w:left="0" w:right="0" w:firstLine="560" w:firstLineChars="200"/>
        <w:jc w:val="both"/>
        <w:rPr>
          <w:rFonts w:hint="eastAsia" w:ascii="仿宋_GB2312" w:eastAsia="仿宋_GB2312" w:cs="仿宋_GB2312"/>
          <w:color w:val="000000"/>
          <w:kern w:val="2"/>
          <w:sz w:val="28"/>
          <w:szCs w:val="28"/>
        </w:rPr>
      </w:pPr>
      <w:r>
        <w:rPr>
          <w:rFonts w:hint="eastAsia" w:ascii="仿宋_GB2312" w:hAnsi="Times New Roman" w:eastAsia="仿宋_GB2312" w:cs="仿宋_GB2312"/>
          <w:color w:val="000000"/>
          <w:kern w:val="2"/>
          <w:sz w:val="28"/>
          <w:szCs w:val="28"/>
          <w:lang w:val="en-US" w:eastAsia="zh-CN" w:bidi="ar"/>
        </w:rPr>
        <w:t>按照国家工程建设消防技术标准和经消防设计审查合格或者备案的消防设计文件组织施工，完成消防设计各项内容，资料齐全。</w:t>
      </w:r>
    </w:p>
    <w:p>
      <w:pPr>
        <w:keepNext w:val="0"/>
        <w:keepLines w:val="0"/>
        <w:widowControl w:val="0"/>
        <w:suppressLineNumbers w:val="0"/>
        <w:autoSpaceDE w:val="0"/>
        <w:autoSpaceDN/>
        <w:spacing w:before="0" w:beforeAutospacing="0" w:after="0" w:afterAutospacing="0"/>
        <w:ind w:left="0" w:leftChars="0" w:right="0" w:rightChars="0" w:firstLine="643" w:firstLineChars="200"/>
        <w:jc w:val="left"/>
        <w:rPr>
          <w:rFonts w:hint="eastAsia" w:ascii="宋体" w:hAnsi="宋体" w:eastAsia="仿宋_GB2312" w:cs="宋体"/>
          <w:b/>
          <w:color w:val="000000"/>
          <w:kern w:val="2"/>
          <w:sz w:val="32"/>
          <w:szCs w:val="32"/>
        </w:rPr>
      </w:pPr>
      <w:r>
        <w:rPr>
          <w:rFonts w:hint="eastAsia" w:ascii="仿宋_GB2312" w:hAnsi="宋体" w:eastAsia="仿宋_GB2312" w:cs="仿宋_GB2312"/>
          <w:b/>
          <w:color w:val="000000"/>
          <w:kern w:val="2"/>
          <w:sz w:val="32"/>
          <w:szCs w:val="32"/>
          <w:lang w:val="en-US" w:eastAsia="zh-CN" w:bidi="ar"/>
        </w:rPr>
        <w:t>（三）人民防空工程竣工验收的备案</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仿宋_GB2312" w:hAnsi="宋体" w:eastAsia="仿宋_GB2312" w:cs="仿宋_GB2312"/>
          <w:color w:val="000000"/>
          <w:kern w:val="2"/>
          <w:sz w:val="32"/>
          <w:szCs w:val="32"/>
          <w:lang w:val="en-US" w:eastAsia="zh-CN" w:bidi="ar"/>
        </w:rPr>
        <w:t>具备人民防空工程竣工验收条件，符合设计要求：</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宋体" w:hAnsi="宋体" w:eastAsia="仿宋_GB2312" w:cs="宋体"/>
          <w:color w:val="000000"/>
          <w:kern w:val="2"/>
          <w:sz w:val="32"/>
          <w:szCs w:val="32"/>
          <w:lang w:val="en-US" w:eastAsia="zh-CN" w:bidi="ar"/>
        </w:rPr>
        <w:t xml:space="preserve">1. </w:t>
      </w:r>
      <w:r>
        <w:rPr>
          <w:rFonts w:hint="eastAsia" w:ascii="仿宋_GB2312" w:hAnsi="宋体" w:eastAsia="仿宋_GB2312" w:cs="仿宋_GB2312"/>
          <w:color w:val="000000"/>
          <w:kern w:val="2"/>
          <w:sz w:val="32"/>
          <w:szCs w:val="32"/>
          <w:lang w:val="en-US" w:eastAsia="zh-CN" w:bidi="ar"/>
        </w:rPr>
        <w:t>关键部位、隐蔽工程施工记录齐全，施工质量达到要求，无隐患，无渗漏水；</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宋体" w:hAnsi="宋体" w:eastAsia="仿宋_GB2312" w:cs="宋体"/>
          <w:color w:val="000000"/>
          <w:kern w:val="2"/>
          <w:sz w:val="32"/>
          <w:szCs w:val="32"/>
          <w:lang w:val="en-US" w:eastAsia="zh-CN" w:bidi="ar"/>
        </w:rPr>
        <w:t xml:space="preserve">2. </w:t>
      </w:r>
      <w:r>
        <w:rPr>
          <w:rFonts w:hint="eastAsia" w:ascii="仿宋_GB2312" w:hAnsi="宋体" w:eastAsia="仿宋_GB2312" w:cs="仿宋_GB2312"/>
          <w:color w:val="000000"/>
          <w:kern w:val="2"/>
          <w:sz w:val="32"/>
          <w:szCs w:val="32"/>
          <w:lang w:val="en-US" w:eastAsia="zh-CN" w:bidi="ar"/>
        </w:rPr>
        <w:t>所有防护设备符合要求，安装齐全，运转正常（设计指明预留的除外）；</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宋体" w:hAnsi="宋体" w:eastAsia="仿宋_GB2312" w:cs="宋体"/>
          <w:color w:val="000000"/>
          <w:kern w:val="2"/>
          <w:sz w:val="32"/>
          <w:szCs w:val="32"/>
          <w:lang w:val="en-US" w:eastAsia="zh-CN" w:bidi="ar"/>
        </w:rPr>
        <w:t xml:space="preserve">3. </w:t>
      </w:r>
      <w:r>
        <w:rPr>
          <w:rFonts w:hint="eastAsia" w:ascii="仿宋_GB2312" w:hAnsi="宋体" w:eastAsia="仿宋_GB2312" w:cs="仿宋_GB2312"/>
          <w:color w:val="000000"/>
          <w:kern w:val="2"/>
          <w:sz w:val="32"/>
          <w:szCs w:val="32"/>
          <w:lang w:val="en-US" w:eastAsia="zh-CN" w:bidi="ar"/>
        </w:rPr>
        <w:t>工程回填按设计要求复土完毕；</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宋体" w:hAnsi="宋体" w:eastAsia="仿宋_GB2312" w:cs="宋体"/>
          <w:color w:val="000000"/>
          <w:kern w:val="2"/>
          <w:sz w:val="32"/>
          <w:szCs w:val="32"/>
          <w:lang w:val="en-US" w:eastAsia="zh-CN" w:bidi="ar"/>
        </w:rPr>
        <w:t xml:space="preserve">4. </w:t>
      </w:r>
      <w:r>
        <w:rPr>
          <w:rFonts w:hint="eastAsia" w:ascii="仿宋_GB2312" w:hAnsi="宋体" w:eastAsia="仿宋_GB2312" w:cs="仿宋_GB2312"/>
          <w:color w:val="000000"/>
          <w:kern w:val="2"/>
          <w:sz w:val="32"/>
          <w:szCs w:val="32"/>
          <w:lang w:val="en-US" w:eastAsia="zh-CN" w:bidi="ar"/>
        </w:rPr>
        <w:t>防护区与非防护区接合部穿墙管线密闭处理符合要求；</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宋体" w:hAnsi="宋体" w:eastAsia="仿宋_GB2312" w:cs="宋体"/>
          <w:color w:val="000000"/>
          <w:kern w:val="2"/>
          <w:sz w:val="32"/>
          <w:szCs w:val="32"/>
          <w:lang w:val="en-US" w:eastAsia="zh-CN" w:bidi="ar"/>
        </w:rPr>
        <w:t xml:space="preserve">5. </w:t>
      </w:r>
      <w:r>
        <w:rPr>
          <w:rFonts w:hint="eastAsia" w:ascii="仿宋_GB2312" w:hAnsi="宋体" w:eastAsia="仿宋_GB2312" w:cs="仿宋_GB2312"/>
          <w:color w:val="000000"/>
          <w:kern w:val="2"/>
          <w:sz w:val="32"/>
          <w:szCs w:val="32"/>
          <w:lang w:val="en-US" w:eastAsia="zh-CN" w:bidi="ar"/>
        </w:rPr>
        <w:t>竣工资料齐全、合格。</w:t>
      </w:r>
    </w:p>
    <w:p>
      <w:pPr>
        <w:keepNext w:val="0"/>
        <w:keepLines w:val="0"/>
        <w:widowControl w:val="0"/>
        <w:suppressLineNumbers w:val="0"/>
        <w:autoSpaceDE w:val="0"/>
        <w:autoSpaceDN/>
        <w:spacing w:before="0" w:beforeAutospacing="0" w:after="0" w:afterAutospacing="0"/>
        <w:ind w:left="0" w:leftChars="0" w:right="0" w:rightChars="0" w:firstLine="643" w:firstLineChars="200"/>
        <w:jc w:val="left"/>
        <w:rPr>
          <w:rFonts w:hint="eastAsia" w:ascii="宋体" w:hAnsi="宋体" w:eastAsia="仿宋_GB2312" w:cs="宋体"/>
          <w:b/>
          <w:color w:val="000000"/>
          <w:kern w:val="2"/>
          <w:sz w:val="32"/>
          <w:szCs w:val="32"/>
        </w:rPr>
      </w:pPr>
      <w:r>
        <w:rPr>
          <w:rFonts w:hint="eastAsia" w:ascii="仿宋_GB2312" w:hAnsi="宋体" w:eastAsia="仿宋_GB2312" w:cs="仿宋_GB2312"/>
          <w:b/>
          <w:color w:val="000000"/>
          <w:kern w:val="2"/>
          <w:sz w:val="32"/>
          <w:szCs w:val="32"/>
          <w:lang w:val="en-US" w:eastAsia="zh-CN" w:bidi="ar"/>
        </w:rPr>
        <w:t>（四）城市建设档案验收</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仿宋_GB2312" w:hAnsi="宋体" w:eastAsia="仿宋_GB2312" w:cs="仿宋_GB2312"/>
          <w:color w:val="000000"/>
          <w:kern w:val="2"/>
          <w:sz w:val="32"/>
          <w:szCs w:val="32"/>
          <w:lang w:val="en-US" w:eastAsia="zh-CN" w:bidi="ar"/>
        </w:rPr>
        <w:t>房建工程项目在外脚手架卸架后，市政工程项目在地面稳定层完成后。档案材料完整齐全，组卷合理。</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仿宋_GB2312" w:hAnsi="宋体" w:eastAsia="仿宋_GB2312" w:cs="仿宋_GB2312"/>
          <w:color w:val="000000"/>
          <w:kern w:val="2"/>
          <w:sz w:val="32"/>
          <w:szCs w:val="32"/>
          <w:lang w:val="en-US" w:eastAsia="zh-CN" w:bidi="ar"/>
        </w:rPr>
        <w:t>（五）建设单位科根据工程实际情况，提前于各专项验收或者备案主管部门进行工作对接，各部门开展提前介入服务，指导建设单位做好竣工验收或这备案各项准备工作。</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三、各专项验收受理范围及市区分工</w:t>
      </w:r>
    </w:p>
    <w:p>
      <w:pPr>
        <w:keepNext w:val="0"/>
        <w:keepLines w:val="0"/>
        <w:widowControl w:val="0"/>
        <w:suppressLineNumbers w:val="0"/>
        <w:autoSpaceDE w:val="0"/>
        <w:autoSpaceDN/>
        <w:spacing w:before="0" w:beforeAutospacing="0" w:after="0" w:afterAutospacing="0"/>
        <w:ind w:left="0" w:leftChars="0" w:right="0" w:rightChars="0" w:firstLine="643" w:firstLineChars="200"/>
        <w:jc w:val="left"/>
        <w:rPr>
          <w:rFonts w:hint="eastAsia" w:ascii="宋体" w:hAnsi="宋体" w:eastAsia="仿宋_GB2312" w:cs="宋体"/>
          <w:b/>
          <w:color w:val="000000"/>
          <w:kern w:val="2"/>
          <w:sz w:val="32"/>
          <w:szCs w:val="32"/>
        </w:rPr>
      </w:pPr>
      <w:r>
        <w:rPr>
          <w:rFonts w:hint="eastAsia" w:ascii="仿宋_GB2312" w:hAnsi="宋体" w:eastAsia="仿宋_GB2312" w:cs="仿宋_GB2312"/>
          <w:b/>
          <w:color w:val="000000"/>
          <w:kern w:val="2"/>
          <w:sz w:val="32"/>
          <w:szCs w:val="32"/>
          <w:lang w:val="en-US" w:eastAsia="zh-CN" w:bidi="ar"/>
        </w:rPr>
        <w:t>（一）规划条件核实受理范围</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仿宋_GB2312" w:hAnsi="宋体" w:eastAsia="仿宋_GB2312" w:cs="仿宋_GB2312"/>
          <w:color w:val="000000"/>
          <w:kern w:val="2"/>
          <w:sz w:val="32"/>
          <w:szCs w:val="32"/>
          <w:lang w:val="en-US" w:eastAsia="zh-CN" w:bidi="ar"/>
        </w:rPr>
        <w:t>金平区、龙湖区项目由市自然资源主管部门负责核实，其他项目由所在区自然资源主管部门负责核实。</w:t>
      </w:r>
    </w:p>
    <w:p>
      <w:pPr>
        <w:keepNext w:val="0"/>
        <w:keepLines w:val="0"/>
        <w:widowControl w:val="0"/>
        <w:suppressLineNumbers w:val="0"/>
        <w:autoSpaceDE w:val="0"/>
        <w:autoSpaceDN/>
        <w:spacing w:before="0" w:beforeAutospacing="0" w:after="0" w:afterAutospacing="0"/>
        <w:ind w:left="0" w:leftChars="0" w:right="0" w:rightChars="0" w:firstLine="643" w:firstLineChars="200"/>
        <w:jc w:val="left"/>
        <w:rPr>
          <w:rFonts w:hint="eastAsia" w:ascii="宋体" w:hAnsi="宋体" w:eastAsia="仿宋_GB2312" w:cs="宋体"/>
          <w:b/>
          <w:color w:val="000000"/>
          <w:kern w:val="2"/>
          <w:sz w:val="32"/>
          <w:szCs w:val="32"/>
        </w:rPr>
      </w:pPr>
      <w:r>
        <w:rPr>
          <w:rFonts w:hint="eastAsia" w:ascii="仿宋_GB2312" w:hAnsi="宋体" w:eastAsia="仿宋_GB2312" w:cs="仿宋_GB2312"/>
          <w:b/>
          <w:color w:val="000000"/>
          <w:kern w:val="2"/>
          <w:sz w:val="32"/>
          <w:szCs w:val="32"/>
          <w:lang w:val="en-US" w:eastAsia="zh-CN" w:bidi="ar"/>
        </w:rPr>
        <w:t>（二）建设工程消防验收及备案受理范围</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宋体" w:hAnsi="宋体" w:eastAsia="仿宋_GB2312" w:cs="宋体"/>
          <w:color w:val="000000"/>
          <w:kern w:val="2"/>
          <w:sz w:val="32"/>
          <w:szCs w:val="32"/>
          <w:lang w:val="en-US" w:eastAsia="zh-CN" w:bidi="ar"/>
        </w:rPr>
        <w:t>1.</w:t>
      </w:r>
      <w:r>
        <w:rPr>
          <w:rFonts w:hint="eastAsia" w:ascii="仿宋_GB2312" w:hAnsi="宋体" w:eastAsia="仿宋_GB2312" w:cs="仿宋_GB2312"/>
          <w:color w:val="000000"/>
          <w:kern w:val="2"/>
          <w:sz w:val="32"/>
          <w:szCs w:val="32"/>
          <w:lang w:val="en-US" w:eastAsia="zh-CN" w:bidi="ar"/>
        </w:rPr>
        <w:t>属于下列人员密集场所之一的建设工程：</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仿宋_GB2312" w:hAnsi="宋体" w:eastAsia="仿宋_GB2312" w:cs="仿宋_GB2312"/>
          <w:color w:val="000000"/>
          <w:kern w:val="2"/>
          <w:sz w:val="32"/>
          <w:szCs w:val="32"/>
          <w:lang w:val="en-US" w:eastAsia="zh-CN" w:bidi="ar"/>
        </w:rPr>
        <w:t>（</w:t>
      </w:r>
      <w:r>
        <w:rPr>
          <w:rFonts w:hint="eastAsia" w:ascii="宋体" w:hAnsi="宋体" w:eastAsia="仿宋_GB2312" w:cs="宋体"/>
          <w:color w:val="000000"/>
          <w:kern w:val="2"/>
          <w:sz w:val="32"/>
          <w:szCs w:val="32"/>
          <w:lang w:val="en-US" w:eastAsia="zh-CN" w:bidi="ar"/>
        </w:rPr>
        <w:t>1</w:t>
      </w:r>
      <w:r>
        <w:rPr>
          <w:rFonts w:hint="eastAsia" w:ascii="仿宋_GB2312" w:hAnsi="宋体" w:eastAsia="仿宋_GB2312" w:cs="仿宋_GB2312"/>
          <w:color w:val="000000"/>
          <w:kern w:val="2"/>
          <w:sz w:val="32"/>
          <w:szCs w:val="32"/>
          <w:lang w:val="en-US" w:eastAsia="zh-CN" w:bidi="ar"/>
        </w:rPr>
        <w:t>）建筑总面积大于</w:t>
      </w:r>
      <w:r>
        <w:rPr>
          <w:rFonts w:hint="eastAsia" w:ascii="宋体" w:hAnsi="宋体" w:eastAsia="宋体" w:cs="宋体"/>
          <w:color w:val="000000"/>
          <w:kern w:val="2"/>
          <w:sz w:val="32"/>
          <w:szCs w:val="32"/>
          <w:lang w:val="en-US" w:eastAsia="zh-CN" w:bidi="ar"/>
        </w:rPr>
        <w:t>20000</w:t>
      </w:r>
      <w:r>
        <w:rPr>
          <w:rFonts w:hint="eastAsia" w:ascii="仿宋_GB2312" w:hAnsi="宋体" w:eastAsia="仿宋_GB2312" w:cs="仿宋_GB2312"/>
          <w:color w:val="000000"/>
          <w:kern w:val="2"/>
          <w:sz w:val="32"/>
          <w:szCs w:val="32"/>
          <w:lang w:val="en-US" w:eastAsia="zh-CN" w:bidi="ar"/>
        </w:rPr>
        <w:t>平方米的体育场馆、会堂，公共展览馆、博物馆的展示厅；</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仿宋_GB2312" w:hAnsi="宋体" w:eastAsia="仿宋_GB2312" w:cs="仿宋_GB2312"/>
          <w:color w:val="000000"/>
          <w:kern w:val="2"/>
          <w:sz w:val="32"/>
          <w:szCs w:val="32"/>
          <w:lang w:val="en-US" w:eastAsia="zh-CN" w:bidi="ar"/>
        </w:rPr>
        <w:t>（</w:t>
      </w:r>
      <w:r>
        <w:rPr>
          <w:rFonts w:hint="eastAsia" w:ascii="宋体" w:hAnsi="宋体" w:eastAsia="仿宋_GB2312" w:cs="宋体"/>
          <w:color w:val="000000"/>
          <w:kern w:val="2"/>
          <w:sz w:val="32"/>
          <w:szCs w:val="32"/>
          <w:lang w:val="en-US" w:eastAsia="zh-CN" w:bidi="ar"/>
        </w:rPr>
        <w:t>2</w:t>
      </w:r>
      <w:r>
        <w:rPr>
          <w:rFonts w:hint="eastAsia" w:ascii="仿宋_GB2312" w:hAnsi="宋体" w:eastAsia="仿宋_GB2312" w:cs="仿宋_GB2312"/>
          <w:color w:val="000000"/>
          <w:kern w:val="2"/>
          <w:sz w:val="32"/>
          <w:szCs w:val="32"/>
          <w:lang w:val="en-US" w:eastAsia="zh-CN" w:bidi="ar"/>
        </w:rPr>
        <w:t>）建筑总面积大于</w:t>
      </w:r>
      <w:r>
        <w:rPr>
          <w:rFonts w:hint="eastAsia" w:ascii="宋体" w:hAnsi="宋体" w:eastAsia="宋体" w:cs="宋体"/>
          <w:color w:val="000000"/>
          <w:kern w:val="2"/>
          <w:sz w:val="32"/>
          <w:szCs w:val="32"/>
          <w:lang w:val="en-US" w:eastAsia="zh-CN" w:bidi="ar"/>
        </w:rPr>
        <w:t>15000</w:t>
      </w:r>
      <w:r>
        <w:rPr>
          <w:rFonts w:hint="eastAsia" w:ascii="仿宋_GB2312" w:hAnsi="宋体" w:eastAsia="仿宋_GB2312" w:cs="仿宋_GB2312"/>
          <w:color w:val="000000"/>
          <w:kern w:val="2"/>
          <w:sz w:val="32"/>
          <w:szCs w:val="32"/>
          <w:lang w:val="en-US" w:eastAsia="zh-CN" w:bidi="ar"/>
        </w:rPr>
        <w:t>平方米的民用机场航站楼、客运车站候车室、客运码头候船厅；</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仿宋_GB2312" w:hAnsi="宋体" w:eastAsia="仿宋_GB2312" w:cs="仿宋_GB2312"/>
          <w:color w:val="000000"/>
          <w:kern w:val="2"/>
          <w:sz w:val="32"/>
          <w:szCs w:val="32"/>
          <w:lang w:val="en-US" w:eastAsia="zh-CN" w:bidi="ar"/>
        </w:rPr>
        <w:t>（</w:t>
      </w:r>
      <w:r>
        <w:rPr>
          <w:rFonts w:hint="eastAsia" w:ascii="宋体" w:hAnsi="宋体" w:eastAsia="仿宋_GB2312" w:cs="宋体"/>
          <w:color w:val="000000"/>
          <w:kern w:val="2"/>
          <w:sz w:val="32"/>
          <w:szCs w:val="32"/>
          <w:lang w:val="en-US" w:eastAsia="zh-CN" w:bidi="ar"/>
        </w:rPr>
        <w:t>3</w:t>
      </w:r>
      <w:r>
        <w:rPr>
          <w:rFonts w:hint="eastAsia" w:ascii="仿宋_GB2312" w:hAnsi="宋体" w:eastAsia="仿宋_GB2312" w:cs="仿宋_GB2312"/>
          <w:color w:val="000000"/>
          <w:kern w:val="2"/>
          <w:sz w:val="32"/>
          <w:szCs w:val="32"/>
          <w:lang w:val="en-US" w:eastAsia="zh-CN" w:bidi="ar"/>
        </w:rPr>
        <w:t>）建筑总面积大于</w:t>
      </w:r>
      <w:r>
        <w:rPr>
          <w:rFonts w:hint="eastAsia" w:ascii="宋体" w:hAnsi="宋体" w:eastAsia="宋体" w:cs="宋体"/>
          <w:color w:val="000000"/>
          <w:kern w:val="2"/>
          <w:sz w:val="32"/>
          <w:szCs w:val="32"/>
          <w:lang w:val="en-US" w:eastAsia="zh-CN" w:bidi="ar"/>
        </w:rPr>
        <w:t>10000</w:t>
      </w:r>
      <w:r>
        <w:rPr>
          <w:rFonts w:hint="eastAsia" w:ascii="仿宋_GB2312" w:hAnsi="宋体" w:eastAsia="仿宋_GB2312" w:cs="仿宋_GB2312"/>
          <w:color w:val="000000"/>
          <w:kern w:val="2"/>
          <w:sz w:val="32"/>
          <w:szCs w:val="32"/>
          <w:lang w:val="en-US" w:eastAsia="zh-CN" w:bidi="ar"/>
        </w:rPr>
        <w:t>平方米的宾馆、饭店、商场、市场；</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仿宋_GB2312" w:hAnsi="宋体" w:eastAsia="仿宋_GB2312" w:cs="仿宋_GB2312"/>
          <w:color w:val="000000"/>
          <w:kern w:val="2"/>
          <w:sz w:val="32"/>
          <w:szCs w:val="32"/>
          <w:lang w:val="en-US" w:eastAsia="zh-CN" w:bidi="ar"/>
        </w:rPr>
        <w:t>（</w:t>
      </w:r>
      <w:r>
        <w:rPr>
          <w:rFonts w:hint="eastAsia" w:ascii="宋体" w:hAnsi="宋体" w:eastAsia="仿宋_GB2312" w:cs="宋体"/>
          <w:color w:val="000000"/>
          <w:kern w:val="2"/>
          <w:sz w:val="32"/>
          <w:szCs w:val="32"/>
          <w:lang w:val="en-US" w:eastAsia="zh-CN" w:bidi="ar"/>
        </w:rPr>
        <w:t>4</w:t>
      </w:r>
      <w:r>
        <w:rPr>
          <w:rFonts w:hint="eastAsia" w:ascii="仿宋_GB2312" w:hAnsi="宋体" w:eastAsia="仿宋_GB2312" w:cs="仿宋_GB2312"/>
          <w:color w:val="000000"/>
          <w:kern w:val="2"/>
          <w:sz w:val="32"/>
          <w:szCs w:val="32"/>
          <w:lang w:val="en-US" w:eastAsia="zh-CN" w:bidi="ar"/>
        </w:rPr>
        <w:t>）建筑总面积大于</w:t>
      </w:r>
      <w:r>
        <w:rPr>
          <w:rFonts w:hint="eastAsia" w:ascii="宋体" w:hAnsi="宋体" w:eastAsia="宋体" w:cs="宋体"/>
          <w:color w:val="000000"/>
          <w:kern w:val="2"/>
          <w:sz w:val="32"/>
          <w:szCs w:val="32"/>
          <w:lang w:val="en-US" w:eastAsia="zh-CN" w:bidi="ar"/>
        </w:rPr>
        <w:t>2500</w:t>
      </w:r>
      <w:r>
        <w:rPr>
          <w:rFonts w:hint="eastAsia" w:ascii="仿宋_GB2312" w:hAnsi="宋体" w:eastAsia="仿宋_GB2312" w:cs="仿宋_GB2312"/>
          <w:color w:val="000000"/>
          <w:kern w:val="2"/>
          <w:sz w:val="32"/>
          <w:szCs w:val="32"/>
          <w:lang w:val="en-US" w:eastAsia="zh-CN" w:bidi="ar"/>
        </w:rPr>
        <w:t>平方米的影剧院，公共图书馆的阅览室，营业性室内健身、休闲场馆，医院的门诊楼，大学教学楼、图书馆、食堂，寺庙、教堂；</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仿宋_GB2312" w:hAnsi="宋体" w:eastAsia="仿宋_GB2312" w:cs="仿宋_GB2312"/>
          <w:color w:val="000000"/>
          <w:kern w:val="2"/>
          <w:sz w:val="32"/>
          <w:szCs w:val="32"/>
          <w:lang w:val="en-US" w:eastAsia="zh-CN" w:bidi="ar"/>
        </w:rPr>
        <w:t>（</w:t>
      </w:r>
      <w:r>
        <w:rPr>
          <w:rFonts w:hint="eastAsia" w:ascii="宋体" w:hAnsi="宋体" w:eastAsia="仿宋_GB2312" w:cs="宋体"/>
          <w:color w:val="000000"/>
          <w:kern w:val="2"/>
          <w:sz w:val="32"/>
          <w:szCs w:val="32"/>
          <w:lang w:val="en-US" w:eastAsia="zh-CN" w:bidi="ar"/>
        </w:rPr>
        <w:t>5</w:t>
      </w:r>
      <w:r>
        <w:rPr>
          <w:rFonts w:hint="eastAsia" w:ascii="仿宋_GB2312" w:hAnsi="宋体" w:eastAsia="仿宋_GB2312" w:cs="仿宋_GB2312"/>
          <w:color w:val="000000"/>
          <w:kern w:val="2"/>
          <w:sz w:val="32"/>
          <w:szCs w:val="32"/>
          <w:lang w:val="en-US" w:eastAsia="zh-CN" w:bidi="ar"/>
        </w:rPr>
        <w:t>）建筑总面积大于</w:t>
      </w:r>
      <w:r>
        <w:rPr>
          <w:rFonts w:hint="eastAsia" w:ascii="宋体" w:hAnsi="宋体" w:eastAsia="宋体" w:cs="宋体"/>
          <w:color w:val="000000"/>
          <w:kern w:val="2"/>
          <w:sz w:val="32"/>
          <w:szCs w:val="32"/>
          <w:lang w:val="en-US" w:eastAsia="zh-CN" w:bidi="ar"/>
        </w:rPr>
        <w:t>2500</w:t>
      </w:r>
      <w:r>
        <w:rPr>
          <w:rFonts w:hint="eastAsia" w:ascii="仿宋_GB2312" w:hAnsi="宋体" w:eastAsia="仿宋_GB2312" w:cs="仿宋_GB2312"/>
          <w:color w:val="000000"/>
          <w:kern w:val="2"/>
          <w:sz w:val="32"/>
          <w:szCs w:val="32"/>
          <w:lang w:val="en-US" w:eastAsia="zh-CN" w:bidi="ar"/>
        </w:rPr>
        <w:t>平方米的儿童游乐厅等室内儿童活动场所，养老院、福利院，医院、疗养院的病房楼；</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仿宋_GB2312" w:hAnsi="宋体" w:eastAsia="仿宋_GB2312" w:cs="仿宋_GB2312"/>
          <w:color w:val="000000"/>
          <w:kern w:val="2"/>
          <w:sz w:val="32"/>
          <w:szCs w:val="32"/>
          <w:lang w:val="en-US" w:eastAsia="zh-CN" w:bidi="ar"/>
        </w:rPr>
        <w:t>（</w:t>
      </w:r>
      <w:r>
        <w:rPr>
          <w:rFonts w:hint="eastAsia" w:ascii="宋体" w:hAnsi="宋体" w:eastAsia="仿宋_GB2312" w:cs="宋体"/>
          <w:color w:val="000000"/>
          <w:kern w:val="2"/>
          <w:sz w:val="32"/>
          <w:szCs w:val="32"/>
          <w:lang w:val="en-US" w:eastAsia="zh-CN" w:bidi="ar"/>
        </w:rPr>
        <w:t>6</w:t>
      </w:r>
      <w:r>
        <w:rPr>
          <w:rFonts w:hint="eastAsia" w:ascii="仿宋_GB2312" w:hAnsi="宋体" w:eastAsia="仿宋_GB2312" w:cs="仿宋_GB2312"/>
          <w:color w:val="000000"/>
          <w:kern w:val="2"/>
          <w:sz w:val="32"/>
          <w:szCs w:val="32"/>
          <w:lang w:val="en-US" w:eastAsia="zh-CN" w:bidi="ar"/>
        </w:rPr>
        <w:t>）建筑总面积大于</w:t>
      </w:r>
      <w:r>
        <w:rPr>
          <w:rFonts w:hint="eastAsia" w:ascii="宋体" w:hAnsi="宋体" w:eastAsia="宋体" w:cs="宋体"/>
          <w:color w:val="000000"/>
          <w:kern w:val="2"/>
          <w:sz w:val="32"/>
          <w:szCs w:val="32"/>
          <w:lang w:val="en-US" w:eastAsia="zh-CN" w:bidi="ar"/>
        </w:rPr>
        <w:t>2000</w:t>
      </w:r>
      <w:r>
        <w:rPr>
          <w:rFonts w:hint="eastAsia" w:ascii="仿宋_GB2312" w:hAnsi="宋体" w:eastAsia="仿宋_GB2312" w:cs="仿宋_GB2312"/>
          <w:color w:val="000000"/>
          <w:kern w:val="2"/>
          <w:sz w:val="32"/>
          <w:szCs w:val="32"/>
          <w:lang w:val="en-US" w:eastAsia="zh-CN" w:bidi="ar"/>
        </w:rPr>
        <w:t>平方米的歌舞厅、录像厅、放映厅、卡拉ＯＫ厅、夜总会、游艺厅、桑拿浴室、网吧、酒吧，具有娱乐功能的餐馆、茶馆、咖啡厅。</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宋体" w:hAnsi="宋体" w:eastAsia="仿宋_GB2312" w:cs="宋体"/>
          <w:color w:val="000000"/>
          <w:kern w:val="2"/>
          <w:sz w:val="32"/>
          <w:szCs w:val="32"/>
          <w:lang w:val="en-US" w:eastAsia="zh-CN" w:bidi="ar"/>
        </w:rPr>
        <w:t>2.</w:t>
      </w:r>
      <w:r>
        <w:rPr>
          <w:rFonts w:hint="eastAsia" w:ascii="仿宋_GB2312" w:hAnsi="宋体" w:eastAsia="仿宋_GB2312" w:cs="仿宋_GB2312"/>
          <w:color w:val="000000"/>
          <w:kern w:val="2"/>
          <w:sz w:val="32"/>
          <w:szCs w:val="32"/>
          <w:lang w:val="en-US" w:eastAsia="zh-CN" w:bidi="ar"/>
        </w:rPr>
        <w:t>特殊建筑建设工程：</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仿宋_GB2312" w:hAnsi="宋体" w:eastAsia="仿宋_GB2312" w:cs="仿宋_GB2312"/>
          <w:color w:val="000000"/>
          <w:kern w:val="2"/>
          <w:sz w:val="32"/>
          <w:szCs w:val="32"/>
          <w:lang w:val="en-US" w:eastAsia="zh-CN" w:bidi="ar"/>
        </w:rPr>
        <w:t>（</w:t>
      </w:r>
      <w:r>
        <w:rPr>
          <w:rFonts w:hint="eastAsia" w:ascii="宋体" w:hAnsi="宋体" w:eastAsia="仿宋_GB2312" w:cs="宋体"/>
          <w:color w:val="000000"/>
          <w:kern w:val="2"/>
          <w:sz w:val="32"/>
          <w:szCs w:val="32"/>
          <w:lang w:val="en-US" w:eastAsia="zh-CN" w:bidi="ar"/>
        </w:rPr>
        <w:t>1</w:t>
      </w:r>
      <w:r>
        <w:rPr>
          <w:rFonts w:hint="eastAsia" w:ascii="仿宋_GB2312" w:hAnsi="宋体" w:eastAsia="仿宋_GB2312" w:cs="仿宋_GB2312"/>
          <w:color w:val="000000"/>
          <w:kern w:val="2"/>
          <w:sz w:val="32"/>
          <w:szCs w:val="32"/>
          <w:lang w:val="en-US" w:eastAsia="zh-CN" w:bidi="ar"/>
        </w:rPr>
        <w:t>）地下单体建筑；</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仿宋_GB2312" w:hAnsi="宋体" w:eastAsia="仿宋_GB2312" w:cs="仿宋_GB2312"/>
          <w:color w:val="000000"/>
          <w:kern w:val="2"/>
          <w:sz w:val="32"/>
          <w:szCs w:val="32"/>
          <w:lang w:val="en-US" w:eastAsia="zh-CN" w:bidi="ar"/>
        </w:rPr>
        <w:t>（</w:t>
      </w:r>
      <w:r>
        <w:rPr>
          <w:rFonts w:hint="eastAsia" w:ascii="宋体" w:hAnsi="宋体" w:eastAsia="仿宋_GB2312" w:cs="宋体"/>
          <w:color w:val="000000"/>
          <w:kern w:val="2"/>
          <w:sz w:val="32"/>
          <w:szCs w:val="32"/>
          <w:lang w:val="en-US" w:eastAsia="zh-CN" w:bidi="ar"/>
        </w:rPr>
        <w:t>2</w:t>
      </w:r>
      <w:r>
        <w:rPr>
          <w:rFonts w:hint="eastAsia" w:ascii="仿宋_GB2312" w:hAnsi="宋体" w:eastAsia="仿宋_GB2312" w:cs="仿宋_GB2312"/>
          <w:color w:val="000000"/>
          <w:kern w:val="2"/>
          <w:sz w:val="32"/>
          <w:szCs w:val="32"/>
          <w:lang w:val="en-US" w:eastAsia="zh-CN" w:bidi="ar"/>
        </w:rPr>
        <w:t>）省、市级国家机关办公楼、电力调度楼、电信楼、邮政楼、防灾指挥调度楼、广播电视楼、档案楼；</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仿宋_GB2312" w:hAnsi="宋体" w:eastAsia="仿宋_GB2312" w:cs="仿宋_GB2312"/>
          <w:color w:val="000000"/>
          <w:kern w:val="2"/>
          <w:sz w:val="32"/>
          <w:szCs w:val="32"/>
          <w:lang w:val="en-US" w:eastAsia="zh-CN" w:bidi="ar"/>
        </w:rPr>
        <w:t>（</w:t>
      </w:r>
      <w:r>
        <w:rPr>
          <w:rFonts w:hint="eastAsia" w:ascii="宋体" w:hAnsi="宋体" w:eastAsia="仿宋_GB2312" w:cs="宋体"/>
          <w:color w:val="000000"/>
          <w:kern w:val="2"/>
          <w:sz w:val="32"/>
          <w:szCs w:val="32"/>
          <w:lang w:val="en-US" w:eastAsia="zh-CN" w:bidi="ar"/>
        </w:rPr>
        <w:t>3</w:t>
      </w:r>
      <w:r>
        <w:rPr>
          <w:rFonts w:hint="eastAsia" w:ascii="仿宋_GB2312" w:hAnsi="宋体" w:eastAsia="仿宋_GB2312" w:cs="仿宋_GB2312"/>
          <w:color w:val="000000"/>
          <w:kern w:val="2"/>
          <w:sz w:val="32"/>
          <w:szCs w:val="32"/>
          <w:lang w:val="en-US" w:eastAsia="zh-CN" w:bidi="ar"/>
        </w:rPr>
        <w:t>）一类高层民用建筑；</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仿宋_GB2312" w:hAnsi="宋体" w:eastAsia="仿宋_GB2312" w:cs="仿宋_GB2312"/>
          <w:color w:val="000000"/>
          <w:kern w:val="2"/>
          <w:sz w:val="32"/>
          <w:szCs w:val="32"/>
          <w:lang w:val="en-US" w:eastAsia="zh-CN" w:bidi="ar"/>
        </w:rPr>
        <w:t>（</w:t>
      </w:r>
      <w:r>
        <w:rPr>
          <w:rFonts w:hint="eastAsia" w:ascii="宋体" w:hAnsi="宋体" w:eastAsia="仿宋_GB2312" w:cs="宋体"/>
          <w:color w:val="000000"/>
          <w:kern w:val="2"/>
          <w:sz w:val="32"/>
          <w:szCs w:val="32"/>
          <w:lang w:val="en-US" w:eastAsia="zh-CN" w:bidi="ar"/>
        </w:rPr>
        <w:t>4</w:t>
      </w:r>
      <w:r>
        <w:rPr>
          <w:rFonts w:hint="eastAsia" w:ascii="仿宋_GB2312" w:hAnsi="宋体" w:eastAsia="仿宋_GB2312" w:cs="仿宋_GB2312"/>
          <w:color w:val="000000"/>
          <w:kern w:val="2"/>
          <w:sz w:val="32"/>
          <w:szCs w:val="32"/>
          <w:lang w:val="en-US" w:eastAsia="zh-CN" w:bidi="ar"/>
        </w:rPr>
        <w:t>）单体建筑面积大于</w:t>
      </w:r>
      <w:r>
        <w:rPr>
          <w:rFonts w:hint="eastAsia" w:ascii="宋体" w:hAnsi="宋体" w:eastAsia="宋体" w:cs="宋体"/>
          <w:color w:val="000000"/>
          <w:kern w:val="2"/>
          <w:sz w:val="32"/>
          <w:szCs w:val="32"/>
          <w:lang w:val="en-US" w:eastAsia="zh-CN" w:bidi="ar"/>
        </w:rPr>
        <w:t>40000</w:t>
      </w:r>
      <w:r>
        <w:rPr>
          <w:rFonts w:hint="eastAsia" w:ascii="仿宋_GB2312" w:hAnsi="宋体" w:eastAsia="仿宋_GB2312" w:cs="仿宋_GB2312"/>
          <w:color w:val="000000"/>
          <w:kern w:val="2"/>
          <w:sz w:val="32"/>
          <w:szCs w:val="32"/>
          <w:lang w:val="en-US" w:eastAsia="zh-CN" w:bidi="ar"/>
        </w:rPr>
        <w:t>平方米的公共建筑；</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仿宋_GB2312" w:hAnsi="宋体" w:eastAsia="仿宋_GB2312" w:cs="仿宋_GB2312"/>
          <w:color w:val="000000"/>
          <w:kern w:val="2"/>
          <w:sz w:val="32"/>
          <w:szCs w:val="32"/>
          <w:lang w:val="en-US" w:eastAsia="zh-CN" w:bidi="ar"/>
        </w:rPr>
        <w:t>（</w:t>
      </w:r>
      <w:r>
        <w:rPr>
          <w:rFonts w:hint="eastAsia" w:ascii="宋体" w:hAnsi="宋体" w:eastAsia="仿宋_GB2312" w:cs="宋体"/>
          <w:color w:val="000000"/>
          <w:kern w:val="2"/>
          <w:sz w:val="32"/>
          <w:szCs w:val="32"/>
          <w:lang w:val="en-US" w:eastAsia="zh-CN" w:bidi="ar"/>
        </w:rPr>
        <w:t>5</w:t>
      </w:r>
      <w:r>
        <w:rPr>
          <w:rFonts w:hint="eastAsia" w:ascii="仿宋_GB2312" w:hAnsi="宋体" w:eastAsia="仿宋_GB2312" w:cs="仿宋_GB2312"/>
          <w:color w:val="000000"/>
          <w:kern w:val="2"/>
          <w:sz w:val="32"/>
          <w:szCs w:val="32"/>
          <w:lang w:val="en-US" w:eastAsia="zh-CN" w:bidi="ar"/>
        </w:rPr>
        <w:t>）城市轨道交通、隧道工程，大型发电、变配电工程；</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仿宋_GB2312" w:hAnsi="宋体" w:eastAsia="仿宋_GB2312" w:cs="仿宋_GB2312"/>
          <w:color w:val="000000"/>
          <w:kern w:val="2"/>
          <w:sz w:val="32"/>
          <w:szCs w:val="32"/>
          <w:lang w:val="en-US" w:eastAsia="zh-CN" w:bidi="ar"/>
        </w:rPr>
        <w:t>（</w:t>
      </w:r>
      <w:r>
        <w:rPr>
          <w:rFonts w:hint="eastAsia" w:ascii="宋体" w:hAnsi="宋体" w:eastAsia="仿宋_GB2312" w:cs="宋体"/>
          <w:color w:val="000000"/>
          <w:kern w:val="2"/>
          <w:sz w:val="32"/>
          <w:szCs w:val="32"/>
          <w:lang w:val="en-US" w:eastAsia="zh-CN" w:bidi="ar"/>
        </w:rPr>
        <w:t>6</w:t>
      </w:r>
      <w:r>
        <w:rPr>
          <w:rFonts w:hint="eastAsia" w:ascii="仿宋_GB2312" w:hAnsi="宋体" w:eastAsia="仿宋_GB2312" w:cs="仿宋_GB2312"/>
          <w:color w:val="000000"/>
          <w:kern w:val="2"/>
          <w:sz w:val="32"/>
          <w:szCs w:val="32"/>
          <w:lang w:val="en-US" w:eastAsia="zh-CN" w:bidi="ar"/>
        </w:rPr>
        <w:t>）生产、储存、装卸易燃易爆危险物品的工厂、仓库和专用车站、码头，易燃易爆气体和液体的充装站、供应站、调压站；</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仿宋_GB2312" w:hAnsi="宋体" w:eastAsia="仿宋_GB2312" w:cs="仿宋_GB2312"/>
          <w:color w:val="000000"/>
          <w:kern w:val="2"/>
          <w:sz w:val="32"/>
          <w:szCs w:val="32"/>
          <w:lang w:val="en-US" w:eastAsia="zh-CN" w:bidi="ar"/>
        </w:rPr>
        <w:t>（</w:t>
      </w:r>
      <w:r>
        <w:rPr>
          <w:rFonts w:hint="eastAsia" w:ascii="宋体" w:hAnsi="宋体" w:eastAsia="仿宋_GB2312" w:cs="宋体"/>
          <w:color w:val="000000"/>
          <w:kern w:val="2"/>
          <w:sz w:val="32"/>
          <w:szCs w:val="32"/>
          <w:lang w:val="en-US" w:eastAsia="zh-CN" w:bidi="ar"/>
        </w:rPr>
        <w:t>7</w:t>
      </w:r>
      <w:r>
        <w:rPr>
          <w:rFonts w:hint="eastAsia" w:ascii="仿宋_GB2312" w:hAnsi="宋体" w:eastAsia="仿宋_GB2312" w:cs="仿宋_GB2312"/>
          <w:color w:val="000000"/>
          <w:kern w:val="2"/>
          <w:sz w:val="32"/>
          <w:szCs w:val="32"/>
          <w:lang w:val="en-US" w:eastAsia="zh-CN" w:bidi="ar"/>
        </w:rPr>
        <w:t>）依照《建设工程消防监督管理规定》第十六条规定，属于专家评审范围的建设工程；</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仿宋_GB2312" w:hAnsi="宋体" w:eastAsia="仿宋_GB2312" w:cs="仿宋_GB2312"/>
          <w:color w:val="000000"/>
          <w:kern w:val="2"/>
          <w:sz w:val="32"/>
          <w:szCs w:val="32"/>
          <w:lang w:val="en-US" w:eastAsia="zh-CN" w:bidi="ar"/>
        </w:rPr>
        <w:t>（</w:t>
      </w:r>
      <w:r>
        <w:rPr>
          <w:rFonts w:hint="eastAsia" w:ascii="宋体" w:hAnsi="宋体" w:eastAsia="仿宋_GB2312" w:cs="宋体"/>
          <w:color w:val="000000"/>
          <w:kern w:val="2"/>
          <w:sz w:val="32"/>
          <w:szCs w:val="32"/>
          <w:lang w:val="en-US" w:eastAsia="zh-CN" w:bidi="ar"/>
        </w:rPr>
        <w:t>8</w:t>
      </w:r>
      <w:r>
        <w:rPr>
          <w:rFonts w:hint="eastAsia" w:ascii="仿宋_GB2312" w:hAnsi="宋体" w:eastAsia="仿宋_GB2312" w:cs="仿宋_GB2312"/>
          <w:color w:val="000000"/>
          <w:kern w:val="2"/>
          <w:sz w:val="32"/>
          <w:szCs w:val="32"/>
          <w:lang w:val="en-US" w:eastAsia="zh-CN" w:bidi="ar"/>
        </w:rPr>
        <w:t>）国家、省、市重点建设项目。</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宋体" w:hAnsi="宋体" w:eastAsia="仿宋_GB2312" w:cs="宋体"/>
          <w:color w:val="000000"/>
          <w:kern w:val="2"/>
          <w:sz w:val="32"/>
          <w:szCs w:val="32"/>
          <w:lang w:val="en-US" w:eastAsia="zh-CN" w:bidi="ar"/>
        </w:rPr>
        <w:t>3.</w:t>
      </w:r>
      <w:r>
        <w:rPr>
          <w:rFonts w:hint="eastAsia" w:ascii="仿宋_GB2312" w:hAnsi="宋体" w:eastAsia="仿宋_GB2312" w:cs="仿宋_GB2312"/>
          <w:color w:val="000000"/>
          <w:kern w:val="2"/>
          <w:sz w:val="32"/>
          <w:szCs w:val="32"/>
          <w:lang w:val="en-US" w:eastAsia="zh-CN" w:bidi="ar"/>
        </w:rPr>
        <w:t>原市消防支队已受理消防设计备案的项目；</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宋体" w:hAnsi="宋体" w:eastAsia="仿宋_GB2312" w:cs="宋体"/>
          <w:color w:val="000000"/>
          <w:kern w:val="2"/>
          <w:sz w:val="32"/>
          <w:szCs w:val="32"/>
          <w:lang w:val="en-US" w:eastAsia="zh-CN" w:bidi="ar"/>
        </w:rPr>
        <w:t>4.</w:t>
      </w:r>
      <w:r>
        <w:rPr>
          <w:rFonts w:hint="eastAsia" w:ascii="仿宋_GB2312" w:hAnsi="宋体" w:eastAsia="仿宋_GB2312" w:cs="仿宋_GB2312"/>
          <w:color w:val="000000"/>
          <w:kern w:val="2"/>
          <w:sz w:val="32"/>
          <w:szCs w:val="32"/>
          <w:lang w:val="en-US" w:eastAsia="zh-CN" w:bidi="ar"/>
        </w:rPr>
        <w:t>市住建局核发《建筑工程施工许可证》且不需申报消防设计审查的项目。</w:t>
      </w:r>
    </w:p>
    <w:p>
      <w:pPr>
        <w:keepNext w:val="0"/>
        <w:keepLines w:val="0"/>
        <w:widowControl w:val="0"/>
        <w:suppressLineNumbers w:val="0"/>
        <w:autoSpaceDE w:val="0"/>
        <w:autoSpaceDN/>
        <w:spacing w:before="0" w:beforeAutospacing="0" w:after="0" w:afterAutospacing="0"/>
        <w:ind w:left="0" w:leftChars="0" w:right="0" w:rightChars="0" w:firstLine="643" w:firstLineChars="200"/>
        <w:jc w:val="left"/>
        <w:rPr>
          <w:rFonts w:hint="eastAsia" w:ascii="宋体" w:hAnsi="宋体" w:eastAsia="仿宋_GB2312" w:cs="宋体"/>
          <w:b/>
          <w:color w:val="000000"/>
          <w:kern w:val="2"/>
          <w:sz w:val="32"/>
          <w:szCs w:val="32"/>
        </w:rPr>
      </w:pPr>
      <w:r>
        <w:rPr>
          <w:rFonts w:hint="eastAsia" w:ascii="仿宋_GB2312" w:hAnsi="宋体" w:eastAsia="仿宋_GB2312" w:cs="仿宋_GB2312"/>
          <w:b/>
          <w:color w:val="000000"/>
          <w:kern w:val="2"/>
          <w:sz w:val="32"/>
          <w:szCs w:val="32"/>
          <w:lang w:val="en-US" w:eastAsia="zh-CN" w:bidi="ar"/>
        </w:rPr>
        <w:t>（三）人民防空工程竣工验收的备案</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仿宋_GB2312" w:hAnsi="宋体" w:eastAsia="仿宋_GB2312" w:cs="仿宋_GB2312"/>
          <w:color w:val="000000"/>
          <w:kern w:val="2"/>
          <w:sz w:val="32"/>
          <w:szCs w:val="32"/>
          <w:lang w:val="en-US" w:eastAsia="zh-CN" w:bidi="ar"/>
        </w:rPr>
        <w:t>金平区、龙湖区项目由市人民防空主管部门负责，其他各区县项目由各区县人民防空主管部门负责。</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仿宋_GB2312" w:hAnsi="宋体" w:eastAsia="仿宋_GB2312" w:cs="仿宋_GB2312"/>
          <w:color w:val="000000"/>
          <w:kern w:val="2"/>
          <w:sz w:val="32"/>
          <w:szCs w:val="32"/>
          <w:lang w:val="en-US" w:eastAsia="zh-CN" w:bidi="ar"/>
        </w:rPr>
        <w:t>（四）城市建设档案验收</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仿宋_GB2312" w:hAnsi="宋体" w:eastAsia="仿宋_GB2312" w:cs="仿宋_GB2312"/>
          <w:color w:val="000000"/>
          <w:kern w:val="2"/>
          <w:sz w:val="32"/>
          <w:szCs w:val="32"/>
          <w:lang w:val="en-US" w:eastAsia="zh-CN" w:bidi="ar"/>
        </w:rPr>
        <w:t>建设地址位于金平区、龙湖区、濠江区的工程由市城市建设档案馆负责，其他各区县项目由各区县城市建设档案部门负责。</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四、申报资料</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仿宋_GB2312" w:hAnsi="宋体" w:eastAsia="仿宋_GB2312" w:cs="仿宋_GB2312"/>
          <w:color w:val="000000"/>
          <w:kern w:val="2"/>
          <w:sz w:val="32"/>
          <w:szCs w:val="32"/>
          <w:lang w:val="en-US" w:eastAsia="zh-CN" w:bidi="ar"/>
        </w:rPr>
        <w:t>申报单位在工程建设项目审批管理系统上进行网上申请，申请材料提交原件彩色扫描文件（</w:t>
      </w:r>
      <w:r>
        <w:rPr>
          <w:rFonts w:hint="eastAsia" w:ascii="宋体" w:hAnsi="宋体" w:eastAsia="仿宋_GB2312" w:cs="仿宋_GB2312"/>
          <w:color w:val="000000"/>
          <w:kern w:val="2"/>
          <w:sz w:val="32"/>
          <w:szCs w:val="32"/>
          <w:lang w:val="en-US" w:eastAsia="zh-CN" w:bidi="ar"/>
        </w:rPr>
        <w:t>pdf</w:t>
      </w:r>
      <w:r>
        <w:rPr>
          <w:rFonts w:hint="eastAsia" w:ascii="仿宋_GB2312" w:hAnsi="宋体" w:eastAsia="仿宋_GB2312" w:cs="仿宋_GB2312"/>
          <w:color w:val="000000"/>
          <w:kern w:val="2"/>
          <w:sz w:val="32"/>
          <w:szCs w:val="32"/>
          <w:lang w:val="en-US" w:eastAsia="zh-CN" w:bidi="ar"/>
        </w:rPr>
        <w:t>格式）上传至申请系统。相关文件原件按基础性资料和各专项资料分卷整理，送至统一窗口。</w:t>
      </w:r>
    </w:p>
    <w:p>
      <w:pPr>
        <w:keepNext w:val="0"/>
        <w:keepLines w:val="0"/>
        <w:widowControl w:val="0"/>
        <w:numPr>
          <w:ilvl w:val="0"/>
          <w:numId w:val="1"/>
        </w:numPr>
        <w:suppressLineNumbers w:val="0"/>
        <w:autoSpaceDE w:val="0"/>
        <w:autoSpaceDN/>
        <w:spacing w:before="0" w:beforeAutospacing="0" w:after="0" w:afterAutospacing="0"/>
        <w:ind w:left="0" w:leftChars="0" w:right="0" w:rightChars="0" w:firstLine="640" w:firstLineChars="200"/>
        <w:jc w:val="left"/>
        <w:rPr>
          <w:rFonts w:hint="eastAsia" w:ascii="仿宋_GB2312" w:hAnsi="宋体" w:eastAsia="仿宋_GB2312" w:cs="仿宋_GB2312"/>
          <w:color w:val="000000"/>
          <w:kern w:val="2"/>
          <w:sz w:val="32"/>
          <w:szCs w:val="32"/>
          <w:lang w:val="en-US" w:eastAsia="zh-CN" w:bidi="ar"/>
        </w:rPr>
      </w:pPr>
      <w:r>
        <w:rPr>
          <w:rFonts w:hint="eastAsia" w:ascii="仿宋_GB2312" w:hAnsi="宋体" w:eastAsia="仿宋_GB2312" w:cs="仿宋_GB2312"/>
          <w:color w:val="000000"/>
          <w:kern w:val="2"/>
          <w:sz w:val="32"/>
          <w:szCs w:val="32"/>
          <w:lang w:val="en-US" w:eastAsia="zh-CN" w:bidi="ar"/>
        </w:rPr>
        <w:t>基础性资料</w:t>
      </w:r>
    </w:p>
    <w:tbl>
      <w:tblPr>
        <w:tblStyle w:val="8"/>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3350"/>
        <w:gridCol w:w="4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right="0" w:right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序号</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材料名称</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1</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竣工联合验收申请表</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2</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申请单位证照</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3</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工程竣工图</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4</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用地批准手续</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p>
        </w:tc>
      </w:tr>
    </w:tbl>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仿宋_GB2312" w:hAnsi="宋体" w:eastAsia="仿宋_GB2312" w:cs="仿宋_GB2312"/>
          <w:color w:val="000000"/>
          <w:kern w:val="2"/>
          <w:sz w:val="32"/>
          <w:szCs w:val="32"/>
          <w:lang w:val="en-US" w:eastAsia="zh-CN" w:bidi="ar"/>
        </w:rPr>
        <w:t>（二）规划条件核实材料</w:t>
      </w:r>
    </w:p>
    <w:tbl>
      <w:tblPr>
        <w:tblStyle w:val="8"/>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3350"/>
        <w:gridCol w:w="4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序号</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材料名称</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1</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城市建（构）筑物工程竣工测绘图纸和报告</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2</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《城市建（构）筑物工程项目验线意见》</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3</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建设项目总平面图复印件</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p>
        </w:tc>
      </w:tr>
    </w:tbl>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仿宋_GB2312" w:hAnsi="宋体" w:eastAsia="仿宋_GB2312" w:cs="仿宋_GB2312"/>
          <w:color w:val="000000"/>
          <w:kern w:val="2"/>
          <w:sz w:val="32"/>
          <w:szCs w:val="32"/>
          <w:lang w:val="en-US" w:eastAsia="zh-CN" w:bidi="ar"/>
        </w:rPr>
        <w:t>（三）建设工程消防验收及备案材料</w:t>
      </w:r>
    </w:p>
    <w:tbl>
      <w:tblPr>
        <w:tblStyle w:val="8"/>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3350"/>
        <w:gridCol w:w="4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序号</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材料名称</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1</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施工、监理、消防技术服务机构单位的合法身份证明和资质等级证明文件</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资质证书复印件，加盖单位公章。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2</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消防工程竣工验收报告</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原件，报告中应将消防工程涉及内容填写齐全，消防设施运作情况等详细说明，所有建设、设计、施工、监理单位应出具明确意见并加盖公章。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3</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建设工程消防设计审查合格文件，特殊消防设计文件专家评审意见，消防设计技术审查意见和消防设计变更文件</w:t>
            </w:r>
            <w:r>
              <w:rPr>
                <w:rFonts w:hint="eastAsia" w:ascii="宋体" w:hAnsi="宋体" w:eastAsia="宋体" w:cs="宋体"/>
                <w:color w:val="000000"/>
                <w:kern w:val="2"/>
                <w:sz w:val="24"/>
                <w:szCs w:val="24"/>
                <w:lang w:val="en-US" w:eastAsia="zh-CN" w:bidi="ar"/>
              </w:rPr>
              <w:t>/</w:t>
            </w:r>
            <w:r>
              <w:rPr>
                <w:rFonts w:hint="eastAsia" w:ascii="仿宋_GB2312" w:hAnsi="宋体" w:eastAsia="仿宋_GB2312" w:cs="仿宋_GB2312"/>
                <w:color w:val="000000"/>
                <w:kern w:val="2"/>
                <w:sz w:val="24"/>
                <w:szCs w:val="24"/>
                <w:lang w:val="en-US" w:eastAsia="zh-CN" w:bidi="ar"/>
              </w:rPr>
              <w:t>消防设计审查备案凭证</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复印件，加盖建设单位公章（属市住建局核发《建筑工程施工许可证》且不需申报消防设计审查的项目申报备案不须此项）。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4</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消防设计专篇说明</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文本模式，须盖设计单位出图章；复印件一式二份，均须加盖建设单位公章。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5</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建筑消防设施检测报告</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原件，检测内容应涵盖申报消防验收的全部消防设施。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6</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消防产品质量合格证明文件</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复印件，加盖供货单位、施工单位和建设单位公章；证明文件包括：①供货证明，若供货单位不是生产厂家，应提供委托代理销售相关证明；②国家强制性产品认证证书；③型式检验报告；④产品合格证。</w:t>
            </w:r>
          </w:p>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鉴于广东省消防救援总队于</w:t>
            </w:r>
            <w:r>
              <w:rPr>
                <w:rFonts w:hint="eastAsia" w:ascii="宋体" w:hAnsi="宋体" w:eastAsia="宋体" w:cs="宋体"/>
                <w:color w:val="000000"/>
                <w:kern w:val="2"/>
                <w:sz w:val="24"/>
                <w:szCs w:val="24"/>
                <w:lang w:val="en-US" w:eastAsia="zh-CN" w:bidi="ar"/>
              </w:rPr>
              <w:t>2019</w:t>
            </w:r>
            <w:r>
              <w:rPr>
                <w:rFonts w:hint="eastAsia" w:ascii="仿宋_GB2312" w:hAnsi="宋体" w:eastAsia="仿宋_GB2312" w:cs="仿宋_GB2312"/>
                <w:color w:val="000000"/>
                <w:kern w:val="2"/>
                <w:sz w:val="24"/>
                <w:szCs w:val="24"/>
                <w:lang w:val="en-US" w:eastAsia="zh-CN" w:bidi="ar"/>
              </w:rPr>
              <w:t>年</w:t>
            </w:r>
            <w:r>
              <w:rPr>
                <w:rFonts w:hint="eastAsia" w:ascii="宋体" w:hAnsi="宋体" w:eastAsia="宋体" w:cs="宋体"/>
                <w:color w:val="000000"/>
                <w:kern w:val="2"/>
                <w:sz w:val="24"/>
                <w:szCs w:val="24"/>
                <w:lang w:val="en-US" w:eastAsia="zh-CN" w:bidi="ar"/>
              </w:rPr>
              <w:t>9</w:t>
            </w:r>
            <w:r>
              <w:rPr>
                <w:rFonts w:hint="eastAsia" w:ascii="仿宋_GB2312" w:hAnsi="宋体" w:eastAsia="仿宋_GB2312" w:cs="仿宋_GB2312"/>
                <w:color w:val="000000"/>
                <w:kern w:val="2"/>
                <w:sz w:val="24"/>
                <w:szCs w:val="24"/>
                <w:lang w:val="en-US" w:eastAsia="zh-CN" w:bidi="ar"/>
              </w:rPr>
              <w:t>月</w:t>
            </w:r>
            <w:r>
              <w:rPr>
                <w:rFonts w:hint="eastAsia" w:ascii="宋体" w:hAnsi="宋体" w:eastAsia="宋体" w:cs="宋体"/>
                <w:color w:val="000000"/>
                <w:kern w:val="2"/>
                <w:sz w:val="24"/>
                <w:szCs w:val="24"/>
                <w:lang w:val="en-US" w:eastAsia="zh-CN" w:bidi="ar"/>
              </w:rPr>
              <w:t>6</w:t>
            </w:r>
            <w:r>
              <w:rPr>
                <w:rFonts w:hint="eastAsia" w:ascii="仿宋_GB2312" w:hAnsi="宋体" w:eastAsia="仿宋_GB2312" w:cs="仿宋_GB2312"/>
                <w:color w:val="000000"/>
                <w:kern w:val="2"/>
                <w:sz w:val="24"/>
                <w:szCs w:val="24"/>
                <w:lang w:val="en-US" w:eastAsia="zh-CN" w:bidi="ar"/>
              </w:rPr>
              <w:t>日发布了《广东省消防救援总队关于暂停广东消防产品流向信息服务平台使用的公告》，已无法从该平台打印消防产品供货证明，消防产品供货证明文件可由供货单位、施工单位、监理单位、建设单位证实。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7</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有防火性能要求的建筑构件、建筑材料、装修材料符合国家标准或者行业标准的证明文件、出厂合格证</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复印件，加盖建设单位和施工单位公章；证明文件指有燃烧性能检测指标的国家法定质检机构的检验报告；外墙和屋面保温材料、通风与空调系统设备及风管的绝热材料属本项范围。</w:t>
            </w:r>
          </w:p>
        </w:tc>
      </w:tr>
    </w:tbl>
    <w:p>
      <w:pPr>
        <w:keepNext w:val="0"/>
        <w:keepLines w:val="0"/>
        <w:widowControl w:val="0"/>
        <w:suppressLineNumbers w:val="0"/>
        <w:autoSpaceDE w:val="0"/>
        <w:autoSpaceDN/>
        <w:spacing w:before="0" w:beforeAutospacing="0" w:after="0" w:afterAutospacing="0"/>
        <w:ind w:left="0" w:right="0" w:rightChars="0"/>
        <w:jc w:val="left"/>
        <w:rPr>
          <w:rFonts w:hint="eastAsia" w:ascii="宋体" w:hAnsi="宋体" w:eastAsia="仿宋_GB2312" w:cs="宋体"/>
          <w:color w:val="000000"/>
          <w:kern w:val="2"/>
          <w:sz w:val="32"/>
          <w:szCs w:val="32"/>
        </w:rPr>
      </w:pPr>
      <w:r>
        <w:rPr>
          <w:rFonts w:hint="eastAsia" w:ascii="宋体" w:hAnsi="宋体" w:eastAsia="仿宋_GB2312" w:cs="宋体"/>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仿宋_GB2312" w:hAnsi="宋体" w:eastAsia="仿宋_GB2312" w:cs="仿宋_GB2312"/>
          <w:color w:val="000000"/>
          <w:kern w:val="2"/>
          <w:sz w:val="32"/>
          <w:szCs w:val="32"/>
          <w:lang w:val="en-US" w:eastAsia="zh-CN" w:bidi="ar"/>
        </w:rPr>
        <w:t>（四）人防工程竣工验收材料</w:t>
      </w:r>
    </w:p>
    <w:tbl>
      <w:tblPr>
        <w:tblStyle w:val="8"/>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3350"/>
        <w:gridCol w:w="4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序号</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材料名称</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1</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汕头市人防地下室工程竣工验收申报表</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原件</w:t>
            </w:r>
            <w:r>
              <w:rPr>
                <w:rFonts w:hint="eastAsia" w:ascii="宋体" w:hAnsi="宋体" w:eastAsia="宋体" w:cs="宋体"/>
                <w:color w:val="000000"/>
                <w:kern w:val="2"/>
                <w:sz w:val="24"/>
                <w:szCs w:val="24"/>
                <w:lang w:val="en-US" w:eastAsia="zh-CN" w:bidi="ar"/>
              </w:rPr>
              <w:t>1</w:t>
            </w:r>
            <w:r>
              <w:rPr>
                <w:rFonts w:hint="eastAsia" w:ascii="仿宋_GB2312" w:hAnsi="宋体" w:eastAsia="仿宋_GB2312" w:cs="仿宋_GB2312"/>
                <w:color w:val="000000"/>
                <w:kern w:val="2"/>
                <w:sz w:val="24"/>
                <w:szCs w:val="24"/>
                <w:lang w:val="en-US" w:eastAsia="zh-CN"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2</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防空地下室质量监督单位出具的质量检查报告</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原件</w:t>
            </w:r>
            <w:r>
              <w:rPr>
                <w:rFonts w:hint="eastAsia" w:ascii="宋体" w:hAnsi="宋体" w:eastAsia="宋体" w:cs="宋体"/>
                <w:color w:val="000000"/>
                <w:kern w:val="2"/>
                <w:sz w:val="24"/>
                <w:szCs w:val="24"/>
                <w:lang w:val="en-US" w:eastAsia="zh-CN" w:bidi="ar"/>
              </w:rPr>
              <w:t>1</w:t>
            </w:r>
            <w:r>
              <w:rPr>
                <w:rFonts w:hint="eastAsia" w:ascii="仿宋_GB2312" w:hAnsi="宋体" w:eastAsia="仿宋_GB2312" w:cs="仿宋_GB2312"/>
                <w:color w:val="000000"/>
                <w:kern w:val="2"/>
                <w:sz w:val="24"/>
                <w:szCs w:val="24"/>
                <w:lang w:val="en-US" w:eastAsia="zh-CN"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3</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人防工程维护管理委托书</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原件</w:t>
            </w:r>
            <w:r>
              <w:rPr>
                <w:rFonts w:hint="eastAsia" w:ascii="宋体" w:hAnsi="宋体" w:eastAsia="宋体" w:cs="宋体"/>
                <w:color w:val="000000"/>
                <w:kern w:val="2"/>
                <w:sz w:val="24"/>
                <w:szCs w:val="24"/>
                <w:lang w:val="en-US" w:eastAsia="zh-CN" w:bidi="ar"/>
              </w:rPr>
              <w:t>1</w:t>
            </w:r>
            <w:r>
              <w:rPr>
                <w:rFonts w:hint="eastAsia" w:ascii="仿宋_GB2312" w:hAnsi="宋体" w:eastAsia="仿宋_GB2312" w:cs="仿宋_GB2312"/>
                <w:color w:val="000000"/>
                <w:kern w:val="2"/>
                <w:sz w:val="24"/>
                <w:szCs w:val="24"/>
                <w:lang w:val="en-US" w:eastAsia="zh-CN"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4</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人防工程竣工自评报告</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原件</w:t>
            </w:r>
            <w:r>
              <w:rPr>
                <w:rFonts w:hint="eastAsia" w:ascii="宋体" w:hAnsi="宋体" w:eastAsia="宋体" w:cs="宋体"/>
                <w:color w:val="000000"/>
                <w:kern w:val="2"/>
                <w:sz w:val="24"/>
                <w:szCs w:val="24"/>
                <w:lang w:val="en-US" w:eastAsia="zh-CN" w:bidi="ar"/>
              </w:rPr>
              <w:t>1</w:t>
            </w:r>
            <w:r>
              <w:rPr>
                <w:rFonts w:hint="eastAsia" w:ascii="仿宋_GB2312" w:hAnsi="宋体" w:eastAsia="仿宋_GB2312" w:cs="仿宋_GB2312"/>
                <w:color w:val="000000"/>
                <w:kern w:val="2"/>
                <w:sz w:val="24"/>
                <w:szCs w:val="24"/>
                <w:lang w:val="en-US" w:eastAsia="zh-CN"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5</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参验人员签到表</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原件</w:t>
            </w:r>
            <w:r>
              <w:rPr>
                <w:rFonts w:hint="eastAsia" w:ascii="宋体" w:hAnsi="宋体" w:eastAsia="宋体" w:cs="宋体"/>
                <w:color w:val="000000"/>
                <w:kern w:val="2"/>
                <w:sz w:val="24"/>
                <w:szCs w:val="24"/>
                <w:lang w:val="en-US" w:eastAsia="zh-CN" w:bidi="ar"/>
              </w:rPr>
              <w:t>1</w:t>
            </w:r>
            <w:r>
              <w:rPr>
                <w:rFonts w:hint="eastAsia" w:ascii="仿宋_GB2312" w:hAnsi="宋体" w:eastAsia="仿宋_GB2312" w:cs="仿宋_GB2312"/>
                <w:color w:val="000000"/>
                <w:kern w:val="2"/>
                <w:sz w:val="24"/>
                <w:szCs w:val="24"/>
                <w:lang w:val="en-US" w:eastAsia="zh-CN"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6</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人民防空工程设计质量检查报告</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原件</w:t>
            </w:r>
            <w:r>
              <w:rPr>
                <w:rFonts w:hint="eastAsia" w:ascii="宋体" w:hAnsi="宋体" w:eastAsia="宋体" w:cs="宋体"/>
                <w:color w:val="000000"/>
                <w:kern w:val="2"/>
                <w:sz w:val="24"/>
                <w:szCs w:val="24"/>
                <w:lang w:val="en-US" w:eastAsia="zh-CN" w:bidi="ar"/>
              </w:rPr>
              <w:t>1</w:t>
            </w:r>
            <w:r>
              <w:rPr>
                <w:rFonts w:hint="eastAsia" w:ascii="仿宋_GB2312" w:hAnsi="宋体" w:eastAsia="仿宋_GB2312" w:cs="仿宋_GB2312"/>
                <w:color w:val="000000"/>
                <w:kern w:val="2"/>
                <w:sz w:val="24"/>
                <w:szCs w:val="24"/>
                <w:lang w:val="en-US" w:eastAsia="zh-CN"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7</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人防监理质量评估报告</w:t>
            </w:r>
            <w:r>
              <w:rPr>
                <w:rFonts w:hint="eastAsia" w:ascii="宋体" w:hAnsi="宋体" w:eastAsia="宋体" w:cs="宋体"/>
                <w:color w:val="000000"/>
                <w:kern w:val="2"/>
                <w:sz w:val="24"/>
                <w:szCs w:val="24"/>
                <w:lang w:val="en-US" w:eastAsia="zh-CN" w:bidi="ar"/>
              </w:rPr>
              <w:t>;</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原件</w:t>
            </w:r>
            <w:r>
              <w:rPr>
                <w:rFonts w:hint="eastAsia" w:ascii="宋体" w:hAnsi="宋体" w:eastAsia="宋体" w:cs="宋体"/>
                <w:color w:val="000000"/>
                <w:kern w:val="2"/>
                <w:sz w:val="24"/>
                <w:szCs w:val="24"/>
                <w:lang w:val="en-US" w:eastAsia="zh-CN" w:bidi="ar"/>
              </w:rPr>
              <w:t>1</w:t>
            </w:r>
            <w:r>
              <w:rPr>
                <w:rFonts w:hint="eastAsia" w:ascii="仿宋_GB2312" w:hAnsi="宋体" w:eastAsia="仿宋_GB2312" w:cs="仿宋_GB2312"/>
                <w:color w:val="000000"/>
                <w:kern w:val="2"/>
                <w:sz w:val="24"/>
                <w:szCs w:val="24"/>
                <w:lang w:val="en-US" w:eastAsia="zh-CN"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8</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开工前资料报审</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复印件</w:t>
            </w:r>
            <w:r>
              <w:rPr>
                <w:rFonts w:hint="eastAsia" w:ascii="宋体" w:hAnsi="宋体" w:eastAsia="宋体" w:cs="宋体"/>
                <w:color w:val="000000"/>
                <w:kern w:val="2"/>
                <w:sz w:val="24"/>
                <w:szCs w:val="24"/>
                <w:lang w:val="en-US" w:eastAsia="zh-CN" w:bidi="ar"/>
              </w:rPr>
              <w:t>1</w:t>
            </w:r>
            <w:r>
              <w:rPr>
                <w:rFonts w:hint="eastAsia" w:ascii="仿宋_GB2312" w:hAnsi="宋体" w:eastAsia="仿宋_GB2312" w:cs="仿宋_GB2312"/>
                <w:color w:val="000000"/>
                <w:kern w:val="2"/>
                <w:sz w:val="24"/>
                <w:szCs w:val="24"/>
                <w:lang w:val="en-US" w:eastAsia="zh-CN" w:bidi="ar"/>
              </w:rPr>
              <w:t>份。</w:t>
            </w:r>
            <w:r>
              <w:rPr>
                <w:rFonts w:hint="eastAsia" w:ascii="宋体" w:hAnsi="宋体" w:eastAsia="宋体" w:cs="宋体"/>
                <w:color w:val="000000"/>
                <w:kern w:val="2"/>
                <w:sz w:val="24"/>
                <w:szCs w:val="24"/>
                <w:lang w:val="en-US" w:eastAsia="zh-CN" w:bidi="ar"/>
              </w:rPr>
              <w:t>(1)</w:t>
            </w:r>
            <w:r>
              <w:rPr>
                <w:rFonts w:hint="eastAsia" w:ascii="仿宋_GB2312" w:hAnsi="宋体" w:eastAsia="仿宋_GB2312" w:cs="仿宋_GB2312"/>
                <w:color w:val="000000"/>
                <w:kern w:val="2"/>
                <w:sz w:val="24"/>
                <w:szCs w:val="24"/>
                <w:lang w:val="en-US" w:eastAsia="zh-CN" w:bidi="ar"/>
              </w:rPr>
              <w:t>人防工程防护设备定点生产和安装企业的资格认定证书；</w:t>
            </w:r>
            <w:r>
              <w:rPr>
                <w:rFonts w:hint="eastAsia" w:ascii="宋体" w:hAnsi="宋体" w:eastAsia="宋体" w:cs="宋体"/>
                <w:color w:val="000000"/>
                <w:kern w:val="2"/>
                <w:sz w:val="24"/>
                <w:szCs w:val="24"/>
                <w:lang w:val="en-US" w:eastAsia="zh-CN" w:bidi="ar"/>
              </w:rPr>
              <w:t>(2)</w:t>
            </w:r>
            <w:r>
              <w:rPr>
                <w:rFonts w:hint="eastAsia" w:ascii="仿宋_GB2312" w:hAnsi="宋体" w:eastAsia="仿宋_GB2312" w:cs="仿宋_GB2312"/>
                <w:color w:val="000000"/>
                <w:kern w:val="2"/>
                <w:sz w:val="24"/>
                <w:szCs w:val="24"/>
                <w:lang w:val="en-US" w:eastAsia="zh-CN" w:bidi="ar"/>
              </w:rPr>
              <w:t>施工组织设计及报审表；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9</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人防设备进场材料报审；</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原件</w:t>
            </w:r>
            <w:r>
              <w:rPr>
                <w:rFonts w:hint="eastAsia" w:ascii="宋体" w:hAnsi="宋体" w:eastAsia="宋体" w:cs="宋体"/>
                <w:color w:val="000000"/>
                <w:kern w:val="2"/>
                <w:sz w:val="24"/>
                <w:szCs w:val="24"/>
                <w:lang w:val="en-US" w:eastAsia="zh-CN" w:bidi="ar"/>
              </w:rPr>
              <w:t>1</w:t>
            </w:r>
            <w:r>
              <w:rPr>
                <w:rFonts w:hint="eastAsia" w:ascii="仿宋_GB2312" w:hAnsi="宋体" w:eastAsia="仿宋_GB2312" w:cs="仿宋_GB2312"/>
                <w:color w:val="000000"/>
                <w:kern w:val="2"/>
                <w:sz w:val="24"/>
                <w:szCs w:val="24"/>
                <w:lang w:val="en-US" w:eastAsia="zh-CN" w:bidi="ar"/>
              </w:rPr>
              <w:t>份。</w:t>
            </w:r>
            <w:r>
              <w:rPr>
                <w:rFonts w:hint="eastAsia" w:ascii="宋体" w:hAnsi="宋体" w:eastAsia="宋体" w:cs="宋体"/>
                <w:color w:val="000000"/>
                <w:kern w:val="2"/>
                <w:sz w:val="24"/>
                <w:szCs w:val="24"/>
                <w:lang w:val="en-US" w:eastAsia="zh-CN" w:bidi="ar"/>
              </w:rPr>
              <w:t>(1)</w:t>
            </w:r>
            <w:r>
              <w:rPr>
                <w:rFonts w:hint="eastAsia" w:ascii="仿宋_GB2312" w:hAnsi="宋体" w:eastAsia="仿宋_GB2312" w:cs="仿宋_GB2312"/>
                <w:color w:val="000000"/>
                <w:kern w:val="2"/>
                <w:sz w:val="24"/>
                <w:szCs w:val="24"/>
                <w:lang w:val="en-US" w:eastAsia="zh-CN" w:bidi="ar"/>
              </w:rPr>
              <w:t>人防门框的合格证及报审表；</w:t>
            </w:r>
            <w:r>
              <w:rPr>
                <w:rFonts w:hint="eastAsia" w:ascii="宋体" w:hAnsi="宋体" w:eastAsia="宋体" w:cs="宋体"/>
                <w:color w:val="000000"/>
                <w:kern w:val="2"/>
                <w:sz w:val="24"/>
                <w:szCs w:val="24"/>
                <w:lang w:val="en-US" w:eastAsia="zh-CN" w:bidi="ar"/>
              </w:rPr>
              <w:t>(2)</w:t>
            </w:r>
            <w:r>
              <w:rPr>
                <w:rFonts w:hint="eastAsia" w:ascii="仿宋_GB2312" w:hAnsi="宋体" w:eastAsia="仿宋_GB2312" w:cs="仿宋_GB2312"/>
                <w:color w:val="000000"/>
                <w:kern w:val="2"/>
                <w:sz w:val="24"/>
                <w:szCs w:val="24"/>
                <w:lang w:val="en-US" w:eastAsia="zh-CN" w:bidi="ar"/>
              </w:rPr>
              <w:t>防爆地漏及排水管的合格证及报审表；</w:t>
            </w:r>
            <w:r>
              <w:rPr>
                <w:rFonts w:hint="eastAsia" w:ascii="宋体" w:hAnsi="宋体" w:eastAsia="宋体" w:cs="宋体"/>
                <w:color w:val="000000"/>
                <w:kern w:val="2"/>
                <w:sz w:val="24"/>
                <w:szCs w:val="24"/>
                <w:lang w:val="en-US" w:eastAsia="zh-CN" w:bidi="ar"/>
              </w:rPr>
              <w:t>(3)</w:t>
            </w:r>
            <w:r>
              <w:rPr>
                <w:rFonts w:hint="eastAsia" w:ascii="仿宋_GB2312" w:hAnsi="宋体" w:eastAsia="仿宋_GB2312" w:cs="仿宋_GB2312"/>
                <w:color w:val="000000"/>
                <w:kern w:val="2"/>
                <w:sz w:val="24"/>
                <w:szCs w:val="24"/>
                <w:lang w:val="en-US" w:eastAsia="zh-CN" w:bidi="ar"/>
              </w:rPr>
              <w:t>各种密闭套管的报审表；</w:t>
            </w:r>
            <w:r>
              <w:rPr>
                <w:rFonts w:hint="eastAsia" w:ascii="宋体" w:hAnsi="宋体" w:eastAsia="宋体" w:cs="宋体"/>
                <w:color w:val="000000"/>
                <w:kern w:val="2"/>
                <w:sz w:val="24"/>
                <w:szCs w:val="24"/>
                <w:lang w:val="en-US" w:eastAsia="zh-CN" w:bidi="ar"/>
              </w:rPr>
              <w:t>(4)</w:t>
            </w:r>
            <w:r>
              <w:rPr>
                <w:rFonts w:hint="eastAsia" w:ascii="仿宋_GB2312" w:hAnsi="宋体" w:eastAsia="仿宋_GB2312" w:cs="仿宋_GB2312"/>
                <w:color w:val="000000"/>
                <w:kern w:val="2"/>
                <w:sz w:val="24"/>
                <w:szCs w:val="24"/>
                <w:lang w:val="en-US" w:eastAsia="zh-CN" w:bidi="ar"/>
              </w:rPr>
              <w:t>战时风、水、电安装工程的设备及材料合格证及报审表；</w:t>
            </w:r>
            <w:r>
              <w:rPr>
                <w:rFonts w:hint="eastAsia" w:ascii="宋体" w:hAnsi="宋体" w:eastAsia="宋体" w:cs="宋体"/>
                <w:color w:val="000000"/>
                <w:kern w:val="2"/>
                <w:sz w:val="24"/>
                <w:szCs w:val="24"/>
                <w:lang w:val="en-US" w:eastAsia="zh-CN" w:bidi="ar"/>
              </w:rPr>
              <w:t>(5)</w:t>
            </w:r>
            <w:r>
              <w:rPr>
                <w:rFonts w:hint="eastAsia" w:ascii="仿宋_GB2312" w:hAnsi="宋体" w:eastAsia="仿宋_GB2312" w:cs="仿宋_GB2312"/>
                <w:color w:val="000000"/>
                <w:kern w:val="2"/>
                <w:sz w:val="24"/>
                <w:szCs w:val="24"/>
                <w:lang w:val="en-US" w:eastAsia="zh-CN" w:bidi="ar"/>
              </w:rPr>
              <w:t>其他人防设备的合格证及报审表；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10</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 xml:space="preserve">人民防空工程分项分部（子分部）质量验收记录 </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原件</w:t>
            </w:r>
            <w:r>
              <w:rPr>
                <w:rFonts w:hint="eastAsia" w:ascii="宋体" w:hAnsi="宋体" w:eastAsia="宋体" w:cs="宋体"/>
                <w:color w:val="000000"/>
                <w:kern w:val="2"/>
                <w:sz w:val="24"/>
                <w:szCs w:val="24"/>
                <w:lang w:val="en-US" w:eastAsia="zh-CN" w:bidi="ar"/>
              </w:rPr>
              <w:t>1</w:t>
            </w:r>
            <w:r>
              <w:rPr>
                <w:rFonts w:hint="eastAsia" w:ascii="仿宋_GB2312" w:hAnsi="宋体" w:eastAsia="仿宋_GB2312" w:cs="仿宋_GB2312"/>
                <w:color w:val="000000"/>
                <w:kern w:val="2"/>
                <w:sz w:val="24"/>
                <w:szCs w:val="24"/>
                <w:lang w:val="en-US" w:eastAsia="zh-CN" w:bidi="ar"/>
              </w:rPr>
              <w:t>份，样表详见《人民防空工程质量验收与评价标准》</w:t>
            </w:r>
            <w:r>
              <w:rPr>
                <w:rFonts w:hint="eastAsia" w:ascii="宋体" w:hAnsi="宋体" w:eastAsia="宋体" w:cs="宋体"/>
                <w:color w:val="000000"/>
                <w:kern w:val="2"/>
                <w:sz w:val="24"/>
                <w:szCs w:val="24"/>
                <w:lang w:val="en-US" w:eastAsia="zh-CN" w:bidi="ar"/>
              </w:rPr>
              <w:t>RFJ01-2015</w:t>
            </w:r>
            <w:r>
              <w:rPr>
                <w:rFonts w:hint="eastAsia" w:ascii="仿宋_GB2312" w:hAnsi="宋体" w:eastAsia="仿宋_GB2312" w:cs="仿宋_GB2312"/>
                <w:color w:val="000000"/>
                <w:kern w:val="2"/>
                <w:sz w:val="24"/>
                <w:szCs w:val="24"/>
                <w:lang w:val="en-US" w:eastAsia="zh-CN" w:bidi="ar"/>
              </w:rPr>
              <w:t>）。⑴ 孔口防护分部工程的检验质量验收记录：①防护门、防护密闭门、密闭门安装检验批质量验收记录表；②防爆波活门安装检验批质量验收记录表；③自动排气门、防爆超压排气活门安装检验批质量验收记录表；④密闭穿墙管施工检验批质量验收记录表；⑤平战转换封堵构件施工检验批质量验收记录表；⑵ 人防通风分部的检验批质量验收记录表；①密闭风管制作检验批质量验收记录表；②风管及部件安装检验批质量验收记录表；③滤尘器、过滤吸收器安装检验批质量验收记录表；④密闭阀门安装检验批质量验收记录表；⑤消声设备制作与安装检验批质量验收记录表；⑥通风机安装检验批质量验收记录表；⑦防腐与油漆工程检验批质量验收记录表；⑶ 人防给排水分部工程的检验批质量验收记录表：排水管道安装检验批质量验收记录表；⑷ 人防电气分部工程的检验批质量验收记录表：导管及线槽敷设工程检验批质量验收记录表；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11</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人防工程防护设备隐蔽验收记录表</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原件</w:t>
            </w:r>
            <w:r>
              <w:rPr>
                <w:rFonts w:hint="eastAsia" w:ascii="宋体" w:hAnsi="宋体" w:eastAsia="宋体" w:cs="宋体"/>
                <w:color w:val="000000"/>
                <w:kern w:val="2"/>
                <w:sz w:val="24"/>
                <w:szCs w:val="24"/>
                <w:lang w:val="en-US" w:eastAsia="zh-CN" w:bidi="ar"/>
              </w:rPr>
              <w:t>1</w:t>
            </w:r>
            <w:r>
              <w:rPr>
                <w:rFonts w:hint="eastAsia" w:ascii="仿宋_GB2312" w:hAnsi="宋体" w:eastAsia="仿宋_GB2312" w:cs="仿宋_GB2312"/>
                <w:color w:val="000000"/>
                <w:kern w:val="2"/>
                <w:sz w:val="24"/>
                <w:szCs w:val="24"/>
                <w:lang w:val="en-US" w:eastAsia="zh-CN"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12</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人防工程防护设备竣工验收记录表</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原件</w:t>
            </w:r>
            <w:r>
              <w:rPr>
                <w:rFonts w:hint="eastAsia" w:ascii="宋体" w:hAnsi="宋体" w:eastAsia="宋体" w:cs="宋体"/>
                <w:color w:val="000000"/>
                <w:kern w:val="2"/>
                <w:sz w:val="24"/>
                <w:szCs w:val="24"/>
                <w:lang w:val="en-US" w:eastAsia="zh-CN" w:bidi="ar"/>
              </w:rPr>
              <w:t>1</w:t>
            </w:r>
            <w:r>
              <w:rPr>
                <w:rFonts w:hint="eastAsia" w:ascii="仿宋_GB2312" w:hAnsi="宋体" w:eastAsia="仿宋_GB2312" w:cs="仿宋_GB2312"/>
                <w:color w:val="000000"/>
                <w:kern w:val="2"/>
                <w:sz w:val="24"/>
                <w:szCs w:val="24"/>
                <w:lang w:val="en-US" w:eastAsia="zh-CN" w:bidi="ar"/>
              </w:rPr>
              <w:t>份，人防监理单位组织设计、施工和建设单位进行预验收，参验单位都同意验收后，设备安装单位将加盖了各个单位印章的人防工程竣工验收申报表送达市人防办。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13</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人防工程设备验收自评报告</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原件</w:t>
            </w:r>
            <w:r>
              <w:rPr>
                <w:rFonts w:hint="eastAsia" w:ascii="宋体" w:hAnsi="宋体" w:eastAsia="宋体" w:cs="宋体"/>
                <w:color w:val="000000"/>
                <w:kern w:val="2"/>
                <w:sz w:val="24"/>
                <w:szCs w:val="24"/>
                <w:lang w:val="en-US" w:eastAsia="zh-CN" w:bidi="ar"/>
              </w:rPr>
              <w:t>1</w:t>
            </w:r>
            <w:r>
              <w:rPr>
                <w:rFonts w:hint="eastAsia" w:ascii="仿宋_GB2312" w:hAnsi="宋体" w:eastAsia="仿宋_GB2312" w:cs="仿宋_GB2312"/>
                <w:color w:val="000000"/>
                <w:kern w:val="2"/>
                <w:sz w:val="24"/>
                <w:szCs w:val="24"/>
                <w:lang w:val="en-US" w:eastAsia="zh-CN"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14</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人防工程设备过滤吸收器验收表</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1</w:t>
            </w:r>
            <w:r>
              <w:rPr>
                <w:rFonts w:hint="eastAsia" w:ascii="仿宋_GB2312" w:hAnsi="宋体" w:eastAsia="仿宋_GB2312" w:cs="仿宋_GB2312"/>
                <w:color w:val="000000"/>
                <w:kern w:val="2"/>
                <w:sz w:val="24"/>
                <w:szCs w:val="24"/>
                <w:lang w:val="en-US" w:eastAsia="zh-CN" w:bidi="ar"/>
              </w:rPr>
              <w:t>、验收表需附带各个过滤吸收器编码照；</w:t>
            </w:r>
            <w:r>
              <w:rPr>
                <w:rFonts w:hint="eastAsia" w:ascii="宋体" w:hAnsi="宋体" w:eastAsia="宋体" w:cs="宋体"/>
                <w:color w:val="000000"/>
                <w:kern w:val="2"/>
                <w:sz w:val="24"/>
                <w:szCs w:val="24"/>
                <w:lang w:val="en-US" w:eastAsia="zh-CN" w:bidi="ar"/>
              </w:rPr>
              <w:t>2</w:t>
            </w:r>
            <w:r>
              <w:rPr>
                <w:rFonts w:hint="eastAsia" w:ascii="仿宋_GB2312" w:hAnsi="宋体" w:eastAsia="仿宋_GB2312" w:cs="仿宋_GB2312"/>
                <w:color w:val="000000"/>
                <w:kern w:val="2"/>
                <w:sz w:val="24"/>
                <w:szCs w:val="24"/>
                <w:lang w:val="en-US" w:eastAsia="zh-CN" w:bidi="ar"/>
              </w:rPr>
              <w:t>、设备安装单位自检合格后将验收表报送市人防办进行查证。原件</w:t>
            </w:r>
            <w:r>
              <w:rPr>
                <w:rFonts w:hint="eastAsia" w:ascii="宋体" w:hAnsi="宋体" w:eastAsia="宋体" w:cs="宋体"/>
                <w:color w:val="000000"/>
                <w:kern w:val="2"/>
                <w:sz w:val="24"/>
                <w:szCs w:val="24"/>
                <w:lang w:val="en-US" w:eastAsia="zh-CN" w:bidi="ar"/>
              </w:rPr>
              <w:t>2</w:t>
            </w:r>
            <w:r>
              <w:rPr>
                <w:rFonts w:hint="eastAsia" w:ascii="仿宋_GB2312" w:hAnsi="宋体" w:eastAsia="仿宋_GB2312" w:cs="仿宋_GB2312"/>
                <w:color w:val="000000"/>
                <w:kern w:val="2"/>
                <w:sz w:val="24"/>
                <w:szCs w:val="24"/>
                <w:lang w:val="en-US" w:eastAsia="zh-CN" w:bidi="ar"/>
              </w:rPr>
              <w:t>份，查证合格后，</w:t>
            </w:r>
            <w:r>
              <w:rPr>
                <w:rFonts w:hint="eastAsia" w:ascii="宋体" w:hAnsi="宋体" w:eastAsia="宋体" w:cs="宋体"/>
                <w:color w:val="000000"/>
                <w:kern w:val="2"/>
                <w:sz w:val="24"/>
                <w:szCs w:val="24"/>
                <w:lang w:val="en-US" w:eastAsia="zh-CN" w:bidi="ar"/>
              </w:rPr>
              <w:t>1</w:t>
            </w:r>
            <w:r>
              <w:rPr>
                <w:rFonts w:hint="eastAsia" w:ascii="仿宋_GB2312" w:hAnsi="宋体" w:eastAsia="仿宋_GB2312" w:cs="仿宋_GB2312"/>
                <w:color w:val="000000"/>
                <w:kern w:val="2"/>
                <w:sz w:val="24"/>
                <w:szCs w:val="24"/>
                <w:lang w:val="en-US" w:eastAsia="zh-CN" w:bidi="ar"/>
              </w:rPr>
              <w:t>份归市人防办存档，</w:t>
            </w:r>
            <w:r>
              <w:rPr>
                <w:rFonts w:hint="eastAsia" w:ascii="宋体" w:hAnsi="宋体" w:eastAsia="宋体" w:cs="宋体"/>
                <w:color w:val="000000"/>
                <w:kern w:val="2"/>
                <w:sz w:val="24"/>
                <w:szCs w:val="24"/>
                <w:lang w:val="en-US" w:eastAsia="zh-CN" w:bidi="ar"/>
              </w:rPr>
              <w:t>1</w:t>
            </w:r>
            <w:r>
              <w:rPr>
                <w:rFonts w:hint="eastAsia" w:ascii="仿宋_GB2312" w:hAnsi="宋体" w:eastAsia="仿宋_GB2312" w:cs="仿宋_GB2312"/>
                <w:color w:val="000000"/>
                <w:kern w:val="2"/>
                <w:sz w:val="24"/>
                <w:szCs w:val="24"/>
                <w:lang w:val="en-US" w:eastAsia="zh-CN" w:bidi="ar"/>
              </w:rPr>
              <w:t>份归还设备安装单位。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15</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汕头市、区（县）人防工程标识牌安装登记表</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原件</w:t>
            </w:r>
            <w:r>
              <w:rPr>
                <w:rFonts w:hint="eastAsia" w:ascii="宋体" w:hAnsi="宋体" w:eastAsia="宋体" w:cs="宋体"/>
                <w:color w:val="000000"/>
                <w:kern w:val="2"/>
                <w:sz w:val="24"/>
                <w:szCs w:val="24"/>
                <w:lang w:val="en-US" w:eastAsia="zh-CN" w:bidi="ar"/>
              </w:rPr>
              <w:t>1</w:t>
            </w:r>
            <w:r>
              <w:rPr>
                <w:rFonts w:hint="eastAsia" w:ascii="仿宋_GB2312" w:hAnsi="宋体" w:eastAsia="仿宋_GB2312" w:cs="仿宋_GB2312"/>
                <w:color w:val="000000"/>
                <w:kern w:val="2"/>
                <w:sz w:val="24"/>
                <w:szCs w:val="24"/>
                <w:lang w:val="en-US" w:eastAsia="zh-CN" w:bidi="ar"/>
              </w:rPr>
              <w:t>份，设备安装制作标识牌前需咨询市人防办以获得该竣工人防工程管理编号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16</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人防控制箱试运行记录表</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原件</w:t>
            </w:r>
            <w:r>
              <w:rPr>
                <w:rFonts w:hint="eastAsia" w:ascii="宋体" w:hAnsi="宋体" w:eastAsia="宋体" w:cs="宋体"/>
                <w:color w:val="000000"/>
                <w:kern w:val="2"/>
                <w:sz w:val="24"/>
                <w:szCs w:val="24"/>
                <w:lang w:val="en-US" w:eastAsia="zh-CN" w:bidi="ar"/>
              </w:rPr>
              <w:t>1</w:t>
            </w:r>
            <w:r>
              <w:rPr>
                <w:rFonts w:hint="eastAsia" w:ascii="仿宋_GB2312" w:hAnsi="宋体" w:eastAsia="仿宋_GB2312" w:cs="仿宋_GB2312"/>
                <w:color w:val="000000"/>
                <w:kern w:val="2"/>
                <w:sz w:val="24"/>
                <w:szCs w:val="24"/>
                <w:lang w:val="en-US" w:eastAsia="zh-CN"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17</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人防防爆地漏试通水验收记录表</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原件</w:t>
            </w:r>
            <w:r>
              <w:rPr>
                <w:rFonts w:hint="eastAsia" w:ascii="宋体" w:hAnsi="宋体" w:eastAsia="宋体" w:cs="宋体"/>
                <w:color w:val="000000"/>
                <w:kern w:val="2"/>
                <w:sz w:val="24"/>
                <w:szCs w:val="24"/>
                <w:lang w:val="en-US" w:eastAsia="zh-CN" w:bidi="ar"/>
              </w:rPr>
              <w:t>1</w:t>
            </w:r>
            <w:r>
              <w:rPr>
                <w:rFonts w:hint="eastAsia" w:ascii="仿宋_GB2312" w:hAnsi="宋体" w:eastAsia="仿宋_GB2312" w:cs="仿宋_GB2312"/>
                <w:color w:val="000000"/>
                <w:kern w:val="2"/>
                <w:sz w:val="24"/>
                <w:szCs w:val="24"/>
                <w:lang w:val="en-US" w:eastAsia="zh-CN" w:bidi="ar"/>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18</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临战封堵板移交表</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原件</w:t>
            </w:r>
            <w:r>
              <w:rPr>
                <w:rFonts w:hint="eastAsia" w:ascii="宋体" w:hAnsi="宋体" w:eastAsia="宋体" w:cs="宋体"/>
                <w:color w:val="000000"/>
                <w:kern w:val="2"/>
                <w:sz w:val="24"/>
                <w:szCs w:val="24"/>
                <w:lang w:val="en-US" w:eastAsia="zh-CN" w:bidi="ar"/>
              </w:rPr>
              <w:t>1</w:t>
            </w:r>
            <w:r>
              <w:rPr>
                <w:rFonts w:hint="eastAsia" w:ascii="仿宋_GB2312" w:hAnsi="宋体" w:eastAsia="仿宋_GB2312" w:cs="仿宋_GB2312"/>
                <w:color w:val="000000"/>
                <w:kern w:val="2"/>
                <w:sz w:val="24"/>
                <w:szCs w:val="24"/>
                <w:lang w:val="en-US" w:eastAsia="zh-CN" w:bidi="ar"/>
              </w:rPr>
              <w:t>份</w:t>
            </w:r>
          </w:p>
        </w:tc>
      </w:tr>
    </w:tbl>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仿宋_GB2312" w:hAnsi="宋体" w:eastAsia="仿宋_GB2312" w:cs="仿宋_GB2312"/>
          <w:color w:val="000000"/>
          <w:kern w:val="2"/>
          <w:sz w:val="32"/>
          <w:szCs w:val="32"/>
          <w:lang w:val="en-US" w:eastAsia="zh-CN" w:bidi="ar"/>
        </w:rPr>
        <w:t>（五）城市建设档案验收材料</w:t>
      </w:r>
    </w:p>
    <w:tbl>
      <w:tblPr>
        <w:tblStyle w:val="8"/>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3350"/>
        <w:gridCol w:w="4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序号</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材料名称</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1</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工程准备阶段文件</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原件，内容真实、准确，字迹清楚，图样清晰，签字签章手续完备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2</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施工过程文件</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原件，内容真实、准确，字迹清楚，图样清晰，签字签章手续完备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3</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竣工验收文件</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原件，内容真实、准确，字迹清楚，图样清晰，签字签章手续完备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4</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竣工图</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原件，内容真实、准确，字迹清楚，图样清晰，签字签章手续完备</w:t>
            </w:r>
          </w:p>
        </w:tc>
      </w:tr>
    </w:tbl>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仿宋_GB2312" w:hAnsi="宋体" w:eastAsia="仿宋_GB2312" w:cs="仿宋_GB2312"/>
          <w:color w:val="000000"/>
          <w:kern w:val="2"/>
          <w:sz w:val="32"/>
          <w:szCs w:val="32"/>
          <w:lang w:val="en-US" w:eastAsia="zh-CN" w:bidi="ar"/>
        </w:rPr>
        <w:t>（六）工程竣工验收备案材料</w:t>
      </w:r>
    </w:p>
    <w:tbl>
      <w:tblPr>
        <w:tblStyle w:val="8"/>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3350"/>
        <w:gridCol w:w="4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序号</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材料名称</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1</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监理单位工程质量评估报告</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2</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工程勘察文件质量检查报告</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3</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工程设计文件质量检查报告</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4</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建设单位已按合同约定支付工程款的证明文件</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原件，需双方法定代表人签名并加盖公章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5</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单位工程施工承包合同复印件</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6</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分部（子分部）工程质量验收记录</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原件</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7</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住宅工程质量分户验收汇总表</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8</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单位（子单位）工程质量竣工验收记录</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9</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广东省建筑施工项目安全生产标准化评定结果告知书</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10</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工程竣工验收申请表</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11</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建设工程勘察成果报告审查合格书</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12</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建设工程施工图设计文件审查合格书</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13</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市政基础设施的质量检测和功能性试验资料</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1.</w:t>
            </w:r>
            <w:r>
              <w:rPr>
                <w:rFonts w:hint="eastAsia" w:ascii="仿宋_GB2312" w:hAnsi="宋体" w:eastAsia="仿宋_GB2312" w:cs="仿宋_GB2312"/>
                <w:color w:val="000000"/>
                <w:kern w:val="2"/>
                <w:sz w:val="24"/>
                <w:szCs w:val="24"/>
                <w:lang w:val="en-US" w:eastAsia="zh-CN" w:bidi="ar"/>
              </w:rPr>
              <w:t>下水道闭水记录；</w:t>
            </w:r>
          </w:p>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2.</w:t>
            </w:r>
            <w:r>
              <w:rPr>
                <w:rFonts w:hint="eastAsia" w:ascii="仿宋_GB2312" w:hAnsi="宋体" w:eastAsia="仿宋_GB2312" w:cs="仿宋_GB2312"/>
                <w:color w:val="000000"/>
                <w:kern w:val="2"/>
                <w:sz w:val="24"/>
                <w:szCs w:val="24"/>
                <w:lang w:val="en-US" w:eastAsia="zh-CN" w:bidi="ar"/>
              </w:rPr>
              <w:t>路面混凝土抗压、抗折、沥青混凝土厚度记抽芯试验报告；</w:t>
            </w:r>
          </w:p>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3.</w:t>
            </w:r>
            <w:r>
              <w:rPr>
                <w:rFonts w:hint="eastAsia" w:ascii="仿宋_GB2312" w:hAnsi="宋体" w:eastAsia="仿宋_GB2312" w:cs="仿宋_GB2312"/>
                <w:color w:val="000000"/>
                <w:kern w:val="2"/>
                <w:sz w:val="24"/>
                <w:szCs w:val="24"/>
                <w:lang w:val="en-US" w:eastAsia="zh-CN" w:bidi="ar"/>
              </w:rPr>
              <w:t>路灯电阻测试报告；</w:t>
            </w:r>
          </w:p>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4.</w:t>
            </w:r>
            <w:r>
              <w:rPr>
                <w:rFonts w:hint="eastAsia" w:ascii="仿宋_GB2312" w:hAnsi="宋体" w:eastAsia="仿宋_GB2312" w:cs="仿宋_GB2312"/>
                <w:color w:val="000000"/>
                <w:kern w:val="2"/>
                <w:sz w:val="24"/>
                <w:szCs w:val="24"/>
                <w:lang w:val="en-US" w:eastAsia="zh-CN" w:bidi="ar"/>
              </w:rPr>
              <w:t>桥梁工程需提供《桥梁静动载试验报告》；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14</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工程质量保修书</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15</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商品住宅《住宅质量保证书》和《住宅使用说明书》</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原件，加盖公章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16</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防雷装置避雷检测报告复印件</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17</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室内环境质量检测报告复印件</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18</w:t>
            </w:r>
          </w:p>
        </w:tc>
        <w:tc>
          <w:tcPr>
            <w:tcW w:w="335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单位工程竣工验收报告</w:t>
            </w:r>
          </w:p>
        </w:tc>
        <w:tc>
          <w:tcPr>
            <w:tcW w:w="4566"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autoSpaceDE w:val="0"/>
              <w:autoSpaceDN/>
              <w:spacing w:before="0" w:beforeAutospacing="0" w:after="0" w:afterAutospacing="0"/>
              <w:ind w:left="0" w:leftChars="0" w:right="0" w:rightChars="0" w:firstLine="0" w:firstLineChars="0"/>
              <w:jc w:val="left"/>
              <w:rPr>
                <w:rFonts w:hint="eastAsia" w:ascii="宋体" w:hAnsi="宋体" w:eastAsia="仿宋_GB2312" w:cs="宋体"/>
                <w:color w:val="000000"/>
                <w:kern w:val="2"/>
                <w:sz w:val="24"/>
                <w:szCs w:val="24"/>
              </w:rPr>
            </w:pPr>
            <w:r>
              <w:rPr>
                <w:rFonts w:hint="eastAsia" w:ascii="宋体" w:hAnsi="宋体" w:eastAsia="仿宋_GB2312" w:cs="宋体"/>
                <w:color w:val="000000"/>
                <w:kern w:val="2"/>
                <w:sz w:val="24"/>
                <w:szCs w:val="24"/>
                <w:lang w:val="en-US" w:eastAsia="zh-CN" w:bidi="ar"/>
              </w:rPr>
              <w:t>原件</w:t>
            </w:r>
          </w:p>
        </w:tc>
      </w:tr>
    </w:tbl>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五、办事流程</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仿宋_GB2312" w:hAnsi="宋体" w:eastAsia="仿宋_GB2312" w:cs="仿宋_GB2312"/>
          <w:color w:val="000000"/>
          <w:kern w:val="2"/>
          <w:sz w:val="32"/>
          <w:szCs w:val="32"/>
          <w:lang w:val="en-US" w:eastAsia="zh-CN" w:bidi="ar"/>
        </w:rPr>
        <w:t>联合验收工作实行线上线下融合办理模式，流程如下</w:t>
      </w:r>
      <w:r>
        <w:rPr>
          <w:rFonts w:hint="eastAsia" w:ascii="宋体" w:hAnsi="宋体" w:eastAsia="仿宋_GB2312" w:cs="宋体"/>
          <w:color w:val="000000"/>
          <w:kern w:val="2"/>
          <w:sz w:val="32"/>
          <w:szCs w:val="32"/>
          <w:lang w:val="en-US" w:eastAsia="zh-CN" w:bidi="ar"/>
        </w:rPr>
        <w:t>;</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仿宋_GB2312"/>
          <w:color w:val="000000"/>
          <w:kern w:val="2"/>
          <w:sz w:val="32"/>
          <w:szCs w:val="32"/>
        </w:rPr>
      </w:pPr>
      <w:r>
        <w:rPr>
          <w:rFonts w:hint="eastAsia" w:ascii="仿宋_GB2312" w:hAnsi="宋体" w:eastAsia="仿宋_GB2312" w:cs="仿宋_GB2312"/>
          <w:color w:val="000000"/>
          <w:kern w:val="2"/>
          <w:sz w:val="32"/>
          <w:szCs w:val="32"/>
          <w:lang w:val="en-US" w:eastAsia="zh-CN" w:bidi="ar"/>
        </w:rPr>
        <w:t>（一）递交申请：建设单位登陆工程建设项目审批管理系统进行网上申报，上传申请材料，并到统一窗口递交纸质材料。</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仿宋_GB2312" w:hAnsi="宋体" w:eastAsia="仿宋_GB2312" w:cs="仿宋_GB2312"/>
          <w:color w:val="000000"/>
          <w:kern w:val="2"/>
          <w:sz w:val="32"/>
          <w:szCs w:val="32"/>
          <w:lang w:val="en-US" w:eastAsia="zh-CN" w:bidi="ar"/>
        </w:rPr>
        <w:t>（二）资料审核：资料审查通过后，系统发送受理通知（如资料审查不通过，系统发送补正通知）。</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仿宋_GB2312" w:hAnsi="宋体" w:eastAsia="仿宋_GB2312" w:cs="仿宋_GB2312"/>
          <w:color w:val="000000"/>
          <w:kern w:val="2"/>
          <w:sz w:val="32"/>
          <w:szCs w:val="32"/>
          <w:lang w:val="en-US" w:eastAsia="zh-CN" w:bidi="ar"/>
        </w:rPr>
        <w:t>（三）现场核验：各专项验收主管部门按照在系统预约的时间，前往现场核验，并出具验收意见。</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仿宋_GB2312"/>
          <w:color w:val="000000"/>
          <w:kern w:val="2"/>
          <w:sz w:val="32"/>
          <w:szCs w:val="32"/>
        </w:rPr>
      </w:pPr>
      <w:r>
        <w:rPr>
          <w:rFonts w:hint="eastAsia" w:ascii="仿宋_GB2312" w:hAnsi="宋体" w:eastAsia="仿宋_GB2312" w:cs="仿宋_GB2312"/>
          <w:color w:val="000000"/>
          <w:kern w:val="2"/>
          <w:sz w:val="32"/>
          <w:szCs w:val="32"/>
          <w:lang w:val="en-US" w:eastAsia="zh-CN" w:bidi="ar"/>
        </w:rPr>
        <w:t>（四）出具结果：各专项验收通过后，系统生成《房屋建筑和市政基础设施工程竣工联合验收意见书》，各专项验收主管部门同时出具专项验收结果文书；有部分专项验收不通过的，出具办理结果通知书，申请单位将存在问题完善后，再次进行申请（只申请未通过的专项验收），全部通过后发放《房屋建筑和市政基础设施工程竣工联合验收意见书》，各专项验收主管部门同时出具专项验收结果文书，并同步发放房屋建筑和市政基础设施工程竣工验收备案表结果文书。</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黑体" w:hAnsi="宋体" w:eastAsia="黑体" w:cs="黑体"/>
          <w:color w:val="000000"/>
          <w:kern w:val="2"/>
          <w:sz w:val="32"/>
          <w:szCs w:val="32"/>
        </w:rPr>
      </w:pPr>
      <w:r>
        <w:rPr>
          <w:rFonts w:hint="eastAsia" w:ascii="黑体" w:hAnsi="宋体" w:eastAsia="黑体" w:cs="黑体"/>
          <w:color w:val="000000"/>
          <w:kern w:val="2"/>
          <w:sz w:val="32"/>
          <w:szCs w:val="32"/>
          <w:lang w:val="en-US" w:eastAsia="zh-CN" w:bidi="ar"/>
        </w:rPr>
        <w:t>六、办理事项</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仿宋_GB2312"/>
          <w:color w:val="000000"/>
          <w:kern w:val="2"/>
          <w:sz w:val="32"/>
          <w:szCs w:val="32"/>
        </w:rPr>
      </w:pPr>
      <w:r>
        <w:rPr>
          <w:rFonts w:hint="eastAsia" w:ascii="仿宋_GB2312" w:hAnsi="宋体" w:eastAsia="仿宋_GB2312" w:cs="仿宋_GB2312"/>
          <w:color w:val="000000"/>
          <w:kern w:val="2"/>
          <w:sz w:val="32"/>
          <w:szCs w:val="32"/>
          <w:lang w:val="en-US" w:eastAsia="zh-CN" w:bidi="ar"/>
        </w:rPr>
        <w:t>工程竣工联合验收最长时限</w:t>
      </w:r>
      <w:r>
        <w:rPr>
          <w:rFonts w:hint="eastAsia" w:ascii="宋体" w:hAnsi="宋体" w:eastAsia="仿宋_GB2312" w:cs="仿宋_GB2312"/>
          <w:color w:val="000000"/>
          <w:kern w:val="2"/>
          <w:sz w:val="32"/>
          <w:szCs w:val="32"/>
          <w:lang w:val="en-US" w:eastAsia="zh-CN" w:bidi="ar"/>
        </w:rPr>
        <w:t>9</w:t>
      </w:r>
      <w:r>
        <w:rPr>
          <w:rFonts w:hint="eastAsia" w:ascii="仿宋_GB2312" w:hAnsi="宋体" w:eastAsia="仿宋_GB2312" w:cs="仿宋_GB2312"/>
          <w:color w:val="000000"/>
          <w:kern w:val="2"/>
          <w:sz w:val="32"/>
          <w:szCs w:val="32"/>
          <w:lang w:val="en-US" w:eastAsia="zh-CN" w:bidi="ar"/>
        </w:rPr>
        <w:t>个工作日，其中规划条件核实事项为</w:t>
      </w:r>
      <w:r>
        <w:rPr>
          <w:rFonts w:hint="eastAsia" w:ascii="宋体" w:hAnsi="宋体" w:eastAsia="宋体" w:cs="宋体"/>
          <w:color w:val="000000"/>
          <w:kern w:val="2"/>
          <w:sz w:val="32"/>
          <w:szCs w:val="32"/>
          <w:lang w:val="en-US" w:eastAsia="zh-CN" w:bidi="ar"/>
        </w:rPr>
        <w:t>3</w:t>
      </w:r>
      <w:r>
        <w:rPr>
          <w:rFonts w:hint="eastAsia" w:ascii="仿宋_GB2312" w:hAnsi="宋体" w:eastAsia="仿宋_GB2312" w:cs="仿宋_GB2312"/>
          <w:color w:val="000000"/>
          <w:kern w:val="2"/>
          <w:sz w:val="32"/>
          <w:szCs w:val="32"/>
          <w:lang w:val="en-US" w:eastAsia="zh-CN" w:bidi="ar"/>
        </w:rPr>
        <w:t>个工作日，建设工程消防验收或备案事项为</w:t>
      </w:r>
      <w:r>
        <w:rPr>
          <w:rFonts w:hint="eastAsia" w:ascii="宋体" w:hAnsi="宋体" w:eastAsia="宋体" w:cs="宋体"/>
          <w:color w:val="000000"/>
          <w:kern w:val="2"/>
          <w:sz w:val="32"/>
          <w:szCs w:val="32"/>
          <w:lang w:val="en-US" w:eastAsia="zh-CN" w:bidi="ar"/>
        </w:rPr>
        <w:t>9</w:t>
      </w:r>
      <w:r>
        <w:rPr>
          <w:rFonts w:hint="eastAsia" w:ascii="仿宋_GB2312" w:hAnsi="宋体" w:eastAsia="仿宋_GB2312" w:cs="仿宋_GB2312"/>
          <w:color w:val="000000"/>
          <w:kern w:val="2"/>
          <w:sz w:val="32"/>
          <w:szCs w:val="32"/>
          <w:lang w:val="en-US" w:eastAsia="zh-CN" w:bidi="ar"/>
        </w:rPr>
        <w:t>个工作日，人民防空工程竣工验收事项为</w:t>
      </w:r>
      <w:r>
        <w:rPr>
          <w:rFonts w:hint="eastAsia" w:ascii="宋体" w:hAnsi="宋体" w:eastAsia="宋体" w:cs="宋体"/>
          <w:color w:val="000000"/>
          <w:kern w:val="2"/>
          <w:sz w:val="32"/>
          <w:szCs w:val="32"/>
          <w:lang w:val="en-US" w:eastAsia="zh-CN" w:bidi="ar"/>
        </w:rPr>
        <w:t>7</w:t>
      </w:r>
      <w:r>
        <w:rPr>
          <w:rFonts w:hint="eastAsia" w:ascii="仿宋_GB2312" w:hAnsi="宋体" w:eastAsia="仿宋_GB2312" w:cs="仿宋_GB2312"/>
          <w:color w:val="000000"/>
          <w:kern w:val="2"/>
          <w:sz w:val="32"/>
          <w:szCs w:val="32"/>
          <w:lang w:val="en-US" w:eastAsia="zh-CN" w:bidi="ar"/>
        </w:rPr>
        <w:t>个工作日，建设工程城建档案验收事项为</w:t>
      </w:r>
      <w:r>
        <w:rPr>
          <w:rFonts w:hint="eastAsia" w:ascii="宋体" w:hAnsi="宋体" w:eastAsia="宋体" w:cs="宋体"/>
          <w:color w:val="000000"/>
          <w:kern w:val="2"/>
          <w:sz w:val="32"/>
          <w:szCs w:val="32"/>
          <w:lang w:val="en-US" w:eastAsia="zh-CN" w:bidi="ar"/>
        </w:rPr>
        <w:t>3</w:t>
      </w:r>
      <w:r>
        <w:rPr>
          <w:rFonts w:hint="eastAsia" w:ascii="仿宋_GB2312" w:hAnsi="宋体" w:eastAsia="仿宋_GB2312" w:cs="仿宋_GB2312"/>
          <w:color w:val="000000"/>
          <w:kern w:val="2"/>
          <w:sz w:val="32"/>
          <w:szCs w:val="32"/>
          <w:lang w:val="en-US" w:eastAsia="zh-CN" w:bidi="ar"/>
        </w:rPr>
        <w:t>个工作日。</w:t>
      </w:r>
    </w:p>
    <w:p>
      <w:pPr>
        <w:keepNext w:val="0"/>
        <w:keepLines w:val="0"/>
        <w:widowControl w:val="0"/>
        <w:suppressLineNumbers w:val="0"/>
        <w:autoSpaceDE w:val="0"/>
        <w:autoSpaceDN/>
        <w:spacing w:before="0" w:beforeAutospacing="0" w:after="0" w:afterAutospacing="0"/>
        <w:ind w:left="0" w:leftChars="0" w:right="0" w:rightChars="0" w:firstLine="640" w:firstLineChars="200"/>
        <w:jc w:val="left"/>
        <w:rPr>
          <w:rFonts w:hint="eastAsia" w:ascii="宋体" w:hAnsi="宋体" w:eastAsia="仿宋_GB2312" w:cs="宋体"/>
          <w:color w:val="000000"/>
          <w:kern w:val="2"/>
          <w:sz w:val="32"/>
          <w:szCs w:val="32"/>
        </w:rPr>
      </w:pPr>
      <w:r>
        <w:rPr>
          <w:rFonts w:hint="eastAsia" w:ascii="仿宋_GB2312" w:hAnsi="宋体" w:eastAsia="仿宋_GB2312" w:cs="仿宋_GB2312"/>
          <w:color w:val="000000"/>
          <w:kern w:val="2"/>
          <w:sz w:val="32"/>
          <w:szCs w:val="32"/>
          <w:lang w:val="en-US" w:eastAsia="zh-CN" w:bidi="ar"/>
        </w:rPr>
        <w:t>工程建设项目所有专项验收或者备案都通过，且竣工验收资料齐全的工程，工程竣工验收备案事项即为通过，</w:t>
      </w:r>
      <w:r>
        <w:rPr>
          <w:rFonts w:hint="eastAsia" w:ascii="宋体" w:hAnsi="宋体" w:eastAsia="仿宋_GB2312" w:cs="宋体"/>
          <w:color w:val="000000"/>
          <w:kern w:val="2"/>
          <w:sz w:val="32"/>
          <w:szCs w:val="32"/>
          <w:lang w:val="en-US" w:eastAsia="zh-CN" w:bidi="ar"/>
        </w:rPr>
        <w:t>3</w:t>
      </w:r>
      <w:r>
        <w:rPr>
          <w:rFonts w:hint="eastAsia" w:ascii="仿宋_GB2312" w:hAnsi="宋体" w:eastAsia="仿宋_GB2312" w:cs="仿宋_GB2312"/>
          <w:color w:val="000000"/>
          <w:kern w:val="2"/>
          <w:sz w:val="32"/>
          <w:szCs w:val="32"/>
          <w:lang w:val="en-US" w:eastAsia="zh-CN" w:bidi="ar"/>
        </w:rPr>
        <w:t>个工作日内出具房屋市政工程竣工验收备案结果文书。</w:t>
      </w:r>
    </w:p>
    <w:p>
      <w:pPr>
        <w:jc w:val="both"/>
        <w:rPr>
          <w:rFonts w:hint="eastAsia" w:ascii="仿宋_GB2312" w:hAnsi="仿宋_GB2312" w:eastAsia="仿宋_GB2312" w:cs="仿宋_GB2312"/>
          <w:sz w:val="32"/>
          <w:szCs w:val="32"/>
          <w:lang w:val="en-US" w:eastAsia="zh-CN"/>
        </w:rPr>
      </w:pPr>
    </w:p>
    <w:p>
      <w:pPr>
        <w:spacing w:line="560" w:lineRule="exact"/>
        <w:ind w:left="4154" w:leftChars="1216" w:hanging="1600" w:hangingChars="500"/>
        <w:rPr>
          <w:rFonts w:hint="eastAsia" w:ascii="仿宋_GB2312" w:eastAsia="仿宋_GB2312"/>
          <w:sz w:val="32"/>
          <w:szCs w:val="32"/>
        </w:rPr>
      </w:pPr>
    </w:p>
    <w:p>
      <w:pPr>
        <w:spacing w:line="560" w:lineRule="exact"/>
        <w:ind w:left="4154" w:leftChars="1216" w:hanging="1600" w:hangingChars="500"/>
        <w:rPr>
          <w:rFonts w:hint="eastAsia" w:ascii="仿宋_GB2312" w:eastAsia="仿宋_GB2312"/>
          <w:sz w:val="32"/>
          <w:szCs w:val="32"/>
        </w:rPr>
      </w:pPr>
    </w:p>
    <w:p>
      <w:pPr>
        <w:spacing w:line="560" w:lineRule="exact"/>
        <w:ind w:left="4154" w:leftChars="1216" w:hanging="1600" w:hangingChars="500"/>
        <w:rPr>
          <w:rFonts w:hint="eastAsia" w:ascii="仿宋_GB2312" w:eastAsia="仿宋_GB2312"/>
          <w:sz w:val="32"/>
          <w:szCs w:val="32"/>
        </w:rPr>
      </w:pPr>
    </w:p>
    <w:p>
      <w:pPr>
        <w:spacing w:line="560" w:lineRule="exact"/>
        <w:ind w:left="4154" w:leftChars="1216" w:hanging="1600" w:hangingChars="500"/>
        <w:rPr>
          <w:rFonts w:hint="eastAsia" w:ascii="仿宋_GB2312" w:eastAsia="仿宋_GB2312"/>
          <w:sz w:val="32"/>
          <w:szCs w:val="32"/>
        </w:rPr>
      </w:pPr>
    </w:p>
    <w:p>
      <w:pPr>
        <w:spacing w:line="560" w:lineRule="exact"/>
        <w:ind w:left="4154" w:leftChars="1216" w:hanging="1600" w:hangingChars="500"/>
        <w:rPr>
          <w:rFonts w:hint="eastAsia" w:ascii="仿宋_GB2312" w:eastAsia="仿宋_GB2312"/>
          <w:sz w:val="32"/>
          <w:szCs w:val="32"/>
        </w:rPr>
      </w:pPr>
    </w:p>
    <w:p>
      <w:pPr>
        <w:spacing w:line="560" w:lineRule="exact"/>
        <w:ind w:left="4154" w:leftChars="1216" w:hanging="1600" w:hangingChars="500"/>
        <w:rPr>
          <w:rFonts w:hint="eastAsia" w:ascii="仿宋_GB2312" w:eastAsia="仿宋_GB2312"/>
          <w:sz w:val="32"/>
          <w:szCs w:val="32"/>
        </w:rPr>
      </w:pPr>
    </w:p>
    <w:p>
      <w:pPr>
        <w:spacing w:line="560" w:lineRule="exact"/>
        <w:ind w:left="4154" w:leftChars="1216" w:hanging="1600" w:hangingChars="5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公文小标宋简">
    <w:altName w:val="宋体"/>
    <w:panose1 w:val="02010609010101010101"/>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40903"/>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D615A4"/>
    <w:multiLevelType w:val="singleLevel"/>
    <w:tmpl w:val="B6D615A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762"/>
    <w:rsid w:val="000726AA"/>
    <w:rsid w:val="000A3B4E"/>
    <w:rsid w:val="000D0B80"/>
    <w:rsid w:val="000F5DF0"/>
    <w:rsid w:val="00132762"/>
    <w:rsid w:val="00143483"/>
    <w:rsid w:val="0014479E"/>
    <w:rsid w:val="001542F8"/>
    <w:rsid w:val="00172EE1"/>
    <w:rsid w:val="001875C3"/>
    <w:rsid w:val="001C3717"/>
    <w:rsid w:val="001F4040"/>
    <w:rsid w:val="0026337E"/>
    <w:rsid w:val="002904A3"/>
    <w:rsid w:val="002A2803"/>
    <w:rsid w:val="002A3962"/>
    <w:rsid w:val="002E1277"/>
    <w:rsid w:val="002F34EF"/>
    <w:rsid w:val="003764ED"/>
    <w:rsid w:val="00380D99"/>
    <w:rsid w:val="003E2BA9"/>
    <w:rsid w:val="00451C92"/>
    <w:rsid w:val="00454FF6"/>
    <w:rsid w:val="0045797F"/>
    <w:rsid w:val="00476819"/>
    <w:rsid w:val="004F5125"/>
    <w:rsid w:val="004F620E"/>
    <w:rsid w:val="00534725"/>
    <w:rsid w:val="0056354F"/>
    <w:rsid w:val="005954DA"/>
    <w:rsid w:val="005A3D19"/>
    <w:rsid w:val="005C3525"/>
    <w:rsid w:val="005E3C57"/>
    <w:rsid w:val="005E7DF1"/>
    <w:rsid w:val="0061050B"/>
    <w:rsid w:val="00625F78"/>
    <w:rsid w:val="00720182"/>
    <w:rsid w:val="00743A68"/>
    <w:rsid w:val="00815EFD"/>
    <w:rsid w:val="008A7668"/>
    <w:rsid w:val="008E0E26"/>
    <w:rsid w:val="00903D0D"/>
    <w:rsid w:val="009259A0"/>
    <w:rsid w:val="00936879"/>
    <w:rsid w:val="009614A1"/>
    <w:rsid w:val="009639E2"/>
    <w:rsid w:val="009826E2"/>
    <w:rsid w:val="009937C4"/>
    <w:rsid w:val="00A03773"/>
    <w:rsid w:val="00A3108B"/>
    <w:rsid w:val="00A72818"/>
    <w:rsid w:val="00AE3D84"/>
    <w:rsid w:val="00AF3C43"/>
    <w:rsid w:val="00B25521"/>
    <w:rsid w:val="00B4321A"/>
    <w:rsid w:val="00B9770C"/>
    <w:rsid w:val="00C16EE5"/>
    <w:rsid w:val="00C247F4"/>
    <w:rsid w:val="00C7158D"/>
    <w:rsid w:val="00CC03C0"/>
    <w:rsid w:val="00CC0D53"/>
    <w:rsid w:val="00D01719"/>
    <w:rsid w:val="00D15A0A"/>
    <w:rsid w:val="00D83126"/>
    <w:rsid w:val="00D92E5A"/>
    <w:rsid w:val="00DA017B"/>
    <w:rsid w:val="00DC16C5"/>
    <w:rsid w:val="00DF0C2C"/>
    <w:rsid w:val="00E0589E"/>
    <w:rsid w:val="00E128C1"/>
    <w:rsid w:val="00E5368B"/>
    <w:rsid w:val="00EF27D3"/>
    <w:rsid w:val="00EF7A07"/>
    <w:rsid w:val="00F17830"/>
    <w:rsid w:val="00F46C4F"/>
    <w:rsid w:val="00F80239"/>
    <w:rsid w:val="00F87D7D"/>
    <w:rsid w:val="00F92683"/>
    <w:rsid w:val="1BF10EAF"/>
    <w:rsid w:val="6E614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3"/>
    <w:semiHidden/>
    <w:unhideWhenUsed/>
    <w:uiPriority w:val="99"/>
    <w:pPr>
      <w:ind w:left="100" w:leftChars="2500"/>
    </w:p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页眉 Char"/>
    <w:basedOn w:val="9"/>
    <w:link w:val="5"/>
    <w:semiHidden/>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日期 Char"/>
    <w:basedOn w:val="9"/>
    <w:link w:val="3"/>
    <w:semiHidden/>
    <w:qFormat/>
    <w:uiPriority w:val="99"/>
  </w:style>
  <w:style w:type="paragraph" w:customStyle="1" w:styleId="14">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92</Words>
  <Characters>528</Characters>
  <Lines>4</Lines>
  <Paragraphs>1</Paragraphs>
  <TotalTime>4</TotalTime>
  <ScaleCrop>false</ScaleCrop>
  <LinksUpToDate>false</LinksUpToDate>
  <CharactersWithSpaces>619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2020-01-02T08:14:00Z</dcterms:created>
  <dc:creator>user</dc:creator>
  <cp:lastModifiedBy>林粤</cp:lastModifiedBy>
  <cp:lastPrinted>2019-10-14T09:03:00Z</cp:lastPrinted>
  <dcterms:modified xsi:type="dcterms:W3CDTF">2021-01-20T10:11:12Z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