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2020年全年度政府信息公开统计表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统计周期：2020年1月1日至2020年12月31日 填报日期：2021年1月7日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单位名称：汕头仲裁委员会  分管领导：黄晓明  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填报人：李柏桦 联系电话：0754-88363518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240" w:afterAutospacing="0" w:line="240" w:lineRule="auto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、主动公开政府信息情况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6"/>
        <w:gridCol w:w="2094"/>
        <w:gridCol w:w="816"/>
        <w:gridCol w:w="758"/>
        <w:gridCol w:w="758"/>
        <w:gridCol w:w="817"/>
        <w:gridCol w:w="978"/>
        <w:gridCol w:w="715"/>
        <w:gridCol w:w="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、政府信息公开行政复议、行政诉讼情况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before="0" w:beforeAutospacing="0" w:after="150" w:afterAutospacing="0"/>
        <w:ind w:left="0" w:right="0" w:firstLine="0"/>
        <w:jc w:val="center"/>
        <w:rPr>
          <w:rFonts w:ascii="Segoe UI" w:hAnsi="Segoe UI" w:eastAsia="Segoe UI" w:cs="Segoe UI"/>
          <w:b w:val="0"/>
          <w:i w:val="0"/>
          <w:caps w:val="0"/>
          <w:color w:val="000000"/>
          <w:spacing w:val="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C4F1A41"/>
    <w:rsid w:val="1C4F1A41"/>
    <w:rsid w:val="3C0A39E1"/>
    <w:rsid w:val="3E1775CF"/>
    <w:rsid w:val="48956799"/>
    <w:rsid w:val="4DD25792"/>
    <w:rsid w:val="4F593A05"/>
    <w:rsid w:val="5DDA6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2020-01-06T02:12:00Z</dcterms:created>
  <dc:creator>user01</dc:creator>
  <cp:lastModifiedBy>huahuawps</cp:lastModifiedBy>
  <cp:lastPrinted>2020-01-06T09:10:00Z</cp:lastPrinted>
  <dcterms:modified xsi:type="dcterms:W3CDTF">2021-01-07T01:53:22Z</dcterms:modified>
  <dc:title>2019年全年度政府信息公开统计表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