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附件3</w:t>
      </w:r>
    </w:p>
    <w:p>
      <w:pPr>
        <w:spacing w:line="560" w:lineRule="exact"/>
        <w:rPr>
          <w:rFonts w:hint="default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ascii="创艺简标宋" w:eastAsia="创艺简标宋"/>
          <w:spacing w:val="100"/>
          <w:sz w:val="40"/>
          <w:szCs w:val="44"/>
        </w:rPr>
      </w:pPr>
      <w:r>
        <w:rPr>
          <w:rFonts w:hint="eastAsia" w:ascii="创艺简标宋" w:eastAsia="创艺简标宋"/>
          <w:spacing w:val="100"/>
          <w:sz w:val="40"/>
          <w:szCs w:val="44"/>
        </w:rPr>
        <w:t>体检须知</w:t>
      </w:r>
    </w:p>
    <w:p>
      <w:pPr>
        <w:spacing w:line="440" w:lineRule="exact"/>
        <w:rPr>
          <w:rFonts w:hint="eastAsia" w:eastAsia="黑体"/>
          <w:b/>
          <w:spacing w:val="1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为了准确反映受检者身体的真实状况，请注意以下事项：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体检对象</w:t>
      </w:r>
      <w:r>
        <w:rPr>
          <w:rFonts w:hint="eastAsia" w:ascii="仿宋_GB2312" w:hAnsi="仿宋" w:eastAsia="仿宋_GB2312"/>
          <w:sz w:val="32"/>
          <w:szCs w:val="32"/>
        </w:rPr>
        <w:t>应到指定医院进行体检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（集中前往）</w:t>
      </w:r>
      <w:r>
        <w:rPr>
          <w:rFonts w:hint="eastAsia" w:ascii="仿宋_GB2312" w:hAnsi="仿宋" w:eastAsia="仿宋_GB2312"/>
          <w:sz w:val="32"/>
          <w:szCs w:val="32"/>
        </w:rPr>
        <w:t>，其它医疗单位的检查结果一律无效。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体检表上贴近期二寸免冠照片一张。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本表第二页由受检者本人填写（用黑色签字笔或钢笔），要求字迹清楚，无涂改，病史部分要如实、逐项填齐，不能遗漏。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体检当天需进行采血、</w:t>
      </w:r>
      <w:r>
        <w:rPr>
          <w:rFonts w:eastAsia="仿宋_GB2312"/>
          <w:sz w:val="32"/>
          <w:szCs w:val="32"/>
        </w:rPr>
        <w:t>B</w:t>
      </w:r>
      <w:r>
        <w:rPr>
          <w:rFonts w:hint="eastAsia" w:eastAsia="仿宋_GB2312"/>
          <w:sz w:val="32"/>
          <w:szCs w:val="32"/>
        </w:rPr>
        <w:t>超等检查，请在受检前禁食</w:t>
      </w:r>
      <w:r>
        <w:rPr>
          <w:rFonts w:eastAsia="仿宋_GB2312"/>
          <w:sz w:val="32"/>
          <w:szCs w:val="32"/>
        </w:rPr>
        <w:t>8-12</w:t>
      </w:r>
      <w:r>
        <w:rPr>
          <w:rFonts w:hint="eastAsia" w:eastAsia="仿宋_GB2312"/>
          <w:sz w:val="32"/>
          <w:szCs w:val="32"/>
        </w:rPr>
        <w:t>小时。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>女性受检者月经期间请勿做妇科及尿液检查，待经期完毕后再补检；怀孕或可能已受孕者，事先告知医护人员，勿做</w:t>
      </w:r>
      <w:r>
        <w:rPr>
          <w:rFonts w:eastAsia="仿宋_GB2312"/>
          <w:sz w:val="32"/>
          <w:szCs w:val="32"/>
        </w:rPr>
        <w:t>X</w:t>
      </w:r>
      <w:r>
        <w:rPr>
          <w:rFonts w:hint="eastAsia" w:eastAsia="仿宋_GB2312"/>
          <w:sz w:val="32"/>
          <w:szCs w:val="32"/>
        </w:rPr>
        <w:t>光检查。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hint="eastAsia" w:eastAsia="仿宋_GB2312"/>
          <w:sz w:val="32"/>
          <w:szCs w:val="32"/>
        </w:rPr>
        <w:t>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</w:pPr>
      <w:r>
        <w:rPr>
          <w:rFonts w:eastAsia="仿宋_GB2312"/>
          <w:sz w:val="32"/>
          <w:szCs w:val="32"/>
        </w:rPr>
        <w:t>9.</w:t>
      </w:r>
      <w:r>
        <w:rPr>
          <w:rFonts w:hint="eastAsia" w:eastAsia="仿宋_GB2312"/>
          <w:sz w:val="32"/>
          <w:szCs w:val="32"/>
        </w:rPr>
        <w:t>体检医师可根据实际需要，增加必要的相应检查、检验项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目。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BDD"/>
    <w:rsid w:val="00400E39"/>
    <w:rsid w:val="00614BDD"/>
    <w:rsid w:val="0D9B3F34"/>
    <w:rsid w:val="54AE6225"/>
    <w:rsid w:val="57F5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169</Words>
  <Characters>967</Characters>
  <Lines>8</Lines>
  <Paragraphs>2</Paragraphs>
  <TotalTime>1</TotalTime>
  <ScaleCrop>false</ScaleCrop>
  <LinksUpToDate>false</LinksUpToDate>
  <CharactersWithSpaces>1134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2020-12-14T08:27:00Z</dcterms:created>
  <dc:creator>User</dc:creator>
  <cp:lastModifiedBy>Administrator</cp:lastModifiedBy>
  <dcterms:modified xsi:type="dcterms:W3CDTF">2020-12-15T01:32:58Z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