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cs="仿宋_GB2312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sz w:val="24"/>
          <w:szCs w:val="24"/>
          <w:lang w:eastAsia="zh-CN"/>
        </w:rPr>
        <w:t>附件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3</w:t>
      </w:r>
    </w:p>
    <w:p>
      <w:pPr>
        <w:jc w:val="center"/>
        <w:rPr>
          <w:rFonts w:hint="eastAsia" w:cs="仿宋_GB2312" w:asciiTheme="majorEastAsia" w:hAnsiTheme="majorEastAsia" w:eastAsiaTheme="majorEastAsia"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sz w:val="44"/>
          <w:szCs w:val="44"/>
        </w:rPr>
        <w:t>建筑工地务工人员信息统计汇总表</w:t>
      </w:r>
    </w:p>
    <w:p>
      <w:pPr>
        <w:jc w:val="left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cs="仿宋_GB2312" w:asciiTheme="majorEastAsia" w:hAnsiTheme="majorEastAsia" w:eastAsiaTheme="majorEastAsia"/>
          <w:sz w:val="30"/>
          <w:szCs w:val="30"/>
        </w:rPr>
        <w:t xml:space="preserve">填报单位（公章）：                    </w:t>
      </w:r>
      <w:r>
        <w:rPr>
          <w:rFonts w:hint="eastAsia" w:cs="仿宋_GB2312" w:asciiTheme="majorEastAsia" w:hAnsiTheme="majorEastAsia" w:eastAsiaTheme="majorEastAsia"/>
          <w:sz w:val="30"/>
          <w:szCs w:val="30"/>
          <w:lang w:val="en-US" w:eastAsia="zh-CN"/>
        </w:rPr>
        <w:t xml:space="preserve">         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填报日期：</w:t>
      </w:r>
    </w:p>
    <w:p>
      <w:pPr>
        <w:jc w:val="left"/>
        <w:rPr>
          <w:rFonts w:cs="仿宋_GB2312" w:asciiTheme="majorEastAsia" w:hAnsiTheme="majorEastAsia" w:eastAsiaTheme="majorEastAsia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sz w:val="30"/>
          <w:szCs w:val="30"/>
        </w:rPr>
        <w:t xml:space="preserve">                         </w:t>
      </w:r>
      <w:r>
        <w:rPr>
          <w:rFonts w:hint="eastAsia" w:cs="仿宋_GB2312" w:asciiTheme="majorEastAsia" w:hAnsiTheme="majorEastAsia" w:eastAsiaTheme="majorEastAsia"/>
          <w:sz w:val="30"/>
          <w:szCs w:val="30"/>
          <w:lang w:val="en-US" w:eastAsia="zh-CN"/>
        </w:rPr>
        <w:t xml:space="preserve">   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 xml:space="preserve"> </w:t>
      </w:r>
      <w:r>
        <w:rPr>
          <w:rFonts w:hint="eastAsia" w:cs="仿宋_GB2312" w:asciiTheme="majorEastAsia" w:hAnsiTheme="majorEastAsia" w:eastAsiaTheme="majorEastAsia"/>
          <w:sz w:val="24"/>
          <w:szCs w:val="24"/>
        </w:rPr>
        <w:t xml:space="preserve">联系人：              手机： 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449"/>
        <w:gridCol w:w="1134"/>
        <w:gridCol w:w="1418"/>
        <w:gridCol w:w="1276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总务工人数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非湖北籍务工人数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湖北籍务工人数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说明：表格不够填写时，可自行绘制表格。（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市住建</w:t>
      </w:r>
      <w:r>
        <w:rPr>
          <w:rFonts w:hint="eastAsia" w:ascii="仿宋_GB2312" w:hAnsi="仿宋_GB2312" w:eastAsia="仿宋_GB2312" w:cs="仿宋_GB2312"/>
          <w:sz w:val="24"/>
          <w:szCs w:val="24"/>
        </w:rPr>
        <w:t>局质安科邮箱：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</w:rPr>
        <w:instrText xml:space="preserve"> HYPERLINK "mailto:stszjjzak@126.com" </w:instrTex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sz w:val="24"/>
          <w:szCs w:val="24"/>
        </w:rPr>
        <w:t>stszjjzak@126.com</w:t>
      </w:r>
      <w:r>
        <w:rPr>
          <w:rStyle w:val="7"/>
          <w:rFonts w:hint="eastAsia" w:ascii="仿宋_GB2312" w:hAnsi="仿宋_GB2312" w:eastAsia="仿宋_GB2312" w:cs="仿宋_GB2312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</w:rPr>
        <w:t>，联系电话：88572050）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873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24"/>
    <w:rsid w:val="00050100"/>
    <w:rsid w:val="00084AF0"/>
    <w:rsid w:val="004F7249"/>
    <w:rsid w:val="00546A25"/>
    <w:rsid w:val="005A3A31"/>
    <w:rsid w:val="005D2C3C"/>
    <w:rsid w:val="0078124C"/>
    <w:rsid w:val="00946524"/>
    <w:rsid w:val="00956AF0"/>
    <w:rsid w:val="009915CA"/>
    <w:rsid w:val="009B387C"/>
    <w:rsid w:val="00A939F7"/>
    <w:rsid w:val="00B92FF1"/>
    <w:rsid w:val="00BA5E4A"/>
    <w:rsid w:val="00C33C18"/>
    <w:rsid w:val="00C77EB3"/>
    <w:rsid w:val="00CA6DC4"/>
    <w:rsid w:val="00D75466"/>
    <w:rsid w:val="00FC7C2E"/>
    <w:rsid w:val="294559EB"/>
    <w:rsid w:val="2E144302"/>
    <w:rsid w:val="5ECA522A"/>
    <w:rsid w:val="6BF1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2020-02-02T14:02:00Z</dcterms:created>
  <dc:creator>Administrator</dc:creator>
  <cp:lastModifiedBy>Administrator</cp:lastModifiedBy>
  <dcterms:modified xsi:type="dcterms:W3CDTF">2020-02-03T08:23:34Z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