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jc w:val="center"/>
        <w:rPr>
          <w:rFonts w:ascii="方正粗黑宋简体" w:hAnsi="方正粗黑宋简体" w:eastAsia="方正粗黑宋简体"/>
          <w:sz w:val="32"/>
          <w:szCs w:val="32"/>
        </w:rPr>
      </w:pPr>
      <w:r>
        <w:rPr>
          <w:rFonts w:hint="eastAsia" w:ascii="方正粗黑宋简体" w:hAnsi="方正粗黑宋简体" w:eastAsia="方正粗黑宋简体"/>
          <w:sz w:val="32"/>
          <w:szCs w:val="32"/>
        </w:rPr>
        <w:t>参加</w:t>
      </w:r>
      <w:r>
        <w:rPr>
          <w:rFonts w:ascii="方正粗黑宋简体" w:hAnsi="方正粗黑宋简体" w:eastAsia="方正粗黑宋简体"/>
          <w:sz w:val="32"/>
          <w:szCs w:val="32"/>
        </w:rPr>
        <w:t>2020</w:t>
      </w:r>
      <w:r>
        <w:rPr>
          <w:rFonts w:hint="eastAsia" w:ascii="方正粗黑宋简体" w:hAnsi="方正粗黑宋简体" w:eastAsia="方正粗黑宋简体"/>
          <w:sz w:val="32"/>
          <w:szCs w:val="32"/>
        </w:rPr>
        <w:t>年“政产研·智助强企”工程项目诊断企业报名表</w:t>
      </w:r>
    </w:p>
    <w:p/>
    <w:p>
      <w:pPr>
        <w:autoSpaceDE w:val="0"/>
        <w:spacing w:line="46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企业名称（盖章）：</w:t>
      </w:r>
    </w:p>
    <w:p/>
    <w:tbl>
      <w:tblPr>
        <w:tblStyle w:val="2"/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72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2592" w:type="dxa"/>
            <w:vAlign w:val="center"/>
          </w:tcPr>
          <w:p>
            <w:pPr>
              <w:autoSpaceDE w:val="0"/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企业简介</w:t>
            </w:r>
          </w:p>
        </w:tc>
        <w:tc>
          <w:tcPr>
            <w:tcW w:w="7297" w:type="dxa"/>
            <w:tcBorders>
              <w:left w:val="nil"/>
            </w:tcBorders>
          </w:tcPr>
          <w:p>
            <w:pPr>
              <w:autoSpaceDE w:val="0"/>
              <w:spacing w:line="720" w:lineRule="auto"/>
              <w:jc w:val="left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sz w:val="28"/>
                <w:szCs w:val="28"/>
                <w:lang w:eastAsia="zh-CN"/>
              </w:rPr>
              <w:t>（含所属行业）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2592" w:type="dxa"/>
            <w:vAlign w:val="center"/>
          </w:tcPr>
          <w:p>
            <w:pPr>
              <w:autoSpaceDE w:val="0"/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企业主要希望解决哪些问题</w:t>
            </w:r>
          </w:p>
        </w:tc>
        <w:tc>
          <w:tcPr>
            <w:tcW w:w="7297" w:type="dxa"/>
            <w:tcBorders>
              <w:left w:val="nil"/>
            </w:tcBorders>
          </w:tcPr>
          <w:p>
            <w:pPr>
              <w:autoSpaceDE w:val="0"/>
              <w:spacing w:line="46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Align w:val="center"/>
          </w:tcPr>
          <w:p>
            <w:pPr>
              <w:autoSpaceDE w:val="0"/>
              <w:spacing w:line="46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希望选择的技术方面的诊断内容</w:t>
            </w:r>
          </w:p>
        </w:tc>
        <w:tc>
          <w:tcPr>
            <w:tcW w:w="7297" w:type="dxa"/>
            <w:tcBorders>
              <w:left w:val="nil"/>
            </w:tcBorders>
          </w:tcPr>
          <w:p>
            <w:pPr>
              <w:autoSpaceDE w:val="0"/>
              <w:spacing w:line="46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□工艺可靠性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□设计可靠性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□供应链可靠性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□可靠性数据和信息</w:t>
            </w:r>
            <w:r>
              <w:rPr>
                <w:rFonts w:ascii="宋体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□可靠性管控体系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□可靠性分析□质量预测工具□质量虚拟分析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□潜在失效模式和后果分析</w:t>
            </w:r>
            <w:r>
              <w:rPr>
                <w:rFonts w:ascii="宋体" w:hAnsi="宋体"/>
                <w:sz w:val="24"/>
                <w:szCs w:val="24"/>
              </w:rPr>
              <w:t>FMEA</w:t>
            </w:r>
            <w:r>
              <w:rPr>
                <w:rFonts w:hint="eastAsia" w:ascii="宋体" w:hAnsi="宋体"/>
                <w:sz w:val="24"/>
                <w:szCs w:val="24"/>
              </w:rPr>
              <w:t>□设计样件可靠性优化测试□可靠性热设计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□结构可靠性设计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□防潮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防尘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防霉设计改进□零部件优选控制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□产品包装改进□电磁兼容设计□安规设计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□加速寿命试验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□综合强化试验体系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□寿命增长技术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□产品筛选优化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□快速进货质量检验□静电防护□潮敏防护□仪器管理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□嵌入式软件测评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□信息系统安全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□机器人精度检测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□机器人关键质量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□自动化生产改造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□机器人与智能制造安全与可靠性设计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592" w:type="dxa"/>
            <w:vAlign w:val="center"/>
          </w:tcPr>
          <w:p>
            <w:pPr>
              <w:autoSpaceDE w:val="0"/>
              <w:spacing w:line="46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企业希望选择的管理方面诊断模块</w:t>
            </w:r>
          </w:p>
        </w:tc>
        <w:tc>
          <w:tcPr>
            <w:tcW w:w="7297" w:type="dxa"/>
            <w:tcBorders>
              <w:left w:val="nil"/>
            </w:tcBorders>
          </w:tcPr>
          <w:p>
            <w:pPr>
              <w:autoSpaceDE w:val="0"/>
              <w:spacing w:line="46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□经营战略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□管理机制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□供应链管理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□市场管理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□产品开发□产品质量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□流程优化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□节能与环保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□信息化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592" w:type="dxa"/>
            <w:vMerge w:val="restart"/>
            <w:vAlign w:val="center"/>
          </w:tcPr>
          <w:p>
            <w:pPr>
              <w:autoSpaceDE w:val="0"/>
              <w:spacing w:line="46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企业联系人信息</w:t>
            </w:r>
          </w:p>
        </w:tc>
        <w:tc>
          <w:tcPr>
            <w:tcW w:w="7297" w:type="dxa"/>
            <w:tcBorders>
              <w:left w:val="nil"/>
            </w:tcBorders>
          </w:tcPr>
          <w:p>
            <w:pPr>
              <w:autoSpaceDE w:val="0"/>
              <w:spacing w:line="46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姓名：</w:t>
            </w:r>
            <w:r>
              <w:rPr>
                <w:rFonts w:ascii="宋体" w:hAnsi="宋体"/>
                <w:sz w:val="28"/>
                <w:szCs w:val="28"/>
              </w:rPr>
              <w:t xml:space="preserve">                </w:t>
            </w:r>
            <w:r>
              <w:rPr>
                <w:rFonts w:hint="eastAsia" w:ascii="宋体" w:hAnsi="宋体"/>
                <w:sz w:val="28"/>
                <w:szCs w:val="28"/>
              </w:rPr>
              <w:t>职务：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5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97" w:type="dxa"/>
            <w:tcBorders>
              <w:left w:val="nil"/>
            </w:tcBorders>
          </w:tcPr>
          <w:p>
            <w:pPr>
              <w:spacing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手机：</w:t>
            </w:r>
            <w:r>
              <w:rPr>
                <w:rFonts w:ascii="宋体" w:hAnsi="宋体"/>
                <w:sz w:val="28"/>
                <w:szCs w:val="28"/>
              </w:rPr>
              <w:t xml:space="preserve">                </w:t>
            </w:r>
            <w:r>
              <w:rPr>
                <w:rFonts w:hint="eastAsia" w:ascii="宋体" w:hAnsi="宋体"/>
                <w:sz w:val="28"/>
                <w:szCs w:val="28"/>
              </w:rPr>
              <w:t>邮箱：</w:t>
            </w:r>
          </w:p>
        </w:tc>
      </w:tr>
    </w:tbl>
    <w:p>
      <w:pPr>
        <w:spacing w:line="360" w:lineRule="auto"/>
        <w:rPr>
          <w:rFonts w:ascii="宋体"/>
          <w:sz w:val="24"/>
          <w:szCs w:val="24"/>
        </w:rPr>
      </w:pPr>
    </w:p>
    <w:sectPr>
      <w:pgSz w:w="11906" w:h="16838"/>
      <w:pgMar w:top="1644" w:right="1134" w:bottom="1304" w:left="1134" w:header="851" w:footer="851" w:gutter="0"/>
      <w:cols w:space="425" w:num="1"/>
      <w:docGrid w:type="lines" w:linePitch="3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9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B74"/>
    <w:rsid w:val="004D4825"/>
    <w:rsid w:val="00660C8C"/>
    <w:rsid w:val="006C0A32"/>
    <w:rsid w:val="007B728F"/>
    <w:rsid w:val="00A06932"/>
    <w:rsid w:val="00A669A1"/>
    <w:rsid w:val="00B573CB"/>
    <w:rsid w:val="00C80558"/>
    <w:rsid w:val="00D63891"/>
    <w:rsid w:val="00ED0FDD"/>
    <w:rsid w:val="00F744E2"/>
    <w:rsid w:val="00FF6B74"/>
    <w:rsid w:val="055E505A"/>
    <w:rsid w:val="5FEC688A"/>
    <w:rsid w:val="61C7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1</Pages>
  <Words>72</Words>
  <Characters>416</Characters>
  <Lines>0</Lines>
  <Paragraphs>0</Paragraphs>
  <TotalTime>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2020-11-18T10:23:00Z</dcterms:created>
  <dc:creator>Sky123.Org</dc:creator>
  <cp:lastModifiedBy>Administrator</cp:lastModifiedBy>
  <cp:lastPrinted>2018-09-05T01:48:00Z</cp:lastPrinted>
  <dcterms:modified xsi:type="dcterms:W3CDTF">2020-11-19T10:28:45Z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