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广东东象科技有限公司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四轴飞行器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科尔航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22台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K11 SE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2025年7月1日－2025年8月25日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202507002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1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四轴飞行器</w:t>
            </w:r>
          </w:p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3785235" cy="2917825"/>
                  <wp:effectExtent l="0" t="0" r="5715" b="15875"/>
                  <wp:docPr id="1" name="图片 1" descr="4fa3ec3de6958c06ac15c33cac6fc4d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fa3ec3de6958c06ac15c33cac6fc4dc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5235" cy="291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1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产品不具备电子围栏功能。</w:t>
            </w:r>
          </w:p>
          <w:p>
            <w:pPr>
              <w:widowControl/>
              <w:numPr>
                <w:ilvl w:val="0"/>
                <w:numId w:val="0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产品不具有感知和避让功能</w:t>
            </w: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可能导致无人机侵入特定地理范围区域，从而发生影响公共秩序、空域安全和国家安全的事件，存在人员和财产损失风险。</w:t>
            </w:r>
          </w:p>
          <w:p>
            <w:pPr>
              <w:widowControl/>
              <w:numPr>
                <w:ilvl w:val="0"/>
                <w:numId w:val="2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可能发生伤人、碰撞、坠机等意外事故，导致人员和财产损失。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消费者立即暂停使用有缺陷的产品，联系公司或者经销商进行处理。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通知销售商立即停止销售缺陷产品，并在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公司网站及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店铺发布召回公告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告知消费者具体事宜，为购买到缺陷产品的消费者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更换一台符合安全要求的产品或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退货处理。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广东东象科技有限公司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召回热线：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3288024086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召回时间在202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（具体以实际进度安排为准）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市场监督管理局网站“政务公开-重点领域信息公开-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产品质量信息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”栏目，或拨打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缺陷产品召回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热线电话（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0754-88556407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850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35FF44"/>
    <w:multiLevelType w:val="singleLevel"/>
    <w:tmpl w:val="DC35FF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FFF110A"/>
    <w:multiLevelType w:val="singleLevel"/>
    <w:tmpl w:val="1FFF11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0EE90977"/>
    <w:rsid w:val="10A03235"/>
    <w:rsid w:val="1C2C5C99"/>
    <w:rsid w:val="23B3770F"/>
    <w:rsid w:val="34DF5313"/>
    <w:rsid w:val="35FA9DC0"/>
    <w:rsid w:val="43EB6C64"/>
    <w:rsid w:val="55EFBCA5"/>
    <w:rsid w:val="71174D3D"/>
    <w:rsid w:val="72273C3B"/>
    <w:rsid w:val="7ABD5F42"/>
    <w:rsid w:val="DA5FB0F8"/>
    <w:rsid w:val="ED235A9A"/>
    <w:rsid w:val="F77FF439"/>
    <w:rsid w:val="FABCB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516</Words>
  <Characters>576</Characters>
  <Lines>1</Lines>
  <Paragraphs>1</Paragraphs>
  <TotalTime>8</TotalTime>
  <ScaleCrop>false</ScaleCrop>
  <LinksUpToDate>false</LinksUpToDate>
  <CharactersWithSpaces>580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2022-04-16T01:01:00Z</dcterms:created>
  <dc:creator>张豪哲</dc:creator>
  <cp:lastModifiedBy>admin</cp:lastModifiedBy>
  <dcterms:modified xsi:type="dcterms:W3CDTF">2026-09-28T10:24:03Z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2E7EB3B8BE2783A616789F6AF1F7A57D</vt:lpwstr>
  </property>
  <property fmtid="{D5CDD505-2E9C-101B-9397-08002B2CF9AE}" pid="4" name="KSOTemplateDocerSaveRecord">
    <vt:lpwstr>eyJoZGlkIjoiOWQzMDEwMmEyNjViMGFjZGQ5ZTFiYTZkZTEyNmNkYzUiLCJ1c2VySWQiOiIxMjkyMDI1MzQxIn0=</vt:lpwstr>
  </property>
</Properties>
</file>