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8937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2"/>
        <w:gridCol w:w="647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汕头市众力智能科技有限公司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微型无人机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22台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SG901MAX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500" w:lineRule="exact"/>
              <w:ind w:left="0" w:leftChars="0" w:right="0" w:rightChars="0"/>
              <w:jc w:val="both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2024年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日至2024年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月2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50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2024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0521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8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微型无人机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2155190" cy="2155190"/>
                  <wp:effectExtent l="0" t="0" r="16510" b="16510"/>
                  <wp:docPr id="2" name="图片 2" descr="白底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白底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190" cy="215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产品不具备电子围栏功能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  <w:t>产品不具备感知和避让功能。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可能导致无人机侵入特定地理范围区域，从而发生影响公共秩序、空域安全和国家安全的事件，导致人员和财产损失。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可能发生伤人、碰撞、坠机等意外事故，导致人员和财产损失。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消费者立即暂停使用有缺陷的产品，联系公司或者经销商进行处理。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通知销售商立即停止销售缺陷产品，在本公司门口及销售商线上店铺发布召回公告，要求销售商主动联系消费者告知召回事宜，为购买到缺陷产品的消费者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免费更换一台全新的符合安全要求的产品或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退货处理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汕头市众力智能科技有限公司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召回服务热线:0754-89866495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2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集中召回时间计划在202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日(具体以实际进度安排为准)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4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4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相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关用户也可以登录汕头市市场监督管理局网站“政务公开-重点领域信息公开产品质量信息”栏目，或拨打汕头市市场监督管理局缺陷产品召回工作联系电话(0754-88556407)了解更多信息。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9E73E8"/>
    <w:multiLevelType w:val="singleLevel"/>
    <w:tmpl w:val="BB9E73E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2E4BD4B"/>
    <w:multiLevelType w:val="singleLevel"/>
    <w:tmpl w:val="62E4BD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10A03235"/>
    <w:rsid w:val="1C2C5C99"/>
    <w:rsid w:val="315922CC"/>
    <w:rsid w:val="35FB70F1"/>
    <w:rsid w:val="38EFC420"/>
    <w:rsid w:val="3B9B3AAE"/>
    <w:rsid w:val="4C1B65B4"/>
    <w:rsid w:val="4EB56D64"/>
    <w:rsid w:val="57FE380A"/>
    <w:rsid w:val="58797608"/>
    <w:rsid w:val="71174D3D"/>
    <w:rsid w:val="7129600F"/>
    <w:rsid w:val="767FF5B5"/>
    <w:rsid w:val="7E52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449</Words>
  <Characters>519</Characters>
  <Lines>1</Lines>
  <Paragraphs>1</Paragraphs>
  <TotalTime>3</TotalTime>
  <ScaleCrop>false</ScaleCrop>
  <LinksUpToDate>false</LinksUpToDate>
  <CharactersWithSpaces>521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2022-04-14T09:01:00Z</dcterms:created>
  <dc:creator>张豪哲</dc:creator>
  <cp:lastModifiedBy>Administrator</cp:lastModifiedBy>
  <cp:lastPrinted>2026-09-28T22:11:00Z</cp:lastPrinted>
  <dcterms:modified xsi:type="dcterms:W3CDTF">2026-09-30T02:27:21Z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eyJoZGlkIjoiMDYzMzVjMGM2NDA1YjM0NTAzM2MyNDBkNTUwNWI1YmMiLCJ1c2VySWQiOiIzNTY3MDgyMTEifQ==</vt:lpwstr>
  </property>
</Properties>
</file>