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4871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62"/>
        <w:gridCol w:w="647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汕头市众力智能科技有限公司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折叠航拍飞行器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兽无人机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18台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 xml:space="preserve">SG902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2024年5月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日至2024年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 w:line="500" w:lineRule="exact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 xml:space="preserve">20240518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折叠航拍飞行器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263525</wp:posOffset>
                  </wp:positionV>
                  <wp:extent cx="2878455" cy="1591310"/>
                  <wp:effectExtent l="0" t="0" r="17145" b="889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455" cy="159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594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产品不具备电子围栏功能；</w:t>
            </w:r>
          </w:p>
          <w:p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594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产品不具有感知和避让功能。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可能导致无人机侵入特定地理范围区域，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从而发生影响公共秩序、空域安全和国家安全的事件，导致人员和财产损失；</w:t>
            </w:r>
            <w:bookmarkStart w:id="0" w:name="_GoBack"/>
            <w:bookmarkEnd w:id="0"/>
          </w:p>
          <w:p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2.可能发生伤人、碰撞、坠机等意外事故，导致人员和财产损失。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通知销售商立即停止销售缺陷产品，在公司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网站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及销售商线上店铺发布召回公告，告知消费者具体召回事宜，为购买到缺陷产品的消费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免费更换一台全新的符合安全要求的产品或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退货处理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汕头市众力智能科技有限公司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召回服务热线:0754-89866495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2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集中召回时间计划在202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日(具体以实际进度安排为准)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2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相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关用户也可以登录汕头市市场监督管理局网站“政务公开-重点领域信息公开产品质量信息”栏目，或拨打汕头市市场监督管理局缺陷产品召回工作联系电话(0754-88556407)了解更多信息。</w:t>
            </w:r>
          </w:p>
        </w:tc>
      </w:tr>
    </w:tbl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E682B"/>
    <w:multiLevelType w:val="singleLevel"/>
    <w:tmpl w:val="FEFE682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2E4BD4B"/>
    <w:multiLevelType w:val="singleLevel"/>
    <w:tmpl w:val="62E4BD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C2C5C99"/>
    <w:rsid w:val="35FB70F1"/>
    <w:rsid w:val="4C1B65B4"/>
    <w:rsid w:val="58797608"/>
    <w:rsid w:val="71174D3D"/>
    <w:rsid w:val="7129600F"/>
    <w:rsid w:val="73F6A158"/>
    <w:rsid w:val="758F2093"/>
    <w:rsid w:val="7CEB43C1"/>
    <w:rsid w:val="B9DDCBF3"/>
    <w:rsid w:val="FBFF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496</Words>
  <Characters>591</Characters>
  <Lines>1</Lines>
  <Paragraphs>1</Paragraphs>
  <TotalTime>5</TotalTime>
  <ScaleCrop>false</ScaleCrop>
  <LinksUpToDate>false</LinksUpToDate>
  <CharactersWithSpaces>597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2022-04-14T17:01:00Z</dcterms:created>
  <dc:creator>张豪哲</dc:creator>
  <cp:lastModifiedBy>admin</cp:lastModifiedBy>
  <cp:lastPrinted>2026-09-29T03:39:00Z</cp:lastPrinted>
  <dcterms:modified xsi:type="dcterms:W3CDTF">2026-09-29T12:36:23Z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eyJoZGlkIjoiMDYzMzVjMGM2NDA1YjM0NTAzM2MyNDBkNTUwNWI1YmMiLCJ1c2VySWQiOiIzNTY3MDgyMTEifQ==</vt:lpwstr>
  </property>
</Properties>
</file>