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32" w:rsidRDefault="009B357B">
      <w:pPr>
        <w:shd w:val="clear" w:color="auto" w:fill="FFFFFF"/>
        <w:spacing w:line="600" w:lineRule="exact"/>
        <w:rPr>
          <w:rFonts w:eastAsia="CESI黑体-GB2312"/>
        </w:rPr>
      </w:pPr>
      <w:r>
        <w:rPr>
          <w:rFonts w:eastAsia="CESI黑体-GB2312" w:hint="eastAsia"/>
        </w:rPr>
        <w:t>附件</w:t>
      </w:r>
    </w:p>
    <w:p w:rsidR="00CC7832" w:rsidRDefault="009B357B">
      <w:pPr>
        <w:jc w:val="center"/>
      </w:pPr>
      <w:r>
        <w:rPr>
          <w:rFonts w:eastAsia="方正小标宋_GBK" w:hint="eastAsia"/>
          <w:sz w:val="44"/>
          <w:szCs w:val="44"/>
        </w:rPr>
        <w:t>殡葬服务机构收费网络集中公示样式</w:t>
      </w:r>
    </w:p>
    <w:p w:rsidR="00CC7832" w:rsidRDefault="009B357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收费单位：</w:t>
      </w:r>
      <w:r>
        <w:rPr>
          <w:rFonts w:ascii="仿宋_GB2312" w:hAnsi="仿宋_GB2312" w:cs="仿宋_GB2312" w:hint="eastAsia"/>
          <w:sz w:val="28"/>
          <w:szCs w:val="28"/>
        </w:rPr>
        <w:t>潮阳区宝峰陵墓园</w:t>
      </w:r>
    </w:p>
    <w:tbl>
      <w:tblPr>
        <w:tblStyle w:val="TableNormal"/>
        <w:tblW w:w="14156" w:type="dxa"/>
        <w:jc w:val="center"/>
        <w:tblInd w:w="-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6"/>
        <w:gridCol w:w="1701"/>
        <w:gridCol w:w="851"/>
        <w:gridCol w:w="1417"/>
        <w:gridCol w:w="993"/>
        <w:gridCol w:w="1842"/>
        <w:gridCol w:w="3978"/>
        <w:gridCol w:w="850"/>
        <w:gridCol w:w="1398"/>
      </w:tblGrid>
      <w:tr w:rsidR="008D2C6F" w:rsidTr="00561802">
        <w:trPr>
          <w:trHeight w:val="808"/>
          <w:jc w:val="center"/>
        </w:trPr>
        <w:tc>
          <w:tcPr>
            <w:tcW w:w="1126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墓穴</w:t>
            </w:r>
          </w:p>
          <w:p w:rsidR="00CC7832" w:rsidRDefault="009B357B">
            <w:pPr>
              <w:pStyle w:val="TableText"/>
            </w:pPr>
            <w:r>
              <w:rPr>
                <w:rFonts w:hint="eastAsia"/>
              </w:rPr>
              <w:t>类型</w:t>
            </w:r>
          </w:p>
        </w:tc>
        <w:tc>
          <w:tcPr>
            <w:tcW w:w="1701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墓区</w:t>
            </w:r>
          </w:p>
          <w:p w:rsidR="00CC7832" w:rsidRDefault="009B357B">
            <w:pPr>
              <w:pStyle w:val="TableText"/>
            </w:pPr>
            <w:r>
              <w:rPr>
                <w:rFonts w:hint="eastAsia"/>
              </w:rPr>
              <w:t>位置</w:t>
            </w:r>
          </w:p>
        </w:tc>
        <w:tc>
          <w:tcPr>
            <w:tcW w:w="851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收费</w:t>
            </w:r>
          </w:p>
          <w:p w:rsidR="00CC7832" w:rsidRDefault="009B357B">
            <w:pPr>
              <w:pStyle w:val="TableText"/>
            </w:pPr>
            <w:r>
              <w:rPr>
                <w:rFonts w:hint="eastAsia"/>
              </w:rPr>
              <w:t>标准</w:t>
            </w:r>
          </w:p>
        </w:tc>
        <w:tc>
          <w:tcPr>
            <w:tcW w:w="1417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收费管理</w:t>
            </w:r>
          </w:p>
          <w:p w:rsidR="00CC7832" w:rsidRDefault="009B357B">
            <w:pPr>
              <w:pStyle w:val="TableText"/>
            </w:pPr>
            <w:r>
              <w:rPr>
                <w:rFonts w:hint="eastAsia"/>
              </w:rPr>
              <w:t>形式</w:t>
            </w:r>
          </w:p>
        </w:tc>
        <w:tc>
          <w:tcPr>
            <w:tcW w:w="993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收费</w:t>
            </w:r>
          </w:p>
          <w:p w:rsidR="00CC7832" w:rsidRDefault="009B357B">
            <w:pPr>
              <w:pStyle w:val="TableText"/>
            </w:pPr>
            <w:r>
              <w:rPr>
                <w:rFonts w:hint="eastAsia"/>
              </w:rPr>
              <w:t>依据</w:t>
            </w:r>
          </w:p>
        </w:tc>
        <w:tc>
          <w:tcPr>
            <w:tcW w:w="1842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护墓</w:t>
            </w:r>
          </w:p>
          <w:p w:rsidR="00CC7832" w:rsidRDefault="009B357B">
            <w:pPr>
              <w:pStyle w:val="TableText"/>
            </w:pPr>
            <w:r>
              <w:rPr>
                <w:rFonts w:hint="eastAsia"/>
              </w:rPr>
              <w:t>管理费</w:t>
            </w:r>
          </w:p>
        </w:tc>
        <w:tc>
          <w:tcPr>
            <w:tcW w:w="3978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墓穴详情</w:t>
            </w:r>
          </w:p>
        </w:tc>
        <w:tc>
          <w:tcPr>
            <w:tcW w:w="850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减免</w:t>
            </w:r>
          </w:p>
          <w:p w:rsidR="00CC7832" w:rsidRDefault="009B357B">
            <w:pPr>
              <w:pStyle w:val="TableText"/>
            </w:pPr>
            <w:r>
              <w:rPr>
                <w:rFonts w:hint="eastAsia"/>
              </w:rPr>
              <w:t>政策</w:t>
            </w:r>
          </w:p>
        </w:tc>
        <w:tc>
          <w:tcPr>
            <w:tcW w:w="1398" w:type="dxa"/>
            <w:noWrap/>
            <w:vAlign w:val="center"/>
          </w:tcPr>
          <w:p w:rsidR="00CC7832" w:rsidRDefault="009B357B">
            <w:pPr>
              <w:pStyle w:val="TableText"/>
            </w:pPr>
            <w:r>
              <w:rPr>
                <w:rFonts w:hint="eastAsia"/>
              </w:rPr>
              <w:t>备注</w:t>
            </w:r>
          </w:p>
          <w:p w:rsidR="00CC7832" w:rsidRDefault="009B357B">
            <w:pPr>
              <w:pStyle w:val="TableText"/>
            </w:pPr>
            <w:r>
              <w:rPr>
                <w:rFonts w:hint="eastAsia"/>
              </w:rPr>
              <w:t>(可附照片)</w:t>
            </w:r>
          </w:p>
        </w:tc>
      </w:tr>
      <w:tr w:rsidR="008D2C6F" w:rsidTr="0073140A">
        <w:trPr>
          <w:trHeight w:val="1145"/>
          <w:jc w:val="center"/>
        </w:trPr>
        <w:tc>
          <w:tcPr>
            <w:tcW w:w="1126" w:type="dxa"/>
            <w:noWrap/>
            <w:vAlign w:val="center"/>
          </w:tcPr>
          <w:p w:rsidR="00CC7832" w:rsidRPr="008D2C6F" w:rsidRDefault="009B357B">
            <w:pPr>
              <w:pStyle w:val="TableText"/>
              <w:rPr>
                <w:sz w:val="21"/>
                <w:szCs w:val="21"/>
                <w:lang w:eastAsia="zh-CN"/>
              </w:rPr>
            </w:pPr>
            <w:r w:rsidRPr="008D2C6F">
              <w:rPr>
                <w:rFonts w:hint="eastAsia"/>
                <w:sz w:val="21"/>
                <w:szCs w:val="21"/>
              </w:rPr>
              <w:t>A型</w:t>
            </w:r>
          </w:p>
        </w:tc>
        <w:tc>
          <w:tcPr>
            <w:tcW w:w="1701" w:type="dxa"/>
            <w:noWrap/>
            <w:vAlign w:val="center"/>
          </w:tcPr>
          <w:p w:rsidR="008D2C6F" w:rsidRPr="008D2C6F" w:rsidRDefault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聚福园（</w:t>
            </w:r>
            <w:r w:rsidRPr="008D2C6F">
              <w:rPr>
                <w:rFonts w:ascii="Arial" w:hint="eastAsia"/>
                <w:sz w:val="21"/>
                <w:szCs w:val="21"/>
              </w:rPr>
              <w:t>1-6</w:t>
            </w:r>
            <w:r w:rsidRPr="008D2C6F">
              <w:rPr>
                <w:rFonts w:ascii="Arial" w:hint="eastAsia"/>
                <w:sz w:val="21"/>
                <w:szCs w:val="21"/>
              </w:rPr>
              <w:t>行）</w:t>
            </w:r>
          </w:p>
          <w:p w:rsidR="008D2C6F" w:rsidRPr="008D2C6F" w:rsidRDefault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聚禄园（</w:t>
            </w:r>
            <w:r w:rsidRPr="008D2C6F">
              <w:rPr>
                <w:rFonts w:ascii="Arial" w:hint="eastAsia"/>
                <w:sz w:val="21"/>
                <w:szCs w:val="21"/>
              </w:rPr>
              <w:t>1-6</w:t>
            </w:r>
            <w:r w:rsidRPr="008D2C6F">
              <w:rPr>
                <w:rFonts w:ascii="Arial" w:hint="eastAsia"/>
                <w:sz w:val="21"/>
                <w:szCs w:val="21"/>
              </w:rPr>
              <w:t>行）</w:t>
            </w:r>
          </w:p>
          <w:p w:rsidR="00CC7832" w:rsidRPr="008D2C6F" w:rsidRDefault="009B357B" w:rsidP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延寿</w:t>
            </w:r>
            <w:r w:rsidR="008D2C6F" w:rsidRPr="008D2C6F">
              <w:rPr>
                <w:rFonts w:ascii="Arial" w:hint="eastAsia"/>
                <w:sz w:val="21"/>
                <w:szCs w:val="21"/>
              </w:rPr>
              <w:t>园（</w:t>
            </w:r>
            <w:r w:rsidRPr="008D2C6F">
              <w:rPr>
                <w:rFonts w:ascii="Arial" w:hint="eastAsia"/>
                <w:sz w:val="21"/>
                <w:szCs w:val="21"/>
              </w:rPr>
              <w:t>1-6</w:t>
            </w:r>
            <w:r w:rsidRPr="008D2C6F">
              <w:rPr>
                <w:rFonts w:ascii="Arial" w:hint="eastAsia"/>
                <w:sz w:val="21"/>
                <w:szCs w:val="21"/>
              </w:rPr>
              <w:t>行</w:t>
            </w:r>
            <w:r w:rsidR="008D2C6F" w:rsidRPr="008D2C6F">
              <w:rPr>
                <w:rFonts w:ascii="Arial" w:hint="eastAsia"/>
                <w:sz w:val="21"/>
                <w:szCs w:val="21"/>
              </w:rPr>
              <w:t>）</w:t>
            </w:r>
          </w:p>
        </w:tc>
        <w:tc>
          <w:tcPr>
            <w:tcW w:w="851" w:type="dxa"/>
            <w:noWrap/>
            <w:vAlign w:val="center"/>
          </w:tcPr>
          <w:p w:rsidR="00CC7832" w:rsidRPr="008D2C6F" w:rsidRDefault="008D2C6F" w:rsidP="00CB3BD0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58800</w:t>
            </w:r>
            <w:r w:rsidR="009B357B" w:rsidRPr="008D2C6F">
              <w:rPr>
                <w:rFonts w:ascii="Arial" w:hint="eastAsia"/>
                <w:sz w:val="21"/>
                <w:szCs w:val="21"/>
              </w:rPr>
              <w:t>元</w:t>
            </w:r>
            <w:r w:rsidR="00CB3BD0" w:rsidRPr="008D2C6F">
              <w:rPr>
                <w:rFonts w:ascii="Arial" w:hint="eastAsia"/>
                <w:sz w:val="21"/>
                <w:szCs w:val="21"/>
              </w:rPr>
              <w:t>/</w:t>
            </w:r>
            <w:r w:rsidR="00CB3BD0" w:rsidRPr="008D2C6F">
              <w:rPr>
                <w:rFonts w:ascii="Arial" w:hint="eastAsia"/>
                <w:sz w:val="21"/>
                <w:szCs w:val="21"/>
              </w:rPr>
              <w:t>穴</w:t>
            </w:r>
          </w:p>
        </w:tc>
        <w:tc>
          <w:tcPr>
            <w:tcW w:w="1417" w:type="dxa"/>
            <w:noWrap/>
            <w:vAlign w:val="center"/>
          </w:tcPr>
          <w:p w:rsidR="00CC7832" w:rsidRPr="008D2C6F" w:rsidRDefault="009B357B" w:rsidP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/>
                <w:sz w:val="21"/>
                <w:szCs w:val="21"/>
              </w:rPr>
              <w:t>市场调节价</w:t>
            </w:r>
          </w:p>
        </w:tc>
        <w:tc>
          <w:tcPr>
            <w:tcW w:w="993" w:type="dxa"/>
            <w:noWrap/>
            <w:vAlign w:val="center"/>
          </w:tcPr>
          <w:p w:rsidR="00CC7832" w:rsidRPr="008D2C6F" w:rsidRDefault="0073140A" w:rsidP="0073140A">
            <w:pPr>
              <w:spacing w:line="320" w:lineRule="exact"/>
              <w:jc w:val="center"/>
              <w:rPr>
                <w:rFonts w:ascii="Arial"/>
                <w:sz w:val="21"/>
                <w:szCs w:val="21"/>
                <w:highlight w:val="yellow"/>
              </w:rPr>
            </w:pPr>
            <w:r w:rsidRPr="001E4DD8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发改价格〔2026〕108号</w:t>
            </w:r>
          </w:p>
        </w:tc>
        <w:tc>
          <w:tcPr>
            <w:tcW w:w="1842" w:type="dxa"/>
            <w:noWrap/>
            <w:vAlign w:val="center"/>
          </w:tcPr>
          <w:p w:rsidR="00CC7832" w:rsidRPr="008D2C6F" w:rsidRDefault="00CB3BD0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120元/年</w:t>
            </w:r>
            <w:r w:rsidR="009B357B" w:rsidRPr="008D2C6F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（由群众自愿选择缴交年限，一次缴交不超10年)</w:t>
            </w:r>
          </w:p>
        </w:tc>
        <w:tc>
          <w:tcPr>
            <w:tcW w:w="3978" w:type="dxa"/>
            <w:noWrap/>
          </w:tcPr>
          <w:p w:rsidR="00CC7832" w:rsidRPr="008D2C6F" w:rsidRDefault="009B357B" w:rsidP="00CB3BD0">
            <w:pPr>
              <w:spacing w:line="280" w:lineRule="exact"/>
              <w:jc w:val="left"/>
              <w:rPr>
                <w:rFonts w:ascii="Arial"/>
                <w:color w:val="000000" w:themeColor="text1"/>
                <w:sz w:val="21"/>
                <w:szCs w:val="21"/>
              </w:rPr>
            </w:pPr>
            <w:r w:rsidRPr="008D2C6F">
              <w:rPr>
                <w:rFonts w:hint="eastAsia"/>
                <w:color w:val="000000" w:themeColor="text1"/>
                <w:sz w:val="21"/>
                <w:szCs w:val="21"/>
              </w:rPr>
              <w:t>含绿化费（绿植含青松一棵、绿化部分均为草坪）、建墓工料费、安葬费（双葬按次收费）。</w:t>
            </w:r>
            <w:r w:rsidR="00CB3BD0" w:rsidRPr="008D2C6F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若客户要求其他石材、特殊刻字、刻工艺的，价格由双方协商。</w:t>
            </w:r>
          </w:p>
        </w:tc>
        <w:tc>
          <w:tcPr>
            <w:tcW w:w="850" w:type="dxa"/>
            <w:noWrap/>
            <w:vAlign w:val="center"/>
          </w:tcPr>
          <w:p w:rsidR="00CC7832" w:rsidRPr="008D2C6F" w:rsidRDefault="00CC7832" w:rsidP="00CB3BD0">
            <w:pPr>
              <w:spacing w:line="320" w:lineRule="exact"/>
              <w:rPr>
                <w:rFonts w:ascii="Arial"/>
                <w:color w:val="FF0000"/>
                <w:sz w:val="21"/>
                <w:szCs w:val="21"/>
              </w:rPr>
            </w:pPr>
          </w:p>
        </w:tc>
        <w:tc>
          <w:tcPr>
            <w:tcW w:w="1398" w:type="dxa"/>
            <w:noWrap/>
            <w:vAlign w:val="center"/>
          </w:tcPr>
          <w:p w:rsidR="00CC7832" w:rsidRPr="008D2C6F" w:rsidRDefault="00CC7832" w:rsidP="00CB3BD0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:rsidR="008D2C6F" w:rsidTr="0073140A">
        <w:trPr>
          <w:trHeight w:val="879"/>
          <w:jc w:val="center"/>
        </w:trPr>
        <w:tc>
          <w:tcPr>
            <w:tcW w:w="1126" w:type="dxa"/>
            <w:noWrap/>
            <w:vAlign w:val="center"/>
          </w:tcPr>
          <w:p w:rsidR="00CC7832" w:rsidRPr="008D2C6F" w:rsidRDefault="009B357B">
            <w:pPr>
              <w:pStyle w:val="TableText"/>
              <w:rPr>
                <w:sz w:val="21"/>
                <w:szCs w:val="21"/>
              </w:rPr>
            </w:pPr>
            <w:r w:rsidRPr="008D2C6F">
              <w:rPr>
                <w:rFonts w:hint="eastAsia"/>
                <w:sz w:val="21"/>
                <w:szCs w:val="21"/>
              </w:rPr>
              <w:t>B型</w:t>
            </w:r>
          </w:p>
        </w:tc>
        <w:tc>
          <w:tcPr>
            <w:tcW w:w="1701" w:type="dxa"/>
            <w:noWrap/>
            <w:vAlign w:val="center"/>
          </w:tcPr>
          <w:p w:rsidR="008D2C6F" w:rsidRPr="008D2C6F" w:rsidRDefault="008D2C6F" w:rsidP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聚福园（</w:t>
            </w:r>
            <w:r w:rsidRPr="008D2C6F">
              <w:rPr>
                <w:rFonts w:ascii="Arial" w:hint="eastAsia"/>
                <w:sz w:val="21"/>
                <w:szCs w:val="21"/>
              </w:rPr>
              <w:t>7-16</w:t>
            </w:r>
            <w:r w:rsidRPr="008D2C6F">
              <w:rPr>
                <w:rFonts w:ascii="Arial" w:hint="eastAsia"/>
                <w:sz w:val="21"/>
                <w:szCs w:val="21"/>
              </w:rPr>
              <w:t>行）</w:t>
            </w:r>
          </w:p>
          <w:p w:rsidR="008D2C6F" w:rsidRPr="008D2C6F" w:rsidRDefault="008D2C6F" w:rsidP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聚禄园（</w:t>
            </w:r>
            <w:r w:rsidRPr="008D2C6F">
              <w:rPr>
                <w:rFonts w:ascii="Arial" w:hint="eastAsia"/>
                <w:sz w:val="21"/>
                <w:szCs w:val="21"/>
              </w:rPr>
              <w:t>7-16</w:t>
            </w:r>
            <w:r w:rsidRPr="008D2C6F">
              <w:rPr>
                <w:rFonts w:ascii="Arial" w:hint="eastAsia"/>
                <w:sz w:val="21"/>
                <w:szCs w:val="21"/>
              </w:rPr>
              <w:t>行）</w:t>
            </w:r>
          </w:p>
          <w:p w:rsidR="00CC7832" w:rsidRPr="008D2C6F" w:rsidRDefault="008D2C6F" w:rsidP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延寿园（</w:t>
            </w:r>
            <w:r w:rsidRPr="008D2C6F">
              <w:rPr>
                <w:rFonts w:ascii="Arial" w:hint="eastAsia"/>
                <w:sz w:val="21"/>
                <w:szCs w:val="21"/>
              </w:rPr>
              <w:t>7-16</w:t>
            </w:r>
            <w:r w:rsidRPr="008D2C6F">
              <w:rPr>
                <w:rFonts w:ascii="Arial" w:hint="eastAsia"/>
                <w:sz w:val="21"/>
                <w:szCs w:val="21"/>
              </w:rPr>
              <w:t>行）</w:t>
            </w:r>
          </w:p>
        </w:tc>
        <w:tc>
          <w:tcPr>
            <w:tcW w:w="851" w:type="dxa"/>
            <w:noWrap/>
            <w:vAlign w:val="center"/>
          </w:tcPr>
          <w:p w:rsidR="00CC7832" w:rsidRPr="008D2C6F" w:rsidRDefault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88200</w:t>
            </w:r>
            <w:r w:rsidR="009B357B" w:rsidRPr="008D2C6F">
              <w:rPr>
                <w:rFonts w:ascii="Arial" w:hint="eastAsia"/>
                <w:sz w:val="21"/>
                <w:szCs w:val="21"/>
              </w:rPr>
              <w:t>元</w:t>
            </w:r>
            <w:r w:rsidR="00CB3BD0" w:rsidRPr="008D2C6F">
              <w:rPr>
                <w:rFonts w:ascii="Arial" w:hint="eastAsia"/>
                <w:sz w:val="21"/>
                <w:szCs w:val="21"/>
              </w:rPr>
              <w:t>/</w:t>
            </w:r>
            <w:r w:rsidR="00CB3BD0" w:rsidRPr="008D2C6F">
              <w:rPr>
                <w:rFonts w:ascii="Arial" w:hint="eastAsia"/>
                <w:sz w:val="21"/>
                <w:szCs w:val="21"/>
              </w:rPr>
              <w:t>穴</w:t>
            </w:r>
          </w:p>
        </w:tc>
        <w:tc>
          <w:tcPr>
            <w:tcW w:w="1417" w:type="dxa"/>
            <w:noWrap/>
            <w:vAlign w:val="center"/>
          </w:tcPr>
          <w:p w:rsidR="00CC7832" w:rsidRPr="008D2C6F" w:rsidRDefault="009B357B">
            <w:pPr>
              <w:jc w:val="center"/>
              <w:rPr>
                <w:sz w:val="21"/>
                <w:szCs w:val="21"/>
              </w:rPr>
            </w:pPr>
            <w:r w:rsidRPr="008D2C6F">
              <w:rPr>
                <w:rFonts w:ascii="Arial"/>
                <w:sz w:val="21"/>
                <w:szCs w:val="21"/>
              </w:rPr>
              <w:t>市场调节价</w:t>
            </w:r>
          </w:p>
        </w:tc>
        <w:tc>
          <w:tcPr>
            <w:tcW w:w="993" w:type="dxa"/>
            <w:noWrap/>
            <w:vAlign w:val="center"/>
          </w:tcPr>
          <w:p w:rsidR="00CC7832" w:rsidRPr="008D2C6F" w:rsidRDefault="0073140A" w:rsidP="0073140A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1E4DD8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发改价格〔2026〕108号</w:t>
            </w:r>
          </w:p>
        </w:tc>
        <w:tc>
          <w:tcPr>
            <w:tcW w:w="1842" w:type="dxa"/>
            <w:noWrap/>
            <w:vAlign w:val="center"/>
          </w:tcPr>
          <w:p w:rsidR="00CC7832" w:rsidRPr="008D2C6F" w:rsidRDefault="00CB3BD0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180元/年（由群众自愿选择缴交年限，一次缴交不超10年)</w:t>
            </w:r>
          </w:p>
        </w:tc>
        <w:tc>
          <w:tcPr>
            <w:tcW w:w="3978" w:type="dxa"/>
            <w:noWrap/>
          </w:tcPr>
          <w:p w:rsidR="00CC7832" w:rsidRPr="008D2C6F" w:rsidRDefault="009B357B" w:rsidP="00CB3BD0">
            <w:pPr>
              <w:spacing w:line="280" w:lineRule="exact"/>
              <w:jc w:val="left"/>
              <w:rPr>
                <w:rFonts w:ascii="Arial"/>
                <w:color w:val="000000" w:themeColor="text1"/>
                <w:sz w:val="21"/>
                <w:szCs w:val="21"/>
              </w:rPr>
            </w:pPr>
            <w:r w:rsidRPr="008D2C6F">
              <w:rPr>
                <w:rFonts w:hint="eastAsia"/>
                <w:color w:val="000000" w:themeColor="text1"/>
                <w:sz w:val="21"/>
                <w:szCs w:val="21"/>
              </w:rPr>
              <w:t>含绿化费（绿植含青松一棵、绿化部分均为草坪）、建墓工料费、安葬费（双葬按次收费）。</w:t>
            </w:r>
            <w:r w:rsidR="00CB3BD0" w:rsidRPr="008D2C6F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若客户要求其他石材、特殊刻字、刻工艺的，价格由双方协商。</w:t>
            </w:r>
          </w:p>
        </w:tc>
        <w:tc>
          <w:tcPr>
            <w:tcW w:w="850" w:type="dxa"/>
            <w:noWrap/>
            <w:vAlign w:val="center"/>
          </w:tcPr>
          <w:p w:rsidR="00CC7832" w:rsidRPr="008D2C6F" w:rsidRDefault="00CC7832" w:rsidP="00CB3BD0">
            <w:pPr>
              <w:spacing w:line="32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98" w:type="dxa"/>
            <w:noWrap/>
            <w:vAlign w:val="center"/>
          </w:tcPr>
          <w:p w:rsidR="00CC7832" w:rsidRPr="008D2C6F" w:rsidRDefault="00CC7832" w:rsidP="00CB3BD0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:rsidR="008D2C6F" w:rsidTr="0073140A">
        <w:trPr>
          <w:trHeight w:val="879"/>
          <w:jc w:val="center"/>
        </w:trPr>
        <w:tc>
          <w:tcPr>
            <w:tcW w:w="1126" w:type="dxa"/>
            <w:noWrap/>
            <w:vAlign w:val="center"/>
          </w:tcPr>
          <w:p w:rsidR="00CC7832" w:rsidRPr="008D2C6F" w:rsidRDefault="009B357B">
            <w:pPr>
              <w:pStyle w:val="TableText"/>
              <w:rPr>
                <w:sz w:val="21"/>
                <w:szCs w:val="21"/>
              </w:rPr>
            </w:pPr>
            <w:r w:rsidRPr="008D2C6F">
              <w:rPr>
                <w:rFonts w:hint="eastAsia"/>
                <w:sz w:val="21"/>
                <w:szCs w:val="21"/>
                <w:lang w:eastAsia="zh-CN"/>
              </w:rPr>
              <w:t>C</w:t>
            </w:r>
            <w:r w:rsidRPr="008D2C6F"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1701" w:type="dxa"/>
            <w:noWrap/>
            <w:vAlign w:val="center"/>
          </w:tcPr>
          <w:p w:rsidR="008D2C6F" w:rsidRPr="008D2C6F" w:rsidRDefault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/>
                <w:sz w:val="21"/>
                <w:szCs w:val="21"/>
              </w:rPr>
              <w:t>耀福园</w:t>
            </w:r>
          </w:p>
          <w:p w:rsidR="008D2C6F" w:rsidRPr="008D2C6F" w:rsidRDefault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荣禄园</w:t>
            </w:r>
          </w:p>
          <w:p w:rsidR="008D2C6F" w:rsidRPr="008D2C6F" w:rsidRDefault="009B357B" w:rsidP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/>
                <w:sz w:val="21"/>
                <w:szCs w:val="21"/>
              </w:rPr>
              <w:t>康寿区</w:t>
            </w:r>
          </w:p>
        </w:tc>
        <w:tc>
          <w:tcPr>
            <w:tcW w:w="851" w:type="dxa"/>
            <w:noWrap/>
            <w:vAlign w:val="center"/>
          </w:tcPr>
          <w:p w:rsidR="00CC7832" w:rsidRPr="008D2C6F" w:rsidRDefault="008D2C6F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Arial" w:hint="eastAsia"/>
                <w:sz w:val="21"/>
                <w:szCs w:val="21"/>
              </w:rPr>
              <w:t>117600</w:t>
            </w:r>
            <w:r w:rsidR="009B357B" w:rsidRPr="008D2C6F">
              <w:rPr>
                <w:rFonts w:ascii="Arial" w:hint="eastAsia"/>
                <w:sz w:val="21"/>
                <w:szCs w:val="21"/>
              </w:rPr>
              <w:t>元</w:t>
            </w:r>
            <w:r w:rsidR="00CB3BD0" w:rsidRPr="008D2C6F">
              <w:rPr>
                <w:rFonts w:ascii="Arial" w:hint="eastAsia"/>
                <w:sz w:val="21"/>
                <w:szCs w:val="21"/>
              </w:rPr>
              <w:t>/</w:t>
            </w:r>
            <w:r w:rsidR="00CB3BD0" w:rsidRPr="008D2C6F">
              <w:rPr>
                <w:rFonts w:ascii="Arial" w:hint="eastAsia"/>
                <w:sz w:val="21"/>
                <w:szCs w:val="21"/>
              </w:rPr>
              <w:t>穴</w:t>
            </w:r>
          </w:p>
        </w:tc>
        <w:tc>
          <w:tcPr>
            <w:tcW w:w="1417" w:type="dxa"/>
            <w:noWrap/>
            <w:vAlign w:val="center"/>
          </w:tcPr>
          <w:p w:rsidR="00CC7832" w:rsidRPr="008D2C6F" w:rsidRDefault="009B357B">
            <w:pPr>
              <w:jc w:val="center"/>
              <w:rPr>
                <w:sz w:val="21"/>
                <w:szCs w:val="21"/>
              </w:rPr>
            </w:pPr>
            <w:r w:rsidRPr="008D2C6F">
              <w:rPr>
                <w:rFonts w:ascii="Arial"/>
                <w:sz w:val="21"/>
                <w:szCs w:val="21"/>
              </w:rPr>
              <w:t>市场调节价</w:t>
            </w:r>
          </w:p>
        </w:tc>
        <w:tc>
          <w:tcPr>
            <w:tcW w:w="993" w:type="dxa"/>
            <w:noWrap/>
            <w:vAlign w:val="center"/>
          </w:tcPr>
          <w:p w:rsidR="00CC7832" w:rsidRPr="008D2C6F" w:rsidRDefault="0073140A" w:rsidP="0073140A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1E4DD8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发改价格〔2026〕108号</w:t>
            </w:r>
          </w:p>
        </w:tc>
        <w:tc>
          <w:tcPr>
            <w:tcW w:w="1842" w:type="dxa"/>
            <w:noWrap/>
            <w:vAlign w:val="center"/>
          </w:tcPr>
          <w:p w:rsidR="00CC7832" w:rsidRPr="008D2C6F" w:rsidRDefault="00CB3BD0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 w:rsidRPr="008D2C6F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240元/年（由群众自愿选择缴交年限，一次缴交不超10年)</w:t>
            </w:r>
          </w:p>
        </w:tc>
        <w:tc>
          <w:tcPr>
            <w:tcW w:w="3978" w:type="dxa"/>
            <w:noWrap/>
          </w:tcPr>
          <w:p w:rsidR="00CC7832" w:rsidRPr="008D2C6F" w:rsidRDefault="009B357B" w:rsidP="00CB3BD0">
            <w:pPr>
              <w:spacing w:line="280" w:lineRule="exact"/>
              <w:jc w:val="left"/>
              <w:rPr>
                <w:rFonts w:ascii="Arial"/>
                <w:color w:val="000000" w:themeColor="text1"/>
                <w:sz w:val="21"/>
                <w:szCs w:val="21"/>
              </w:rPr>
            </w:pPr>
            <w:r w:rsidRPr="008D2C6F">
              <w:rPr>
                <w:rFonts w:hint="eastAsia"/>
                <w:color w:val="000000" w:themeColor="text1"/>
                <w:sz w:val="21"/>
                <w:szCs w:val="21"/>
              </w:rPr>
              <w:t>含绿化费（绿植含青松一棵、绿化部分均为草坪）、建墓工料费、安葬费（双葬按次收费）。</w:t>
            </w:r>
            <w:r w:rsidR="00CB3BD0" w:rsidRPr="008D2C6F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若客户要求其他石材、特殊刻字、刻工艺的，价格由双方协商。</w:t>
            </w:r>
          </w:p>
        </w:tc>
        <w:tc>
          <w:tcPr>
            <w:tcW w:w="850" w:type="dxa"/>
            <w:noWrap/>
            <w:vAlign w:val="center"/>
          </w:tcPr>
          <w:p w:rsidR="00CC7832" w:rsidRPr="008D2C6F" w:rsidRDefault="00CC7832" w:rsidP="00CB3BD0">
            <w:pPr>
              <w:spacing w:line="32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98" w:type="dxa"/>
            <w:noWrap/>
            <w:vAlign w:val="center"/>
          </w:tcPr>
          <w:p w:rsidR="00CC7832" w:rsidRPr="008D2C6F" w:rsidRDefault="00CC7832" w:rsidP="00CB3BD0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</w:tr>
    </w:tbl>
    <w:p w:rsidR="00CC7832" w:rsidRDefault="009B357B" w:rsidP="00915838">
      <w:pPr>
        <w:spacing w:line="320" w:lineRule="exact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pacing w:val="7"/>
          <w:sz w:val="24"/>
          <w:szCs w:val="24"/>
        </w:rPr>
        <w:t>说明：</w:t>
      </w:r>
      <w:r>
        <w:rPr>
          <w:spacing w:val="7"/>
          <w:sz w:val="24"/>
          <w:szCs w:val="24"/>
        </w:rPr>
        <w:t>1.</w:t>
      </w:r>
      <w:r>
        <w:rPr>
          <w:rFonts w:ascii="仿宋_GB2312" w:hAnsi="仿宋_GB2312" w:cs="仿宋_GB2312" w:hint="eastAsia"/>
          <w:spacing w:val="7"/>
          <w:sz w:val="24"/>
          <w:szCs w:val="24"/>
        </w:rPr>
        <w:t>殡葬服务机构要本着“应报尽报”的原则，按照本公示参考样式，全面完整填报并公示本单位提供的“基本殡葬服务收费”“非基</w:t>
      </w:r>
      <w:r>
        <w:rPr>
          <w:rFonts w:ascii="仿宋_GB2312" w:hAnsi="仿宋_GB2312" w:cs="仿宋_GB2312" w:hint="eastAsia"/>
          <w:spacing w:val="-3"/>
          <w:sz w:val="24"/>
          <w:szCs w:val="24"/>
        </w:rPr>
        <w:t>本殡葬服务收费</w:t>
      </w:r>
      <w:r>
        <w:rPr>
          <w:rFonts w:ascii="仿宋_GB2312" w:hAnsi="仿宋_GB2312" w:cs="仿宋_GB2312" w:hint="eastAsia"/>
          <w:spacing w:val="7"/>
          <w:sz w:val="24"/>
          <w:szCs w:val="24"/>
        </w:rPr>
        <w:t>（选择性服务项目</w:t>
      </w:r>
      <w:r>
        <w:rPr>
          <w:rFonts w:ascii="仿宋_GB2312" w:hAnsi="仿宋_GB2312" w:cs="仿宋_GB2312" w:hint="eastAsia"/>
          <w:spacing w:val="-3"/>
          <w:sz w:val="24"/>
          <w:szCs w:val="24"/>
        </w:rPr>
        <w:t>）”“殡葬用品价格”“公墓收费”“殡葬服务套餐价格”等所有服务项目、收</w:t>
      </w:r>
      <w:r>
        <w:rPr>
          <w:rFonts w:ascii="仿宋_GB2312" w:hAnsi="仿宋_GB2312" w:cs="仿宋_GB2312" w:hint="eastAsia"/>
          <w:spacing w:val="-4"/>
          <w:sz w:val="24"/>
          <w:szCs w:val="24"/>
        </w:rPr>
        <w:t>费标准、服务内容、服务标准、收费依据</w:t>
      </w:r>
      <w:r>
        <w:rPr>
          <w:rFonts w:ascii="仿宋_GB2312" w:hAnsi="仿宋_GB2312" w:cs="仿宋_GB2312" w:hint="eastAsia"/>
          <w:spacing w:val="6"/>
          <w:sz w:val="24"/>
          <w:szCs w:val="24"/>
        </w:rPr>
        <w:t>和销售的殡葬用品价格、计价单位、产地、</w:t>
      </w:r>
      <w:r>
        <w:rPr>
          <w:rFonts w:ascii="仿宋_GB2312" w:hAnsi="仿宋_GB2312" w:cs="仿宋_GB2312" w:hint="eastAsia"/>
          <w:spacing w:val="5"/>
          <w:sz w:val="24"/>
          <w:szCs w:val="24"/>
        </w:rPr>
        <w:t>等级、材质等情况，不得以其他任何理由在公示之外加收费用；</w:t>
      </w:r>
    </w:p>
    <w:p w:rsidR="00CC7832" w:rsidRDefault="009B357B" w:rsidP="00915838">
      <w:pPr>
        <w:numPr>
          <w:ilvl w:val="0"/>
          <w:numId w:val="1"/>
        </w:numPr>
        <w:spacing w:line="320" w:lineRule="exact"/>
        <w:ind w:leftChars="179" w:left="573" w:firstLineChars="63" w:firstLine="166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pacing w:val="12"/>
          <w:sz w:val="24"/>
          <w:szCs w:val="24"/>
        </w:rPr>
        <w:t>殡仪馆、公墓、骨灰堂外包服务商或租用殡仪馆、公墓、骨灰堂场所的第三方机构提供殡葬服务和寄售殡葬用品，</w:t>
      </w:r>
    </w:p>
    <w:p w:rsidR="00CC7832" w:rsidRDefault="009B357B" w:rsidP="00915838">
      <w:pPr>
        <w:spacing w:line="320" w:lineRule="exact"/>
        <w:ind w:firstLineChars="363" w:firstLine="958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pacing w:val="12"/>
          <w:sz w:val="24"/>
          <w:szCs w:val="24"/>
        </w:rPr>
        <w:t>视同殡仪馆、</w:t>
      </w:r>
      <w:r>
        <w:rPr>
          <w:rFonts w:ascii="仿宋_GB2312" w:hAnsi="仿宋_GB2312" w:cs="仿宋_GB2312" w:hint="eastAsia"/>
          <w:spacing w:val="5"/>
          <w:sz w:val="24"/>
          <w:szCs w:val="24"/>
        </w:rPr>
        <w:t>公墓、骨灰堂经营行为，按照“应报尽报”的原则一并公示，不得以其他任何理由在公示之外加收费用；</w:t>
      </w:r>
    </w:p>
    <w:p w:rsidR="00CC7832" w:rsidRDefault="009B357B" w:rsidP="00915838">
      <w:pPr>
        <w:numPr>
          <w:ilvl w:val="0"/>
          <w:numId w:val="1"/>
        </w:numPr>
        <w:spacing w:line="320" w:lineRule="exact"/>
        <w:ind w:leftChars="179" w:left="573" w:firstLineChars="57" w:firstLine="145"/>
        <w:rPr>
          <w:rFonts w:ascii="仿宋_GB2312" w:hAnsi="仿宋_GB2312" w:cs="仿宋_GB2312"/>
          <w:sz w:val="24"/>
          <w:szCs w:val="24"/>
        </w:rPr>
      </w:pPr>
      <w:r>
        <w:rPr>
          <w:rFonts w:hint="eastAsia"/>
          <w:spacing w:val="7"/>
          <w:sz w:val="24"/>
          <w:szCs w:val="24"/>
        </w:rPr>
        <w:t>本</w:t>
      </w:r>
      <w:r>
        <w:rPr>
          <w:rFonts w:ascii="仿宋_GB2312" w:hAnsi="仿宋_GB2312" w:cs="仿宋_GB2312" w:hint="eastAsia"/>
          <w:spacing w:val="15"/>
          <w:sz w:val="24"/>
          <w:szCs w:val="24"/>
        </w:rPr>
        <w:t>公示参考样式可根据实际情况作相应修改；推出服务销售套餐的，要完整公示每一套餐服务销售各要素的详</w:t>
      </w:r>
    </w:p>
    <w:p w:rsidR="00CC7832" w:rsidRDefault="009B357B" w:rsidP="00915838">
      <w:pPr>
        <w:spacing w:line="320" w:lineRule="exact"/>
        <w:ind w:firstLineChars="363" w:firstLine="980"/>
      </w:pPr>
      <w:r>
        <w:rPr>
          <w:rFonts w:ascii="仿宋_GB2312" w:hAnsi="仿宋_GB2312" w:cs="仿宋_GB2312" w:hint="eastAsia"/>
          <w:spacing w:val="15"/>
          <w:sz w:val="24"/>
          <w:szCs w:val="24"/>
        </w:rPr>
        <w:t>细情况</w:t>
      </w:r>
    </w:p>
    <w:sectPr w:rsidR="00CC7832" w:rsidSect="00561802">
      <w:pgSz w:w="16838" w:h="11906" w:orient="landscape"/>
      <w:pgMar w:top="1474" w:right="1304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80" w:rsidRDefault="00963F80" w:rsidP="00915838">
      <w:r>
        <w:separator/>
      </w:r>
    </w:p>
  </w:endnote>
  <w:endnote w:type="continuationSeparator" w:id="1">
    <w:p w:rsidR="00963F80" w:rsidRDefault="00963F80" w:rsidP="00915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80" w:rsidRDefault="00963F80" w:rsidP="00915838">
      <w:r>
        <w:separator/>
      </w:r>
    </w:p>
  </w:footnote>
  <w:footnote w:type="continuationSeparator" w:id="1">
    <w:p w:rsidR="00963F80" w:rsidRDefault="00963F80" w:rsidP="00915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DF5F6"/>
    <w:multiLevelType w:val="singleLevel"/>
    <w:tmpl w:val="7AFDF5F6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58"/>
  <w:drawingGridVerticalSpacing w:val="597"/>
  <w:displayHorizontalDrawingGridEvery w:val="0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xMzdhNTRlOWU4OGU5MWUzZGJmYzNlZDgxZTdiNWIifQ=="/>
  </w:docVars>
  <w:rsids>
    <w:rsidRoot w:val="1C4B5BB8"/>
    <w:rsid w:val="FFFFC917"/>
    <w:rsid w:val="00130E1D"/>
    <w:rsid w:val="0014027E"/>
    <w:rsid w:val="00147E54"/>
    <w:rsid w:val="00166C38"/>
    <w:rsid w:val="0017260A"/>
    <w:rsid w:val="001B31D4"/>
    <w:rsid w:val="001C4B4F"/>
    <w:rsid w:val="001F555B"/>
    <w:rsid w:val="002521B2"/>
    <w:rsid w:val="002A125A"/>
    <w:rsid w:val="002C3EF6"/>
    <w:rsid w:val="00302B6C"/>
    <w:rsid w:val="0032479A"/>
    <w:rsid w:val="0032665E"/>
    <w:rsid w:val="00390FE3"/>
    <w:rsid w:val="003B3496"/>
    <w:rsid w:val="003C18C5"/>
    <w:rsid w:val="003C3FB1"/>
    <w:rsid w:val="003E699D"/>
    <w:rsid w:val="003F4BCB"/>
    <w:rsid w:val="0043389D"/>
    <w:rsid w:val="00446CA4"/>
    <w:rsid w:val="004E39B8"/>
    <w:rsid w:val="004F135E"/>
    <w:rsid w:val="00535468"/>
    <w:rsid w:val="00561802"/>
    <w:rsid w:val="00565C83"/>
    <w:rsid w:val="005A57CB"/>
    <w:rsid w:val="005B307F"/>
    <w:rsid w:val="006047AB"/>
    <w:rsid w:val="00620C2C"/>
    <w:rsid w:val="006A4129"/>
    <w:rsid w:val="006C2024"/>
    <w:rsid w:val="00720A89"/>
    <w:rsid w:val="0073140A"/>
    <w:rsid w:val="00737A12"/>
    <w:rsid w:val="007A53E7"/>
    <w:rsid w:val="007E4F02"/>
    <w:rsid w:val="007E5E83"/>
    <w:rsid w:val="008015C0"/>
    <w:rsid w:val="00843579"/>
    <w:rsid w:val="008D2C6F"/>
    <w:rsid w:val="00915838"/>
    <w:rsid w:val="00963F80"/>
    <w:rsid w:val="00984B92"/>
    <w:rsid w:val="009903CA"/>
    <w:rsid w:val="00995636"/>
    <w:rsid w:val="009B357B"/>
    <w:rsid w:val="009B7F93"/>
    <w:rsid w:val="00A06990"/>
    <w:rsid w:val="00A91F44"/>
    <w:rsid w:val="00AB3557"/>
    <w:rsid w:val="00AC0DF5"/>
    <w:rsid w:val="00AE4905"/>
    <w:rsid w:val="00B50797"/>
    <w:rsid w:val="00BA13F1"/>
    <w:rsid w:val="00BC4685"/>
    <w:rsid w:val="00C456E3"/>
    <w:rsid w:val="00CB3BD0"/>
    <w:rsid w:val="00CC17B0"/>
    <w:rsid w:val="00CC7832"/>
    <w:rsid w:val="00CD7088"/>
    <w:rsid w:val="00D25FE5"/>
    <w:rsid w:val="00D30C9E"/>
    <w:rsid w:val="00D31C9A"/>
    <w:rsid w:val="00D44679"/>
    <w:rsid w:val="00DA5E07"/>
    <w:rsid w:val="00DB5F63"/>
    <w:rsid w:val="00E06D01"/>
    <w:rsid w:val="00E06E03"/>
    <w:rsid w:val="00F16FC0"/>
    <w:rsid w:val="00FC789C"/>
    <w:rsid w:val="00FD3F38"/>
    <w:rsid w:val="00FD6428"/>
    <w:rsid w:val="06E75672"/>
    <w:rsid w:val="1C4B5BB8"/>
    <w:rsid w:val="3777BFDF"/>
    <w:rsid w:val="3FF71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83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CC7832"/>
  </w:style>
  <w:style w:type="paragraph" w:styleId="a4">
    <w:name w:val="footer"/>
    <w:basedOn w:val="a"/>
    <w:qFormat/>
    <w:rsid w:val="00CC7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C7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CC7832"/>
  </w:style>
  <w:style w:type="paragraph" w:customStyle="1" w:styleId="TableText">
    <w:name w:val="Table Text"/>
    <w:basedOn w:val="a"/>
    <w:semiHidden/>
    <w:qFormat/>
    <w:rsid w:val="00CC7832"/>
    <w:pPr>
      <w:spacing w:line="320" w:lineRule="exact"/>
      <w:jc w:val="center"/>
    </w:pPr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unhideWhenUsed/>
    <w:qFormat/>
    <w:rsid w:val="00CC78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B6F7-1750-48BC-B6BE-58A4D632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2026-05-18T07:07:00Z</cp:lastPrinted>
  <dcterms:created xsi:type="dcterms:W3CDTF">2026-05-19T08:16:00Z</dcterms:created>
  <dcterms:modified xsi:type="dcterms:W3CDTF">2026-05-19T09:06:00Z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0595E376F8E64756AC4AADD338E9D368_13</vt:lpwstr>
  </property>
  <property fmtid="{D5CDD505-2E9C-101B-9397-08002B2CF9AE}" pid="4" name="KSOTemplateDocerSaveRecord">
    <vt:lpwstr>eyJoZGlkIjoiOWRkYTU3ZDc5Y2RkMjI0ZjkxNzYzYTc1ZmZlZjFmZjQiLCJ1c2VySWQiOiIxMjE0ODA2NTc1In0=</vt:lpwstr>
  </property>
</Properties>
</file>