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jc w:val="both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sz w:val="44"/>
          <w:szCs w:val="44"/>
          <w:lang w:eastAsia="zh-CN"/>
        </w:rPr>
      </w:pPr>
      <w:r>
        <w:rPr>
          <w:rStyle w:val="6"/>
          <w:rFonts w:hint="eastAsia" w:ascii="楷体" w:hAnsi="楷体" w:eastAsia="楷体" w:cs="楷体"/>
          <w:b w:val="0"/>
          <w:sz w:val="30"/>
          <w:szCs w:val="30"/>
          <w:lang w:val="en-US" w:eastAsia="zh-CN"/>
        </w:rPr>
        <w:t>附件3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sz w:val="44"/>
          <w:szCs w:val="44"/>
          <w:lang w:eastAsia="zh-CN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sz w:val="44"/>
          <w:szCs w:val="44"/>
          <w:lang w:eastAsia="zh-CN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sz w:val="44"/>
          <w:szCs w:val="44"/>
          <w:lang w:eastAsia="zh-CN"/>
        </w:rPr>
        <w:t>关于既有住宅增设电梯公示及异议收集</w:t>
      </w:r>
    </w:p>
    <w:p>
      <w:pPr>
        <w:jc w:val="center"/>
        <w:rPr>
          <w:rStyle w:val="6"/>
          <w:rFonts w:hint="eastAsia" w:ascii="方正小标宋简体" w:hAnsi="方正小标宋简体" w:eastAsia="方正小标宋简体" w:cs="方正小标宋简体"/>
          <w:b w:val="0"/>
          <w:sz w:val="44"/>
          <w:szCs w:val="44"/>
          <w:lang w:eastAsia="zh-CN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sz w:val="44"/>
          <w:szCs w:val="44"/>
          <w:lang w:eastAsia="zh-CN"/>
        </w:rPr>
        <w:t>（调解）情况的说明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30"/>
          <w:szCs w:val="30"/>
        </w:rPr>
      </w:pPr>
      <w:r>
        <w:rPr>
          <w:rFonts w:hint="eastAsia" w:ascii="楷体" w:hAnsi="楷体" w:eastAsia="楷体" w:cs="楷体"/>
          <w:bCs/>
          <w:sz w:val="30"/>
          <w:szCs w:val="30"/>
          <w:lang w:eastAsia="zh-CN"/>
        </w:rPr>
        <w:t>（</w:t>
      </w:r>
      <w:bookmarkStart w:id="1" w:name="_GoBack"/>
      <w:bookmarkEnd w:id="1"/>
      <w:r>
        <w:rPr>
          <w:rFonts w:hint="eastAsia" w:ascii="楷体" w:hAnsi="楷体" w:eastAsia="楷体" w:cs="楷体"/>
          <w:bCs/>
          <w:sz w:val="30"/>
          <w:szCs w:val="30"/>
          <w:lang w:eastAsia="zh-CN"/>
        </w:rPr>
        <w:t>模板）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jc w:val="both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    镇（街道）        社区       幢（栋）    单元</w:t>
      </w:r>
      <w:bookmarkStart w:id="0" w:name="OLE_LINK1"/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(不动产权证书登记地址）</w:t>
      </w:r>
      <w:bookmarkEnd w:id="0"/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业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eastAsia="zh-CN"/>
        </w:rPr>
        <w:t>主于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   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年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月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日向我镇（街道）提交了该栋既有住宅增设电梯的协议、设计方案等资料，我镇（街道）根据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《汕头经济特区既有住宅增设电梯办法》等规定进行了公示以及异议收集（调解），现将公示有关情况说明如下：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Style w:val="6"/>
          <w:rFonts w:hint="default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我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镇（街道）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于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   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年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 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月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 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日就上述增设电梯事项进行了公示，公示期为15日。该增设电梯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涉及/不涉及 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绿化迁移等工作，业主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同意/不同意 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相关工作方案。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Style w:val="6"/>
          <w:rFonts w:hint="default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异议情况：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1280" w:firstLineChars="400"/>
        <w:textAlignment w:val="auto"/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598805</wp:posOffset>
                </wp:positionH>
                <wp:positionV relativeFrom="paragraph">
                  <wp:posOffset>106045</wp:posOffset>
                </wp:positionV>
                <wp:extent cx="144145" cy="144145"/>
                <wp:effectExtent l="4445" t="4445" r="19050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.15pt;margin-top:8.35pt;height:11.35pt;width:11.35pt;z-index:251659264;mso-width-relative:page;mso-height-relative:page;" fillcolor="#FFFFFF" filled="t" stroked="t" coordsize="21600,21600" o:gfxdata="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qK/G19cAAAAIAQAADwAA&#10;AAAAAAABACAAAAAiAAAAZHJzL2Rvd25yZXYueG1sUEsBAhQAFAAAAAgAh07iQABy4i7eAQAAzwMA&#10;AA4AAAAAAAAAAQAgAAAAJgEAAGRycy9lMm9Eb2MueG1sUEsFBgAAAAAGAAYAWQEAAHY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  <w:t>公示期满无异议；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1308" w:firstLineChars="409"/>
        <w:textAlignment w:val="auto"/>
        <w:rPr>
          <w:rStyle w:val="6"/>
          <w:rFonts w:hint="default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598805</wp:posOffset>
                </wp:positionH>
                <wp:positionV relativeFrom="paragraph">
                  <wp:posOffset>109855</wp:posOffset>
                </wp:positionV>
                <wp:extent cx="144145" cy="144145"/>
                <wp:effectExtent l="4445" t="4445" r="19050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.15pt;margin-top:8.65pt;height:11.35pt;width:11.35pt;z-index:251660288;mso-width-relative:page;mso-height-relative:page;" fillcolor="#FFFFFF" filled="t" stroked="t" coordsize="21600,21600" o:gfxdata="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6GVRfXAAAACAEAAA8AAAAA&#10;AAAAAQAgAAAAIgAAAGRycy9kb3ducmV2LnhtbFBLAQIUABQAAAAIAIdO4kAsxn0v3AEAAM8DAAAO&#10;AAAAAAAAAAEAIAAAACYBAABkcnMvZTJvRG9jLnhtbFBLBQYAAAAABgAGAFkBAAB0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  <w:t xml:space="preserve">公示期间存在异议但已协调解决；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1308" w:firstLineChars="409"/>
        <w:textAlignment w:val="auto"/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598805</wp:posOffset>
                </wp:positionH>
                <wp:positionV relativeFrom="paragraph">
                  <wp:posOffset>109855</wp:posOffset>
                </wp:positionV>
                <wp:extent cx="144145" cy="144145"/>
                <wp:effectExtent l="4445" t="4445" r="1905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.15pt;margin-top:8.65pt;height:11.35pt;width:11.35pt;z-index:251661312;mso-width-relative:page;mso-height-relative:page;" fillcolor="#FFFFFF" filled="t" stroked="t" coordsize="21600,21600" o:gfxdata="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boZVF9cAAAAIAQAADwAAAAAA&#10;AAABACAAAAAiAAAAZHJzL2Rvd25yZXYueG1sUEsBAhQAFAAAAAgAh07iQFga3S3bAQAAzwMAAA4A&#10;AAAAAAAAAQAgAAAAJgEAAGRycy9lMm9Eb2MueG1sUEsFBgAAAAAGAAYAWQEAAHM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  <w:t>公示期间存在异议，继续进一步协调中；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u w:val="single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  <w:t>异议情况：</w:t>
      </w:r>
      <w:r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u w:val="single"/>
          <w:lang w:val="en-US" w:eastAsia="zh-CN" w:bidi="ar-SA"/>
        </w:rPr>
        <w:t xml:space="preserve">                                         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Style w:val="6"/>
          <w:rFonts w:hint="default" w:ascii="仿宋_GB2312" w:hAnsi="仿宋_GB2312" w:eastAsia="仿宋_GB2312" w:cs="仿宋_GB2312"/>
          <w:b w:val="0"/>
          <w:kern w:val="2"/>
          <w:sz w:val="32"/>
          <w:szCs w:val="32"/>
          <w:u w:val="single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u w:val="single"/>
          <w:lang w:val="en-US" w:eastAsia="zh-CN" w:bidi="ar-SA"/>
        </w:rPr>
        <w:t xml:space="preserve">                                                   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u w:val="single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  <w:t>协调情况：</w:t>
      </w:r>
      <w:r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u w:val="single"/>
          <w:lang w:val="en-US" w:eastAsia="zh-CN" w:bidi="ar-SA"/>
        </w:rPr>
        <w:t xml:space="preserve">                                         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Style w:val="6"/>
          <w:rFonts w:hint="default" w:ascii="仿宋_GB2312" w:hAnsi="仿宋_GB2312" w:eastAsia="仿宋_GB2312" w:cs="仿宋_GB2312"/>
          <w:b w:val="0"/>
          <w:kern w:val="2"/>
          <w:sz w:val="32"/>
          <w:szCs w:val="32"/>
          <w:u w:val="single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kern w:val="2"/>
          <w:sz w:val="32"/>
          <w:szCs w:val="32"/>
          <w:u w:val="single"/>
          <w:lang w:val="en-US" w:eastAsia="zh-CN" w:bidi="ar-SA"/>
        </w:rPr>
        <w:t xml:space="preserve">                                                   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</w:pP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 xml:space="preserve">    特此说明。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附件：电梯协议、设计（实施）方案、公示文书、照片及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 xml:space="preserve">相关书面异议 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3840" w:firstLineChars="1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 xml:space="preserve">   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3840" w:firstLineChars="1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3840" w:firstLineChars="1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2880" w:firstLineChars="9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 xml:space="preserve">  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>镇人民政府（街道办事处）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sz w:val="32"/>
          <w:szCs w:val="32"/>
          <w:u w:val="none"/>
          <w:lang w:val="en-US" w:eastAsia="zh-CN"/>
        </w:rPr>
        <w:t xml:space="preserve">                              年   月   日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jc w:val="both"/>
        <w:textAlignment w:val="auto"/>
      </w:pPr>
    </w:p>
    <w:sectPr>
      <w:footerReference r:id="rId3" w:type="default"/>
      <w:pgSz w:w="11906" w:h="16838"/>
      <w:pgMar w:top="2211" w:right="1531" w:bottom="1871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FD9612"/>
    <w:multiLevelType w:val="singleLevel"/>
    <w:tmpl w:val="96FD96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8D61F4"/>
    <w:rsid w:val="02ED4B82"/>
    <w:rsid w:val="038D61F4"/>
    <w:rsid w:val="04AB4E44"/>
    <w:rsid w:val="06EB601E"/>
    <w:rsid w:val="135155C7"/>
    <w:rsid w:val="2C27705B"/>
    <w:rsid w:val="30AE371C"/>
    <w:rsid w:val="31E82450"/>
    <w:rsid w:val="347219DA"/>
    <w:rsid w:val="3A2C33D7"/>
    <w:rsid w:val="43900DBA"/>
    <w:rsid w:val="456E7B8B"/>
    <w:rsid w:val="55553069"/>
    <w:rsid w:val="586A6F45"/>
    <w:rsid w:val="5F9725A8"/>
    <w:rsid w:val="6E387FA3"/>
    <w:rsid w:val="6F5B3326"/>
    <w:rsid w:val="706F4E04"/>
    <w:rsid w:val="78D5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rFonts w:hint="default" w:ascii="Times New Roman" w:hAnsi="Times New Roman" w:eastAsia="宋体" w:cs="Times New Roman"/>
      <w:b/>
    </w:rPr>
  </w:style>
  <w:style w:type="paragraph" w:customStyle="1" w:styleId="7">
    <w:name w:val="Normal (Web)1"/>
    <w:basedOn w:val="1"/>
    <w:qFormat/>
    <w:uiPriority w:val="0"/>
    <w:pPr>
      <w:jc w:val="left"/>
    </w:pPr>
    <w:rPr>
      <w:rFonts w:hint="eastAsia"/>
      <w:sz w:val="24"/>
    </w:rPr>
  </w:style>
  <w:style w:type="paragraph" w:customStyle="1" w:styleId="8">
    <w:name w:val=" Char Char Char Char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288</Characters>
  <Lines>0</Lines>
  <Paragraphs>0</Paragraphs>
  <TotalTime>0</TotalTime>
  <ScaleCrop>false</ScaleCrop>
  <LinksUpToDate>false</LinksUpToDate>
  <CharactersWithSpaces>571</CharactersWithSpaces>
  <Application>WPS Office_11.1.0.8838_F1E327BC-269C-435d-A152-05C5408002CA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2026-01-28T02:17:00Z</dcterms:created>
  <dc:creator>user</dc:creator>
  <cp:lastModifiedBy>Administrator</cp:lastModifiedBy>
  <cp:lastPrinted>2026-04-16T03:21:00Z</cp:lastPrinted>
  <dcterms:modified xsi:type="dcterms:W3CDTF">2026-04-27T02:05:18Z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2052-11.1.0.8838</vt:lpwstr>
  </property>
  <property fmtid="{D5CDD505-2E9C-101B-9397-08002B2CF9AE}" pid="3" name="ICV">
    <vt:lpwstr>33BF82674E6249B2BF22718BB28A7CB8_11</vt:lpwstr>
  </property>
  <property fmtid="{D5CDD505-2E9C-101B-9397-08002B2CF9AE}" pid="4" name="KSOTemplateDocerSaveRecord">
    <vt:lpwstr>eyJoZGlkIjoiZTk1MzlhYmM3ZWRlZGIyYWUyMzE3ZTA5ZDFkNzU4MGIiLCJ1c2VySWQiOiI1OTcyMzg4NjIifQ==</vt:lpwstr>
  </property>
</Properties>
</file>