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both"/>
        <w:textAlignment w:val="auto"/>
        <w:rPr>
          <w:rStyle w:val="4"/>
          <w:rFonts w:hint="default" w:ascii="楷体" w:hAnsi="楷体" w:eastAsia="楷体" w:cs="楷体"/>
          <w:b w:val="0"/>
          <w:sz w:val="30"/>
          <w:szCs w:val="30"/>
          <w:lang w:val="en-US" w:eastAsia="zh-CN"/>
        </w:rPr>
      </w:pPr>
      <w:r>
        <w:rPr>
          <w:rStyle w:val="4"/>
          <w:rFonts w:hint="eastAsia" w:ascii="楷体" w:hAnsi="楷体" w:eastAsia="楷体" w:cs="楷体"/>
          <w:b w:val="0"/>
          <w:sz w:val="30"/>
          <w:szCs w:val="30"/>
          <w:lang w:val="en-US" w:eastAsia="zh-CN"/>
        </w:rPr>
        <w:t>附件2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XX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镇（街道）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XX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社区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XX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幢（栋）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XX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单元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既有住宅增设电梯事项公示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0"/>
          <w:szCs w:val="30"/>
        </w:rPr>
      </w:pPr>
      <w:r>
        <w:rPr>
          <w:rFonts w:hint="eastAsia" w:ascii="楷体" w:hAnsi="楷体" w:eastAsia="楷体" w:cs="楷体"/>
          <w:bCs/>
          <w:sz w:val="30"/>
          <w:szCs w:val="30"/>
          <w:lang w:eastAsia="zh-CN"/>
        </w:rPr>
        <w:t>（模板）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根据《汕头经济特区既有住宅增设电梯办法》等规定，现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（镇）街道        社区        幢（栋）       单元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(不动产</w:t>
      </w:r>
      <w:bookmarkStart w:id="0" w:name="_GoBack"/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权证书登记地址）就既有住宅增设电梯的协议书（含实施主体各</w:t>
      </w:r>
      <w:bookmarkEnd w:id="0"/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方职责、项目预算费用及筹集方案、管理维修保养单位及费用分摊方案、涉及的代理人等共同决定事项）、设计（实施）方案内容公示15天。公示期间（自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年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月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日至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年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月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日），如相关利害关系人对该增设电梯事项有异议的，请在公示有效期内实名书面向我镇（街道）（地址：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；联系人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>：              ；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联系电话：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）提出，逾期视为无异议。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特此公示。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附件：相关协议及实施（设计）方案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                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80" w:firstLineChars="900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镇人民政府（街道办事处）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                           年   月   日</w:t>
      </w:r>
    </w:p>
    <w:p/>
    <w:sectPr>
      <w:pgSz w:w="11906" w:h="16838"/>
      <w:pgMar w:top="2211" w:right="1531" w:bottom="187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D7AE6"/>
    <w:rsid w:val="00366CB6"/>
    <w:rsid w:val="00726300"/>
    <w:rsid w:val="029024A9"/>
    <w:rsid w:val="029C20DF"/>
    <w:rsid w:val="05837C9C"/>
    <w:rsid w:val="0971583E"/>
    <w:rsid w:val="0F0E2A67"/>
    <w:rsid w:val="16505C22"/>
    <w:rsid w:val="1B0C218E"/>
    <w:rsid w:val="21C67F4E"/>
    <w:rsid w:val="224509CD"/>
    <w:rsid w:val="22622B48"/>
    <w:rsid w:val="2B320AF1"/>
    <w:rsid w:val="2DD96FA1"/>
    <w:rsid w:val="32D10D9F"/>
    <w:rsid w:val="3C0837BB"/>
    <w:rsid w:val="44063B75"/>
    <w:rsid w:val="4BB53438"/>
    <w:rsid w:val="512D7AE6"/>
    <w:rsid w:val="51353DA7"/>
    <w:rsid w:val="5E6E57DA"/>
    <w:rsid w:val="5F9725A8"/>
    <w:rsid w:val="601B1F3A"/>
    <w:rsid w:val="61AC280D"/>
    <w:rsid w:val="6469658E"/>
    <w:rsid w:val="649E404D"/>
    <w:rsid w:val="6B3D3131"/>
    <w:rsid w:val="6C162E16"/>
    <w:rsid w:val="72B1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rFonts w:hint="default" w:ascii="Times New Roman" w:hAnsi="Times New Roman" w:eastAsia="宋体" w:cs="Times New Roman"/>
      <w:b/>
    </w:rPr>
  </w:style>
  <w:style w:type="paragraph" w:customStyle="1" w:styleId="5">
    <w:name w:val="Normal (Web)1"/>
    <w:basedOn w:val="1"/>
    <w:qFormat/>
    <w:uiPriority w:val="0"/>
    <w:pPr>
      <w:jc w:val="left"/>
    </w:pPr>
    <w:rPr>
      <w:rFonts w:hint="eastAsia"/>
      <w:sz w:val="24"/>
    </w:rPr>
  </w:style>
  <w:style w:type="paragraph" w:customStyle="1" w:styleId="6">
    <w:name w:val="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216</Characters>
  <Lines>0</Lines>
  <Paragraphs>0</Paragraphs>
  <TotalTime>0</TotalTime>
  <ScaleCrop>false</ScaleCrop>
  <LinksUpToDate>false</LinksUpToDate>
  <CharactersWithSpaces>400</CharactersWithSpaces>
  <Application>WPS Office_11.1.0.8838_F1E327BC-269C-435d-A152-05C5408002CA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2026-01-28T01:44:00Z</dcterms:created>
  <dc:creator>user</dc:creator>
  <cp:lastModifiedBy>Administrator</cp:lastModifiedBy>
  <dcterms:modified xsi:type="dcterms:W3CDTF">2026-04-27T07:40:46Z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  <property fmtid="{D5CDD505-2E9C-101B-9397-08002B2CF9AE}" pid="3" name="ICV">
    <vt:lpwstr>E7B30BB1B134403195936B85410DA90A_11</vt:lpwstr>
  </property>
  <property fmtid="{D5CDD505-2E9C-101B-9397-08002B2CF9AE}" pid="4" name="KSOTemplateDocerSaveRecord">
    <vt:lpwstr>eyJoZGlkIjoiZTk1MzlhYmM3ZWRlZGIyYWUyMzE3ZTA5ZDFkNzU4MGIiLCJ1c2VySWQiOiI1OTcyMzg4NjIifQ==</vt:lpwstr>
  </property>
</Properties>
</file>