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黑体" w:cs="Times New Roman"/>
          <w:b/>
          <w:bCs/>
          <w:color w:val="auto"/>
          <w:sz w:val="30"/>
          <w:szCs w:val="32"/>
        </w:rPr>
      </w:pPr>
      <w:r>
        <w:rPr>
          <w:rFonts w:hint="default" w:ascii="Times New Roman" w:hAnsi="Times New Roman" w:eastAsia="黑体" w:cs="Times New Roman"/>
          <w:b/>
          <w:bCs/>
          <w:color w:val="auto"/>
          <w:sz w:val="36"/>
          <w:szCs w:val="36"/>
        </w:rPr>
        <w:fldChar w:fldCharType="begin">
          <w:fldData xml:space="preserve">ZQBKAHoAdABYAFEAMQB3AFYARQBXAGUAZgB5ADgAegBtAFoAawAwAFUAYwBJAEUAcQBGAHoARQBj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</w:fldData>
        </w:fldChar>
      </w:r>
      <w:r>
        <w:rPr>
          <w:rFonts w:hint="eastAsia" w:ascii="Times New Roman" w:hAnsi="Times New Roman" w:eastAsia="黑体" w:cs="Times New Roman"/>
          <w:b/>
          <w:bCs/>
          <w:color w:val="auto"/>
          <w:sz w:val="36"/>
          <w:szCs w:val="36"/>
          <w:lang w:eastAsia="zh-CN"/>
        </w:rPr>
        <w:instrText xml:space="preserve">ADDIN CNKISM.UserStyle</w:instrText>
      </w:r>
      <w:r>
        <w:rPr>
          <w:rFonts w:hint="default" w:ascii="Times New Roman" w:hAnsi="Times New Roman" w:eastAsia="黑体" w:cs="Times New Roman"/>
          <w:b/>
          <w:bCs/>
          <w:color w:val="auto"/>
          <w:sz w:val="36"/>
          <w:szCs w:val="36"/>
        </w:rPr>
        <w:fldChar w:fldCharType="separate"/>
      </w:r>
      <w:r>
        <w:rPr>
          <w:rFonts w:hint="default" w:ascii="Times New Roman" w:hAnsi="Times New Roman" w:eastAsia="黑体" w:cs="Times New Roman"/>
          <w:b/>
          <w:bCs/>
          <w:color w:val="auto"/>
          <w:sz w:val="36"/>
          <w:szCs w:val="36"/>
        </w:rPr>
        <w:fldChar w:fldCharType="end"/>
      </w:r>
      <w:r>
        <w:rPr>
          <w:rFonts w:hint="default" w:ascii="Times New Roman" w:hAnsi="Times New Roman" w:eastAsia="黑体" w:cs="Times New Roman"/>
          <w:b/>
          <w:bCs/>
          <w:color w:val="auto"/>
          <w:sz w:val="36"/>
          <w:szCs w:val="36"/>
        </w:rPr>
        <w:t>汕头经济特区华人华侨投资促进条例</w:t>
      </w:r>
    </w:p>
    <w:p>
      <w:pPr>
        <w:pStyle w:val="3"/>
        <w:keepNext/>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2312" w:cs="Times New Roman"/>
          <w:bCs w:val="0"/>
          <w:color w:val="auto"/>
          <w:sz w:val="30"/>
          <w:szCs w:val="24"/>
          <w:lang w:val="en-US" w:eastAsia="zh-CN"/>
        </w:rPr>
      </w:pPr>
      <w:r>
        <w:rPr>
          <w:rFonts w:hint="default" w:ascii="Times New Roman" w:hAnsi="Times New Roman" w:eastAsia="方正仿宋_GB2312" w:cs="Times New Roman"/>
          <w:bCs w:val="0"/>
          <w:color w:val="auto"/>
          <w:sz w:val="30"/>
          <w:szCs w:val="24"/>
          <w:lang w:val="en-US" w:eastAsia="zh-CN"/>
        </w:rPr>
        <w:t>目录</w:t>
      </w: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bCs w:val="0"/>
          <w:color w:val="auto"/>
          <w:sz w:val="30"/>
          <w:szCs w:val="24"/>
        </w:rPr>
      </w:pPr>
      <w:r>
        <w:rPr>
          <w:rFonts w:hint="default" w:ascii="Times New Roman" w:hAnsi="Times New Roman" w:eastAsia="方正仿宋_GB2312" w:cs="Times New Roman"/>
          <w:bCs w:val="0"/>
          <w:color w:val="auto"/>
          <w:sz w:val="30"/>
          <w:szCs w:val="24"/>
        </w:rPr>
        <w:t>第一章 总</w:t>
      </w:r>
      <w:r>
        <w:rPr>
          <w:rFonts w:hint="default" w:ascii="Times New Roman" w:hAnsi="Times New Roman" w:eastAsia="方正仿宋_GB2312" w:cs="Times New Roman"/>
          <w:bCs w:val="0"/>
          <w:color w:val="auto"/>
          <w:sz w:val="30"/>
          <w:szCs w:val="24"/>
          <w:lang w:val="en-US" w:eastAsia="zh-CN"/>
        </w:rPr>
        <w:t xml:space="preserve">  </w:t>
      </w:r>
      <w:r>
        <w:rPr>
          <w:rFonts w:hint="default" w:ascii="Times New Roman" w:hAnsi="Times New Roman" w:eastAsia="方正仿宋_GB2312" w:cs="Times New Roman"/>
          <w:bCs w:val="0"/>
          <w:color w:val="auto"/>
          <w:sz w:val="30"/>
          <w:szCs w:val="24"/>
        </w:rPr>
        <w:t>则</w:t>
      </w: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bCs w:val="0"/>
          <w:color w:val="auto"/>
          <w:sz w:val="30"/>
          <w:szCs w:val="24"/>
        </w:rPr>
      </w:pPr>
      <w:r>
        <w:rPr>
          <w:rFonts w:hint="default" w:ascii="Times New Roman" w:hAnsi="Times New Roman" w:eastAsia="方正仿宋_GB2312" w:cs="Times New Roman"/>
          <w:bCs w:val="0"/>
          <w:color w:val="auto"/>
          <w:sz w:val="30"/>
          <w:szCs w:val="24"/>
        </w:rPr>
        <w:t>第二章 吸引投资</w:t>
      </w: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bCs w:val="0"/>
          <w:color w:val="auto"/>
          <w:sz w:val="30"/>
          <w:szCs w:val="24"/>
        </w:rPr>
      </w:pPr>
      <w:r>
        <w:rPr>
          <w:rFonts w:hint="default" w:ascii="Times New Roman" w:hAnsi="Times New Roman" w:eastAsia="方正仿宋_GB2312" w:cs="Times New Roman"/>
          <w:bCs w:val="0"/>
          <w:color w:val="auto"/>
          <w:sz w:val="30"/>
          <w:szCs w:val="24"/>
        </w:rPr>
        <w:t>第三章 便利投资</w:t>
      </w: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bCs w:val="0"/>
          <w:color w:val="auto"/>
          <w:sz w:val="30"/>
          <w:szCs w:val="24"/>
        </w:rPr>
      </w:pPr>
      <w:r>
        <w:rPr>
          <w:rFonts w:hint="default" w:ascii="Times New Roman" w:hAnsi="Times New Roman" w:eastAsia="方正仿宋_GB2312" w:cs="Times New Roman"/>
          <w:bCs w:val="0"/>
          <w:color w:val="auto"/>
          <w:sz w:val="30"/>
          <w:szCs w:val="24"/>
        </w:rPr>
        <w:t>第四章 保护投资</w:t>
      </w: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bCs w:val="0"/>
          <w:color w:val="auto"/>
          <w:sz w:val="30"/>
          <w:szCs w:val="24"/>
        </w:rPr>
      </w:pPr>
      <w:r>
        <w:rPr>
          <w:rFonts w:hint="default" w:ascii="Times New Roman" w:hAnsi="Times New Roman" w:eastAsia="方正仿宋_GB2312" w:cs="Times New Roman"/>
          <w:bCs w:val="0"/>
          <w:color w:val="auto"/>
          <w:sz w:val="30"/>
          <w:szCs w:val="24"/>
        </w:rPr>
        <w:t>第五章 附  则</w:t>
      </w:r>
    </w:p>
    <w:p>
      <w:pPr>
        <w:keepLines w:val="0"/>
        <w:pageBreakBefore w:val="0"/>
        <w:kinsoku/>
        <w:wordWrap/>
        <w:overflowPunct/>
        <w:topLinePunct w:val="0"/>
        <w:autoSpaceDE/>
        <w:autoSpaceDN/>
        <w:bidi w:val="0"/>
        <w:adjustRightInd/>
        <w:snapToGrid/>
        <w:spacing w:line="590" w:lineRule="exact"/>
        <w:jc w:val="both"/>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both"/>
        <w:textAlignment w:val="auto"/>
        <w:rPr>
          <w:rFonts w:hint="default" w:ascii="Times New Roman" w:hAnsi="Times New Roman" w:eastAsia="黑体" w:cs="Times New Roman"/>
          <w:b w:val="0"/>
          <w:bCs w:val="0"/>
          <w:color w:val="auto"/>
          <w:sz w:val="30"/>
          <w:lang w:val="en-US" w:eastAsia="zh-CN"/>
        </w:rPr>
      </w:pPr>
    </w:p>
    <w:p>
      <w:pPr>
        <w:pStyle w:val="2"/>
        <w:keepNext/>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黑体" w:cs="Times New Roman"/>
          <w:b w:val="0"/>
          <w:bCs w:val="0"/>
          <w:color w:val="auto"/>
          <w:sz w:val="30"/>
          <w:szCs w:val="24"/>
        </w:rPr>
      </w:pPr>
      <w:r>
        <w:rPr>
          <w:rFonts w:hint="default" w:ascii="Times New Roman" w:hAnsi="Times New Roman" w:eastAsia="黑体" w:cs="Times New Roman"/>
          <w:b w:val="0"/>
          <w:bCs w:val="0"/>
          <w:color w:val="auto"/>
          <w:sz w:val="30"/>
        </w:rPr>
        <w:t>第一章</w:t>
      </w:r>
      <w:r>
        <w:rPr>
          <w:rFonts w:hint="default" w:ascii="Times New Roman" w:hAnsi="Times New Roman" w:eastAsia="黑体" w:cs="Times New Roman"/>
          <w:b w:val="0"/>
          <w:bCs w:val="0"/>
          <w:color w:val="auto"/>
          <w:sz w:val="30"/>
          <w:szCs w:val="24"/>
        </w:rPr>
        <w:t xml:space="preserve"> 总</w:t>
      </w:r>
      <w:r>
        <w:rPr>
          <w:rFonts w:hint="default" w:ascii="Times New Roman" w:hAnsi="Times New Roman" w:eastAsia="黑体" w:cs="Times New Roman"/>
          <w:b w:val="0"/>
          <w:bCs w:val="0"/>
          <w:color w:val="auto"/>
          <w:sz w:val="30"/>
          <w:szCs w:val="24"/>
          <w:lang w:val="en-US" w:eastAsia="zh-CN"/>
        </w:rPr>
        <w:t xml:space="preserve">  </w:t>
      </w:r>
      <w:r>
        <w:rPr>
          <w:rFonts w:hint="default" w:ascii="Times New Roman" w:hAnsi="Times New Roman" w:eastAsia="黑体" w:cs="Times New Roman"/>
          <w:b w:val="0"/>
          <w:bCs w:val="0"/>
          <w:color w:val="auto"/>
          <w:sz w:val="30"/>
          <w:szCs w:val="24"/>
        </w:rPr>
        <w:t>则</w:t>
      </w:r>
    </w:p>
    <w:p>
      <w:pPr>
        <w:keepLines w:val="0"/>
        <w:pageBreakBefore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2312" w:cs="Times New Roman"/>
          <w:color w:val="auto"/>
          <w:sz w:val="30"/>
        </w:rPr>
      </w:pP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bCs w:val="0"/>
          <w:color w:val="auto"/>
          <w:sz w:val="30"/>
          <w:szCs w:val="24"/>
        </w:rPr>
        <w:t>第一条【立法目的】</w:t>
      </w:r>
      <w:r>
        <w:rPr>
          <w:rFonts w:hint="default" w:ascii="Times New Roman" w:hAnsi="Times New Roman" w:eastAsia="方正仿宋_GB2312" w:cs="Times New Roman"/>
          <w:color w:val="auto"/>
          <w:sz w:val="30"/>
        </w:rPr>
        <w:t>为了鼓励和促进华人华侨在本市投资和创新创业，保护其合法权益，将汕头建设成为新时代中国特色社会主义现代化活力经济特区，根据有关法律、行政法规的基本原则，结合汕头经济特区（以下简称特区）实际，制定本条例。</w:t>
      </w: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bCs w:val="0"/>
          <w:color w:val="auto"/>
          <w:sz w:val="30"/>
          <w:szCs w:val="24"/>
        </w:rPr>
        <w:t>第二条【适用范围】</w:t>
      </w:r>
      <w:r>
        <w:rPr>
          <w:rFonts w:hint="default" w:ascii="Times New Roman" w:hAnsi="Times New Roman" w:eastAsia="方正仿宋_GB2312" w:cs="Times New Roman"/>
          <w:color w:val="auto"/>
          <w:sz w:val="30"/>
        </w:rPr>
        <w:t>华人华侨以本人名义、以其设立的法人或非法人组织的名义（以下简称华人华侨投资者）在本市投资的，适用本条例。</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本条例所称华侨是指定居在国外的中国公民。</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本条例所称华人，即外籍华人，是指已加入外国国籍的原中国公民及其外国籍后裔、中国公民的外国籍后裔。</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bCs w:val="0"/>
          <w:color w:val="auto"/>
          <w:sz w:val="30"/>
          <w:szCs w:val="24"/>
        </w:rPr>
        <w:t>第三条【基本原则】</w:t>
      </w:r>
      <w:r>
        <w:rPr>
          <w:rFonts w:hint="default" w:ascii="Times New Roman" w:hAnsi="Times New Roman" w:eastAsia="方正仿宋_GB2312" w:cs="Times New Roman"/>
          <w:color w:val="auto"/>
          <w:sz w:val="30"/>
        </w:rPr>
        <w:t>特区华人华侨投资促进工作遵循平等保护、依法规范、优化服务、</w:t>
      </w:r>
      <w:r>
        <w:rPr>
          <w:rFonts w:hint="default" w:ascii="Times New Roman" w:hAnsi="Times New Roman" w:eastAsia="方正仿宋_GB2312" w:cs="Times New Roman"/>
          <w:color w:val="auto"/>
          <w:sz w:val="30"/>
          <w:highlight w:val="none"/>
        </w:rPr>
        <w:t>鼓励创新</w:t>
      </w:r>
      <w:r>
        <w:rPr>
          <w:rFonts w:hint="default" w:ascii="Times New Roman" w:hAnsi="Times New Roman" w:eastAsia="方正仿宋_GB2312" w:cs="Times New Roman"/>
          <w:color w:val="auto"/>
          <w:sz w:val="30"/>
        </w:rPr>
        <w:t>的基本原则</w:t>
      </w:r>
      <w:r>
        <w:rPr>
          <w:rFonts w:hint="default" w:ascii="Times New Roman" w:hAnsi="Times New Roman" w:eastAsia="方正仿宋_GB2312" w:cs="Times New Roman"/>
          <w:color w:val="auto"/>
          <w:sz w:val="30"/>
          <w:lang w:eastAsia="zh-CN"/>
        </w:rPr>
        <w:t>，</w:t>
      </w:r>
      <w:r>
        <w:rPr>
          <w:rFonts w:hint="default" w:ascii="Times New Roman" w:hAnsi="Times New Roman" w:eastAsia="方正仿宋_GB2312" w:cs="Times New Roman"/>
          <w:color w:val="auto"/>
          <w:sz w:val="30"/>
        </w:rPr>
        <w:t>维护华人华侨投资者合法权益，激发华人华侨投资活力。</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bCs w:val="0"/>
          <w:color w:val="auto"/>
          <w:sz w:val="30"/>
          <w:szCs w:val="24"/>
        </w:rPr>
        <w:t>第四条【政府职责】</w:t>
      </w:r>
      <w:r>
        <w:rPr>
          <w:rFonts w:hint="default" w:ascii="Times New Roman" w:hAnsi="Times New Roman" w:eastAsia="方正仿宋_GB2312" w:cs="Times New Roman"/>
          <w:color w:val="auto"/>
          <w:sz w:val="30"/>
        </w:rPr>
        <w:t>市、区（县）人民政府应当加强对华人华侨投资促进</w:t>
      </w:r>
      <w:r>
        <w:rPr>
          <w:rFonts w:hint="default" w:ascii="Times New Roman" w:hAnsi="Times New Roman" w:eastAsia="方正仿宋_GB2312" w:cs="Times New Roman"/>
          <w:color w:val="auto"/>
          <w:sz w:val="30"/>
          <w:lang w:val="en-US" w:eastAsia="zh-CN"/>
        </w:rPr>
        <w:t>工作</w:t>
      </w:r>
      <w:r>
        <w:rPr>
          <w:rFonts w:hint="default" w:ascii="Times New Roman" w:hAnsi="Times New Roman" w:eastAsia="方正仿宋_GB2312" w:cs="Times New Roman"/>
          <w:color w:val="auto"/>
          <w:sz w:val="30"/>
        </w:rPr>
        <w:t>的组织领导，制定、落实促进华人华侨投资的政策措施，建立健全</w:t>
      </w:r>
      <w:r>
        <w:rPr>
          <w:rFonts w:hint="default" w:ascii="Times New Roman" w:hAnsi="Times New Roman" w:eastAsia="方正仿宋_GB2312" w:cs="Times New Roman"/>
          <w:color w:val="auto"/>
          <w:sz w:val="30"/>
          <w:lang w:val="en-US" w:eastAsia="zh-CN"/>
        </w:rPr>
        <w:t>促进</w:t>
      </w:r>
      <w:r>
        <w:rPr>
          <w:rFonts w:hint="default" w:ascii="Times New Roman" w:hAnsi="Times New Roman" w:eastAsia="方正仿宋_GB2312" w:cs="Times New Roman"/>
          <w:color w:val="auto"/>
          <w:sz w:val="30"/>
        </w:rPr>
        <w:t>华人华侨投资</w:t>
      </w:r>
      <w:r>
        <w:rPr>
          <w:rFonts w:hint="default" w:ascii="Times New Roman" w:hAnsi="Times New Roman" w:eastAsia="方正仿宋_GB2312" w:cs="Times New Roman"/>
          <w:color w:val="auto"/>
          <w:sz w:val="30"/>
          <w:lang w:val="en-US" w:eastAsia="zh-CN"/>
        </w:rPr>
        <w:t>的</w:t>
      </w:r>
      <w:r>
        <w:rPr>
          <w:rFonts w:hint="default" w:ascii="Times New Roman" w:hAnsi="Times New Roman" w:eastAsia="方正仿宋_GB2312" w:cs="Times New Roman"/>
          <w:color w:val="auto"/>
          <w:sz w:val="30"/>
        </w:rPr>
        <w:t>工作机制，及时协调解决华人华侨投资中的重大问题。</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市人民政府应当设立华人华侨投资</w:t>
      </w:r>
      <w:r>
        <w:rPr>
          <w:rFonts w:hint="default" w:ascii="Times New Roman" w:hAnsi="Times New Roman" w:eastAsia="方正仿宋_GB2312" w:cs="Times New Roman"/>
          <w:color w:val="auto"/>
          <w:sz w:val="30"/>
          <w:lang w:eastAsia="zh"/>
        </w:rPr>
        <w:t>促进</w:t>
      </w:r>
      <w:r>
        <w:rPr>
          <w:rFonts w:hint="default" w:ascii="Times New Roman" w:hAnsi="Times New Roman" w:eastAsia="方正仿宋_GB2312" w:cs="Times New Roman"/>
          <w:color w:val="auto"/>
          <w:sz w:val="30"/>
        </w:rPr>
        <w:t>联席会议，负责统筹协调本市华人华侨投资促进工作</w:t>
      </w:r>
      <w:r>
        <w:rPr>
          <w:rFonts w:hint="default" w:ascii="Times New Roman" w:hAnsi="Times New Roman" w:eastAsia="方正仿宋_GB2312" w:cs="Times New Roman"/>
          <w:color w:val="auto"/>
          <w:sz w:val="30"/>
          <w:lang w:eastAsia="zh-CN"/>
        </w:rPr>
        <w:t>，督促检查相关政策落实情况</w:t>
      </w:r>
      <w:r>
        <w:rPr>
          <w:rFonts w:hint="default" w:ascii="Times New Roman" w:hAnsi="Times New Roman" w:eastAsia="方正仿宋_GB2312" w:cs="Times New Roman"/>
          <w:color w:val="auto"/>
          <w:sz w:val="30"/>
        </w:rPr>
        <w:t>。</w:t>
      </w:r>
      <w:r>
        <w:rPr>
          <w:rFonts w:hint="eastAsia" w:ascii="Times New Roman" w:hAnsi="Times New Roman" w:eastAsia="方正仿宋_GB2312" w:cs="Times New Roman"/>
          <w:color w:val="auto"/>
          <w:sz w:val="30"/>
          <w:lang w:val="en-US" w:eastAsia="zh-CN"/>
        </w:rPr>
        <w:t>具体办法由市人民政府另行制定。</w:t>
      </w: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bCs w:val="0"/>
          <w:color w:val="auto"/>
          <w:sz w:val="30"/>
          <w:szCs w:val="24"/>
        </w:rPr>
        <w:t>第五条</w:t>
      </w:r>
      <w:bookmarkStart w:id="0" w:name="OLE_LINK7"/>
      <w:r>
        <w:rPr>
          <w:rFonts w:hint="default" w:ascii="Times New Roman" w:hAnsi="Times New Roman" w:eastAsia="方正仿宋_GB2312" w:cs="Times New Roman"/>
          <w:bCs w:val="0"/>
          <w:color w:val="auto"/>
          <w:sz w:val="30"/>
          <w:szCs w:val="24"/>
        </w:rPr>
        <w:t>【部门分工</w:t>
      </w:r>
      <w:bookmarkEnd w:id="0"/>
      <w:r>
        <w:rPr>
          <w:rFonts w:hint="default" w:ascii="Times New Roman" w:hAnsi="Times New Roman" w:eastAsia="方正仿宋_GB2312" w:cs="Times New Roman"/>
          <w:bCs w:val="0"/>
          <w:color w:val="auto"/>
          <w:sz w:val="30"/>
          <w:szCs w:val="24"/>
        </w:rPr>
        <w:t>】</w:t>
      </w:r>
      <w:r>
        <w:rPr>
          <w:rFonts w:hint="default" w:ascii="Times New Roman" w:hAnsi="Times New Roman" w:eastAsia="方正仿宋_GB2312" w:cs="Times New Roman"/>
          <w:color w:val="auto"/>
          <w:sz w:val="30"/>
        </w:rPr>
        <w:t>市商务部门是华人华侨投资促进工作的主管部门，负责牵头协调华人华侨投资中跨领域、跨部门问题。</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市发展改革、工业和信息化、市场监督管理、</w:t>
      </w:r>
      <w:r>
        <w:rPr>
          <w:rFonts w:hint="default" w:ascii="Times New Roman" w:hAnsi="Times New Roman" w:eastAsia="方正仿宋_GB2312" w:cs="Times New Roman"/>
          <w:color w:val="auto"/>
          <w:sz w:val="30"/>
          <w:lang w:val="en-US" w:eastAsia="zh-CN"/>
        </w:rPr>
        <w:t>财政、</w:t>
      </w:r>
      <w:r>
        <w:rPr>
          <w:rFonts w:hint="default" w:ascii="Times New Roman" w:hAnsi="Times New Roman" w:eastAsia="方正仿宋_GB2312" w:cs="Times New Roman"/>
          <w:color w:val="auto"/>
          <w:sz w:val="30"/>
        </w:rPr>
        <w:t>人力资源社会保障、自然资源、</w:t>
      </w:r>
      <w:r>
        <w:rPr>
          <w:rFonts w:hint="default" w:ascii="Times New Roman" w:hAnsi="Times New Roman" w:eastAsia="方正仿宋_GB2312" w:cs="Times New Roman"/>
          <w:color w:val="auto"/>
          <w:sz w:val="30"/>
          <w:highlight w:val="none"/>
          <w:lang w:val="en-US" w:eastAsia="zh-CN"/>
        </w:rPr>
        <w:t>金融、</w:t>
      </w:r>
      <w:r>
        <w:rPr>
          <w:rFonts w:hint="default" w:ascii="Times New Roman" w:hAnsi="Times New Roman" w:eastAsia="方正仿宋_GB2312" w:cs="Times New Roman"/>
          <w:color w:val="auto"/>
          <w:sz w:val="30"/>
        </w:rPr>
        <w:t>政务服务数据管理等有关部门在各自职责范围内做好华人华侨投资促进相关工作。</w:t>
      </w: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bCs w:val="0"/>
          <w:color w:val="auto"/>
          <w:sz w:val="30"/>
          <w:szCs w:val="24"/>
        </w:rPr>
        <w:t>第六条【侨联服务】</w:t>
      </w:r>
      <w:r>
        <w:rPr>
          <w:rFonts w:hint="default" w:ascii="Times New Roman" w:hAnsi="Times New Roman" w:eastAsia="方正仿宋_GB2312" w:cs="Times New Roman"/>
          <w:color w:val="auto"/>
          <w:sz w:val="30"/>
        </w:rPr>
        <w:t>归国华人华侨联合会（以下简称侨联）应当团结和动员华人华侨参与特区建设，积极引进海外人才、资金和技术，反映华人华侨投资者的意见和建议，依法维护华人华侨投资者的合法权益。</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lang w:val="en-US" w:eastAsia="zh-CN"/>
        </w:rPr>
      </w:pPr>
      <w:r>
        <w:rPr>
          <w:rFonts w:hint="default" w:ascii="Times New Roman" w:hAnsi="Times New Roman" w:eastAsia="方正仿宋_GB2312" w:cs="Times New Roman"/>
          <w:bCs w:val="0"/>
          <w:color w:val="auto"/>
          <w:sz w:val="30"/>
          <w:szCs w:val="24"/>
        </w:rPr>
        <w:t>第</w:t>
      </w:r>
      <w:r>
        <w:rPr>
          <w:rFonts w:hint="default" w:ascii="Times New Roman" w:hAnsi="Times New Roman" w:eastAsia="方正仿宋_GB2312" w:cs="Times New Roman"/>
          <w:bCs w:val="0"/>
          <w:color w:val="auto"/>
          <w:sz w:val="30"/>
          <w:szCs w:val="24"/>
          <w:lang w:val="en-US" w:eastAsia="zh-CN"/>
        </w:rPr>
        <w:t>七</w:t>
      </w:r>
      <w:r>
        <w:rPr>
          <w:rFonts w:hint="default" w:ascii="Times New Roman" w:hAnsi="Times New Roman" w:eastAsia="方正仿宋_GB2312" w:cs="Times New Roman"/>
          <w:bCs w:val="0"/>
          <w:color w:val="auto"/>
          <w:sz w:val="30"/>
          <w:szCs w:val="24"/>
        </w:rPr>
        <w:t>条</w:t>
      </w:r>
      <w:bookmarkStart w:id="1" w:name="OLE_LINK12"/>
      <w:r>
        <w:rPr>
          <w:rFonts w:hint="default" w:ascii="Times New Roman" w:hAnsi="Times New Roman" w:eastAsia="方正仿宋_GB2312" w:cs="Times New Roman"/>
          <w:bCs w:val="0"/>
          <w:color w:val="auto"/>
          <w:sz w:val="30"/>
          <w:szCs w:val="24"/>
        </w:rPr>
        <w:t>【</w:t>
      </w:r>
      <w:bookmarkEnd w:id="1"/>
      <w:r>
        <w:rPr>
          <w:rFonts w:hint="default" w:ascii="Times New Roman" w:hAnsi="Times New Roman" w:eastAsia="方正仿宋_GB2312" w:cs="Times New Roman"/>
          <w:bCs w:val="0"/>
          <w:color w:val="auto"/>
          <w:sz w:val="30"/>
          <w:szCs w:val="24"/>
          <w:lang w:val="en-US" w:eastAsia="zh-CN"/>
        </w:rPr>
        <w:t>宣传报道</w:t>
      </w:r>
      <w:r>
        <w:rPr>
          <w:rFonts w:hint="default" w:ascii="Times New Roman" w:hAnsi="Times New Roman" w:eastAsia="方正仿宋_GB2312" w:cs="Times New Roman"/>
          <w:bCs w:val="0"/>
          <w:color w:val="auto"/>
          <w:sz w:val="30"/>
          <w:szCs w:val="24"/>
        </w:rPr>
        <w:t>】</w:t>
      </w:r>
      <w:r>
        <w:rPr>
          <w:rFonts w:hint="default" w:ascii="Times New Roman" w:hAnsi="Times New Roman" w:eastAsia="方正仿宋_GB2312" w:cs="Times New Roman"/>
          <w:color w:val="auto"/>
          <w:sz w:val="30"/>
          <w:lang w:val="en-US" w:eastAsia="zh-CN"/>
        </w:rPr>
        <w:t>市、区（县）人民政府及其有关部门应当按照规定对做出突出贡献的</w:t>
      </w:r>
      <w:r>
        <w:rPr>
          <w:rFonts w:hint="eastAsia" w:ascii="Times New Roman" w:hAnsi="Times New Roman" w:eastAsia="方正仿宋_GB2312" w:cs="Times New Roman"/>
          <w:color w:val="auto"/>
          <w:sz w:val="30"/>
          <w:lang w:val="en-US" w:eastAsia="zh-CN"/>
        </w:rPr>
        <w:t>华人华侨</w:t>
      </w:r>
      <w:r>
        <w:rPr>
          <w:rFonts w:hint="default" w:ascii="Times New Roman" w:hAnsi="Times New Roman" w:eastAsia="方正仿宋_GB2312" w:cs="Times New Roman"/>
          <w:color w:val="auto"/>
          <w:sz w:val="30"/>
          <w:lang w:val="en-US" w:eastAsia="zh-CN"/>
        </w:rPr>
        <w:t>投资者进行表彰。</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lang w:val="en-US" w:eastAsia="zh-CN"/>
        </w:rPr>
        <w:t>新闻媒体应当加强对</w:t>
      </w:r>
      <w:r>
        <w:rPr>
          <w:rFonts w:hint="eastAsia" w:ascii="Times New Roman" w:hAnsi="Times New Roman" w:eastAsia="方正仿宋_GB2312" w:cs="Times New Roman"/>
          <w:color w:val="auto"/>
          <w:sz w:val="30"/>
          <w:lang w:val="en-US" w:eastAsia="zh-CN"/>
        </w:rPr>
        <w:t>华人华侨</w:t>
      </w:r>
      <w:r>
        <w:rPr>
          <w:rFonts w:hint="default" w:ascii="Times New Roman" w:hAnsi="Times New Roman" w:eastAsia="方正仿宋_GB2312" w:cs="Times New Roman"/>
          <w:color w:val="auto"/>
          <w:sz w:val="30"/>
          <w:lang w:val="en-US" w:eastAsia="zh-CN"/>
        </w:rPr>
        <w:t>投资者的先进事迹的宣传报道，引导形成尊重</w:t>
      </w:r>
      <w:r>
        <w:rPr>
          <w:rFonts w:hint="eastAsia" w:ascii="Times New Roman" w:hAnsi="Times New Roman" w:eastAsia="方正仿宋_GB2312" w:cs="Times New Roman"/>
          <w:color w:val="auto"/>
          <w:sz w:val="30"/>
          <w:lang w:val="en-US" w:eastAsia="zh-CN"/>
        </w:rPr>
        <w:t>华人华侨</w:t>
      </w:r>
      <w:r>
        <w:rPr>
          <w:rFonts w:hint="default" w:ascii="Times New Roman" w:hAnsi="Times New Roman" w:eastAsia="方正仿宋_GB2312" w:cs="Times New Roman"/>
          <w:color w:val="auto"/>
          <w:sz w:val="30"/>
          <w:lang w:val="en-US" w:eastAsia="zh-CN"/>
        </w:rPr>
        <w:t>投资者的社会环境，营造关心、支持华人华侨投资发展的良好氛围。</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lang w:eastAsia="zh-CN"/>
        </w:rPr>
      </w:pPr>
    </w:p>
    <w:p>
      <w:pPr>
        <w:pStyle w:val="2"/>
        <w:keepNext/>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黑体" w:cs="Times New Roman"/>
          <w:b w:val="0"/>
          <w:bCs w:val="0"/>
          <w:color w:val="auto"/>
          <w:sz w:val="30"/>
        </w:rPr>
      </w:pPr>
      <w:r>
        <w:rPr>
          <w:rFonts w:hint="default" w:ascii="Times New Roman" w:hAnsi="Times New Roman" w:eastAsia="黑体" w:cs="Times New Roman"/>
          <w:b w:val="0"/>
          <w:bCs w:val="0"/>
          <w:color w:val="auto"/>
          <w:sz w:val="30"/>
        </w:rPr>
        <w:t>第二章 吸引投资</w:t>
      </w:r>
    </w:p>
    <w:p>
      <w:pPr>
        <w:pStyle w:val="3"/>
        <w:keepLines w:val="0"/>
        <w:pageBreakBefore w:val="0"/>
        <w:kinsoku/>
        <w:wordWrap/>
        <w:overflowPunct/>
        <w:topLinePunct w:val="0"/>
        <w:autoSpaceDE/>
        <w:autoSpaceDN/>
        <w:bidi w:val="0"/>
        <w:adjustRightInd/>
        <w:snapToGrid/>
        <w:spacing w:line="590" w:lineRule="exact"/>
        <w:ind w:left="0" w:leftChars="0" w:firstLine="0" w:firstLineChars="0"/>
        <w:jc w:val="both"/>
        <w:textAlignment w:val="auto"/>
        <w:rPr>
          <w:rFonts w:hint="default" w:ascii="Times New Roman" w:hAnsi="Times New Roman" w:eastAsia="方正仿宋_GB2312" w:cs="Times New Roman"/>
          <w:bCs w:val="0"/>
          <w:color w:val="auto"/>
          <w:sz w:val="30"/>
          <w:szCs w:val="24"/>
        </w:rPr>
      </w:pPr>
    </w:p>
    <w:p>
      <w:pPr>
        <w:pStyle w:val="3"/>
        <w:keepNext/>
        <w:keepLines w:val="0"/>
        <w:pageBreakBefore w:val="0"/>
        <w:widowControl w:val="0"/>
        <w:kinsoku/>
        <w:wordWrap/>
        <w:overflowPunct/>
        <w:topLinePunct w:val="0"/>
        <w:autoSpaceDE/>
        <w:autoSpaceDN/>
        <w:bidi w:val="0"/>
        <w:adjustRightInd/>
        <w:snapToGrid/>
        <w:spacing w:line="590" w:lineRule="exact"/>
        <w:ind w:left="0" w:leftChars="0" w:firstLine="600" w:firstLineChars="200"/>
        <w:jc w:val="both"/>
        <w:textAlignment w:val="auto"/>
        <w:rPr>
          <w:rFonts w:hint="default" w:ascii="Times New Roman" w:hAnsi="Times New Roman" w:eastAsia="方正仿宋_GB2312" w:cs="Times New Roman"/>
          <w:color w:val="auto"/>
          <w:sz w:val="30"/>
          <w:lang w:val="en-US" w:eastAsia="zh-CN"/>
        </w:rPr>
      </w:pPr>
      <w:r>
        <w:rPr>
          <w:rFonts w:hint="default" w:ascii="Times New Roman" w:hAnsi="Times New Roman" w:eastAsia="方正仿宋_GB2312" w:cs="Times New Roman"/>
          <w:bCs w:val="0"/>
          <w:color w:val="auto"/>
          <w:sz w:val="30"/>
          <w:szCs w:val="24"/>
        </w:rPr>
        <w:t>第八条【产业引导】</w:t>
      </w:r>
      <w:r>
        <w:rPr>
          <w:rFonts w:hint="default" w:ascii="Times New Roman" w:hAnsi="Times New Roman" w:eastAsia="方正仿宋_GB2312" w:cs="Times New Roman"/>
          <w:color w:val="auto"/>
          <w:sz w:val="30"/>
        </w:rPr>
        <w:t>鼓励和引导华人华侨投资者</w:t>
      </w:r>
      <w:r>
        <w:rPr>
          <w:rFonts w:hint="default" w:ascii="Times New Roman" w:hAnsi="Times New Roman" w:eastAsia="方正仿宋_GB2312" w:cs="Times New Roman"/>
          <w:color w:val="auto"/>
          <w:sz w:val="30"/>
          <w:lang w:val="en-US" w:eastAsia="zh-CN"/>
        </w:rPr>
        <w:t>在本市重点发展的下列领域投资：</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lang w:val="en-US" w:eastAsia="zh-CN"/>
        </w:rPr>
      </w:pPr>
      <w:r>
        <w:rPr>
          <w:rFonts w:hint="default" w:ascii="Times New Roman" w:hAnsi="Times New Roman" w:eastAsia="方正仿宋_GB2312" w:cs="Times New Roman"/>
          <w:color w:val="auto"/>
          <w:sz w:val="30"/>
          <w:lang w:val="en-US" w:eastAsia="zh-CN"/>
        </w:rPr>
        <w:t>（一）</w:t>
      </w:r>
      <w:r>
        <w:rPr>
          <w:rFonts w:hint="default" w:ascii="Times New Roman" w:hAnsi="Times New Roman" w:eastAsia="方正仿宋_GB2312" w:cs="Times New Roman"/>
          <w:color w:val="auto"/>
          <w:sz w:val="30"/>
        </w:rPr>
        <w:t>新能源、新材料、新一代电子信息产业</w:t>
      </w:r>
      <w:r>
        <w:rPr>
          <w:rFonts w:hint="eastAsia" w:ascii="Times New Roman" w:hAnsi="Times New Roman" w:eastAsia="方正仿宋_GB2312" w:cs="Times New Roman"/>
          <w:color w:val="auto"/>
          <w:sz w:val="30"/>
          <w:lang w:eastAsia="zh-CN"/>
        </w:rPr>
        <w:t>、</w:t>
      </w:r>
      <w:r>
        <w:rPr>
          <w:rFonts w:hint="eastAsia" w:ascii="Times New Roman" w:hAnsi="Times New Roman" w:eastAsia="方正仿宋_GB2312" w:cs="Times New Roman"/>
          <w:color w:val="auto"/>
          <w:sz w:val="30"/>
          <w:lang w:val="en-US" w:eastAsia="zh-CN"/>
        </w:rPr>
        <w:t>低空经济</w:t>
      </w:r>
      <w:r>
        <w:rPr>
          <w:rFonts w:hint="default" w:ascii="Times New Roman" w:hAnsi="Times New Roman" w:eastAsia="方正仿宋_GB2312" w:cs="Times New Roman"/>
          <w:color w:val="auto"/>
          <w:sz w:val="30"/>
          <w:lang w:val="en-US" w:eastAsia="zh-CN"/>
        </w:rPr>
        <w:t>等</w:t>
      </w:r>
      <w:r>
        <w:rPr>
          <w:rFonts w:hint="eastAsia" w:ascii="Times New Roman" w:hAnsi="Times New Roman" w:eastAsia="方正仿宋_GB2312" w:cs="Times New Roman"/>
          <w:color w:val="auto"/>
          <w:sz w:val="30"/>
          <w:lang w:val="en-US" w:eastAsia="zh-CN"/>
        </w:rPr>
        <w:t>战略性</w:t>
      </w:r>
      <w:r>
        <w:rPr>
          <w:rFonts w:hint="default" w:ascii="Times New Roman" w:hAnsi="Times New Roman" w:eastAsia="方正仿宋_GB2312" w:cs="Times New Roman"/>
          <w:color w:val="auto"/>
          <w:sz w:val="30"/>
          <w:lang w:val="en-US" w:eastAsia="zh-CN"/>
        </w:rPr>
        <w:t>新兴产业；</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lang w:val="en-US" w:eastAsia="zh-CN"/>
        </w:rPr>
      </w:pPr>
      <w:r>
        <w:rPr>
          <w:rFonts w:hint="default" w:ascii="Times New Roman" w:hAnsi="Times New Roman" w:eastAsia="方正仿宋_GB2312" w:cs="Times New Roman"/>
          <w:color w:val="auto"/>
          <w:sz w:val="30"/>
          <w:lang w:val="en-US" w:eastAsia="zh-CN"/>
        </w:rPr>
        <w:t>（二）纺织服装、玩具创意等特色优势</w:t>
      </w:r>
      <w:r>
        <w:rPr>
          <w:rFonts w:hint="eastAsia" w:ascii="Times New Roman" w:hAnsi="Times New Roman" w:eastAsia="方正仿宋_GB2312" w:cs="Times New Roman"/>
          <w:color w:val="auto"/>
          <w:sz w:val="30"/>
          <w:lang w:val="en-US" w:eastAsia="zh-CN"/>
        </w:rPr>
        <w:t>传统</w:t>
      </w:r>
      <w:r>
        <w:rPr>
          <w:rFonts w:hint="default" w:ascii="Times New Roman" w:hAnsi="Times New Roman" w:eastAsia="方正仿宋_GB2312" w:cs="Times New Roman"/>
          <w:color w:val="auto"/>
          <w:sz w:val="30"/>
          <w:lang w:val="en-US" w:eastAsia="zh-CN"/>
        </w:rPr>
        <w:t>产业；</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eastAsia" w:ascii="Times New Roman" w:hAnsi="Times New Roman" w:eastAsia="方正仿宋_GB2312" w:cs="Times New Roman"/>
          <w:color w:val="auto"/>
          <w:sz w:val="30"/>
          <w:lang w:val="en-US" w:eastAsia="zh-CN"/>
        </w:rPr>
      </w:pPr>
      <w:r>
        <w:rPr>
          <w:rFonts w:hint="default" w:ascii="Times New Roman" w:hAnsi="Times New Roman" w:eastAsia="方正仿宋_GB2312" w:cs="Times New Roman"/>
          <w:color w:val="auto"/>
          <w:sz w:val="30"/>
          <w:lang w:val="en-US" w:eastAsia="zh-CN"/>
        </w:rPr>
        <w:t>（三）大健康等</w:t>
      </w:r>
      <w:r>
        <w:rPr>
          <w:rFonts w:hint="default" w:ascii="Times New Roman" w:hAnsi="Times New Roman" w:eastAsia="方正仿宋_GB2312" w:cs="Times New Roman"/>
          <w:color w:val="auto"/>
          <w:sz w:val="30"/>
          <w:highlight w:val="none"/>
          <w:lang w:val="en-US" w:eastAsia="zh-CN"/>
        </w:rPr>
        <w:t>战略性</w:t>
      </w:r>
      <w:r>
        <w:rPr>
          <w:rFonts w:hint="eastAsia" w:ascii="Times New Roman" w:hAnsi="Times New Roman" w:eastAsia="方正仿宋_GB2312" w:cs="Times New Roman"/>
          <w:color w:val="auto"/>
          <w:sz w:val="30"/>
          <w:highlight w:val="none"/>
          <w:lang w:val="en-US" w:eastAsia="zh-CN"/>
        </w:rPr>
        <w:t>支柱</w:t>
      </w:r>
      <w:r>
        <w:rPr>
          <w:rFonts w:hint="default" w:ascii="Times New Roman" w:hAnsi="Times New Roman" w:eastAsia="方正仿宋_GB2312" w:cs="Times New Roman"/>
          <w:color w:val="auto"/>
          <w:sz w:val="30"/>
          <w:lang w:val="en-US" w:eastAsia="zh-CN"/>
        </w:rPr>
        <w:t>产业</w:t>
      </w:r>
      <w:r>
        <w:rPr>
          <w:rFonts w:hint="eastAsia" w:ascii="Times New Roman" w:hAnsi="Times New Roman" w:eastAsia="方正仿宋_GB2312" w:cs="Times New Roman"/>
          <w:color w:val="auto"/>
          <w:sz w:val="30"/>
          <w:lang w:val="en-US" w:eastAsia="zh-CN"/>
        </w:rPr>
        <w:t>；</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lang w:val="en-US" w:eastAsia="zh-CN"/>
        </w:rPr>
      </w:pPr>
      <w:r>
        <w:rPr>
          <w:rFonts w:hint="eastAsia" w:ascii="Times New Roman" w:hAnsi="Times New Roman" w:eastAsia="方正仿宋_GB2312" w:cs="Times New Roman"/>
          <w:color w:val="auto"/>
          <w:sz w:val="30"/>
          <w:lang w:val="en-US" w:eastAsia="zh-CN"/>
        </w:rPr>
        <w:t>（四）人工智能等未来产业。</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lang w:val="en-US" w:eastAsia="zh-CN"/>
        </w:rPr>
        <w:t>推动</w:t>
      </w:r>
      <w:r>
        <w:rPr>
          <w:rFonts w:hint="default" w:ascii="Times New Roman" w:hAnsi="Times New Roman" w:eastAsia="方正仿宋_GB2312" w:cs="Times New Roman"/>
          <w:color w:val="auto"/>
          <w:sz w:val="30"/>
        </w:rPr>
        <w:t>和支持</w:t>
      </w:r>
      <w:r>
        <w:rPr>
          <w:rFonts w:hint="default" w:ascii="Times New Roman" w:hAnsi="Times New Roman" w:eastAsia="方正仿宋_GB2312" w:cs="Times New Roman"/>
          <w:color w:val="auto"/>
          <w:sz w:val="30"/>
          <w:lang w:val="en-US" w:eastAsia="zh-CN"/>
        </w:rPr>
        <w:t>华人华侨投资者参与特区</w:t>
      </w:r>
      <w:r>
        <w:rPr>
          <w:rFonts w:hint="default" w:ascii="Times New Roman" w:hAnsi="Times New Roman" w:eastAsia="方正仿宋_GB2312" w:cs="Times New Roman"/>
          <w:color w:val="auto"/>
          <w:sz w:val="30"/>
        </w:rPr>
        <w:t>现代产业发展和产业结构调整优化，</w:t>
      </w:r>
      <w:r>
        <w:rPr>
          <w:rFonts w:hint="default" w:ascii="Times New Roman" w:hAnsi="Times New Roman" w:eastAsia="方正仿宋_GB2312" w:cs="Times New Roman"/>
          <w:color w:val="auto"/>
          <w:sz w:val="30"/>
          <w:lang w:val="en-US" w:eastAsia="zh-CN"/>
        </w:rPr>
        <w:t>投资</w:t>
      </w:r>
      <w:r>
        <w:rPr>
          <w:rFonts w:hint="default" w:ascii="Times New Roman" w:hAnsi="Times New Roman" w:eastAsia="方正仿宋_GB2312" w:cs="Times New Roman"/>
          <w:color w:val="auto"/>
          <w:sz w:val="30"/>
        </w:rPr>
        <w:t>生产性及生活性服务业，</w:t>
      </w:r>
      <w:r>
        <w:rPr>
          <w:rFonts w:hint="default" w:ascii="Times New Roman" w:hAnsi="Times New Roman" w:eastAsia="方正仿宋_GB2312" w:cs="Times New Roman"/>
          <w:color w:val="auto"/>
          <w:sz w:val="30"/>
          <w:lang w:val="en-US" w:eastAsia="zh-CN"/>
        </w:rPr>
        <w:t>融入特区</w:t>
      </w:r>
      <w:r>
        <w:rPr>
          <w:rFonts w:hint="default" w:ascii="Times New Roman" w:hAnsi="Times New Roman" w:eastAsia="方正仿宋_GB2312" w:cs="Times New Roman"/>
          <w:color w:val="auto"/>
          <w:sz w:val="30"/>
        </w:rPr>
        <w:t>特色优势产业发展。</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lang w:val="en-US" w:eastAsia="zh-CN"/>
        </w:rPr>
      </w:pPr>
      <w:r>
        <w:rPr>
          <w:rFonts w:hint="default" w:ascii="Times New Roman" w:hAnsi="Times New Roman" w:eastAsia="方正仿宋_GB2312" w:cs="Times New Roman"/>
          <w:bCs w:val="0"/>
          <w:color w:val="auto"/>
          <w:sz w:val="30"/>
          <w:szCs w:val="24"/>
        </w:rPr>
        <w:t>第</w:t>
      </w:r>
      <w:r>
        <w:rPr>
          <w:rFonts w:hint="default" w:ascii="Times New Roman" w:hAnsi="Times New Roman" w:eastAsia="方正仿宋_GB2312" w:cs="Times New Roman"/>
          <w:bCs w:val="0"/>
          <w:color w:val="auto"/>
          <w:sz w:val="30"/>
          <w:szCs w:val="24"/>
          <w:lang w:val="en-US" w:eastAsia="zh-CN"/>
        </w:rPr>
        <w:t>九</w:t>
      </w:r>
      <w:r>
        <w:rPr>
          <w:rFonts w:hint="default" w:ascii="Times New Roman" w:hAnsi="Times New Roman" w:eastAsia="方正仿宋_GB2312" w:cs="Times New Roman"/>
          <w:bCs w:val="0"/>
          <w:color w:val="auto"/>
          <w:sz w:val="30"/>
          <w:szCs w:val="24"/>
        </w:rPr>
        <w:t>条【生产要素】</w:t>
      </w:r>
      <w:r>
        <w:rPr>
          <w:rFonts w:hint="default" w:ascii="Times New Roman" w:hAnsi="Times New Roman" w:eastAsia="方正仿宋_GB2312" w:cs="Times New Roman"/>
          <w:color w:val="auto"/>
          <w:sz w:val="30"/>
        </w:rPr>
        <w:t>市、区（县）人民政府应当依法保障华人华侨投资者</w:t>
      </w:r>
      <w:r>
        <w:rPr>
          <w:rFonts w:hint="default" w:ascii="Times New Roman" w:hAnsi="Times New Roman" w:eastAsia="方正仿宋_GB2312" w:cs="Times New Roman"/>
          <w:color w:val="auto"/>
          <w:sz w:val="30"/>
          <w:lang w:val="en-US" w:eastAsia="zh-CN"/>
        </w:rPr>
        <w:t>平等</w:t>
      </w:r>
      <w:r>
        <w:rPr>
          <w:rFonts w:hint="default" w:ascii="Times New Roman" w:hAnsi="Times New Roman" w:eastAsia="方正仿宋_GB2312" w:cs="Times New Roman"/>
          <w:color w:val="auto"/>
          <w:sz w:val="30"/>
        </w:rPr>
        <w:t>使用土地、劳动力、资本、技术、数据及其他自然资源等各类生产要素和公共服务资源</w:t>
      </w:r>
      <w:r>
        <w:rPr>
          <w:rFonts w:hint="default" w:ascii="Times New Roman" w:hAnsi="Times New Roman" w:eastAsia="方正仿宋_GB2312" w:cs="Times New Roman"/>
          <w:color w:val="auto"/>
          <w:sz w:val="30"/>
          <w:lang w:eastAsia="zh-CN"/>
        </w:rPr>
        <w:t>，</w:t>
      </w:r>
      <w:r>
        <w:rPr>
          <w:rFonts w:hint="default" w:ascii="Times New Roman" w:hAnsi="Times New Roman" w:eastAsia="方正仿宋_GB2312" w:cs="Times New Roman"/>
          <w:color w:val="auto"/>
          <w:sz w:val="30"/>
          <w:lang w:val="en-US" w:eastAsia="zh-CN"/>
        </w:rPr>
        <w:t>公平参与市场竞争。</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bCs w:val="0"/>
          <w:color w:val="auto"/>
          <w:sz w:val="30"/>
          <w:szCs w:val="24"/>
        </w:rPr>
        <w:t>第</w:t>
      </w:r>
      <w:r>
        <w:rPr>
          <w:rFonts w:hint="default" w:ascii="Times New Roman" w:hAnsi="Times New Roman" w:eastAsia="方正仿宋_GB2312" w:cs="Times New Roman"/>
          <w:bCs w:val="0"/>
          <w:color w:val="auto"/>
          <w:sz w:val="30"/>
          <w:szCs w:val="24"/>
          <w:lang w:val="en-US" w:eastAsia="zh-CN"/>
        </w:rPr>
        <w:t>十</w:t>
      </w:r>
      <w:r>
        <w:rPr>
          <w:rFonts w:hint="default" w:ascii="Times New Roman" w:hAnsi="Times New Roman" w:eastAsia="方正仿宋_GB2312" w:cs="Times New Roman"/>
          <w:bCs w:val="0"/>
          <w:color w:val="auto"/>
          <w:sz w:val="30"/>
          <w:szCs w:val="24"/>
        </w:rPr>
        <w:t>条【用地保障】</w:t>
      </w:r>
      <w:r>
        <w:rPr>
          <w:rFonts w:hint="default" w:ascii="Times New Roman" w:hAnsi="Times New Roman" w:eastAsia="方正仿宋_GB2312" w:cs="Times New Roman"/>
          <w:color w:val="auto"/>
          <w:sz w:val="30"/>
        </w:rPr>
        <w:t>市、区（县）人民政府在法定权限内</w:t>
      </w:r>
      <w:r>
        <w:rPr>
          <w:rFonts w:hint="default" w:ascii="Times New Roman" w:hAnsi="Times New Roman" w:eastAsia="方正仿宋_GB2312" w:cs="Times New Roman"/>
          <w:color w:val="auto"/>
          <w:sz w:val="30"/>
          <w:lang w:val="en-US" w:eastAsia="zh-CN"/>
        </w:rPr>
        <w:t>编制</w:t>
      </w:r>
      <w:r>
        <w:rPr>
          <w:rFonts w:hint="default" w:ascii="Times New Roman" w:hAnsi="Times New Roman" w:eastAsia="方正仿宋_GB2312" w:cs="Times New Roman"/>
          <w:color w:val="auto"/>
          <w:sz w:val="30"/>
        </w:rPr>
        <w:t>标准地指标体系，</w:t>
      </w:r>
      <w:r>
        <w:rPr>
          <w:rFonts w:hint="eastAsia" w:ascii="Times New Roman" w:hAnsi="Times New Roman" w:eastAsia="方正仿宋_GB2312" w:cs="Times New Roman"/>
          <w:color w:val="auto"/>
          <w:sz w:val="30"/>
          <w:lang w:val="en-US" w:eastAsia="zh-CN"/>
        </w:rPr>
        <w:t>依法保障</w:t>
      </w:r>
      <w:r>
        <w:rPr>
          <w:rFonts w:hint="eastAsia" w:ascii="Times New Roman" w:hAnsi="Times New Roman" w:eastAsia="方正仿宋_GB2312" w:cs="Times New Roman"/>
          <w:color w:val="auto"/>
          <w:sz w:val="30"/>
          <w:lang w:eastAsia="zh-CN"/>
        </w:rPr>
        <w:t>华人华侨</w:t>
      </w:r>
      <w:r>
        <w:rPr>
          <w:rFonts w:hint="default" w:ascii="Times New Roman" w:hAnsi="Times New Roman" w:eastAsia="方正仿宋_GB2312" w:cs="Times New Roman"/>
          <w:color w:val="auto"/>
          <w:sz w:val="30"/>
        </w:rPr>
        <w:t>投资兴业的用地用林</w:t>
      </w:r>
      <w:r>
        <w:rPr>
          <w:rFonts w:hint="default" w:ascii="Times New Roman" w:hAnsi="Times New Roman" w:eastAsia="方正仿宋_GB2312" w:cs="Times New Roman"/>
          <w:color w:val="auto"/>
          <w:sz w:val="30"/>
          <w:lang w:val="en-US" w:eastAsia="zh-CN"/>
        </w:rPr>
        <w:t>需求</w:t>
      </w:r>
      <w:r>
        <w:rPr>
          <w:rFonts w:hint="default" w:ascii="Times New Roman" w:hAnsi="Times New Roman" w:eastAsia="方正仿宋_GB2312" w:cs="Times New Roman"/>
          <w:color w:val="auto"/>
          <w:sz w:val="30"/>
        </w:rPr>
        <w:t>。</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highlight w:val="none"/>
        </w:rPr>
        <w:t>确因公共利益的需要，征收、征用华人华侨投资者所有的房屋、农业用地，应当依法进行补偿、安置</w:t>
      </w:r>
      <w:r>
        <w:rPr>
          <w:rFonts w:hint="default" w:ascii="Times New Roman" w:hAnsi="Times New Roman" w:eastAsia="方正仿宋_GB2312" w:cs="Times New Roman"/>
          <w:color w:val="auto"/>
          <w:sz w:val="30"/>
        </w:rPr>
        <w:t>。</w:t>
      </w: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strike w:val="0"/>
          <w:color w:val="auto"/>
          <w:sz w:val="30"/>
          <w:highlight w:val="none"/>
          <w:lang w:val="en-US" w:eastAsia="zh-CN"/>
        </w:rPr>
      </w:pPr>
      <w:r>
        <w:rPr>
          <w:rFonts w:hint="default" w:ascii="Times New Roman" w:hAnsi="Times New Roman" w:eastAsia="方正仿宋_GB2312" w:cs="Times New Roman"/>
          <w:bCs w:val="0"/>
          <w:color w:val="auto"/>
          <w:sz w:val="30"/>
          <w:szCs w:val="24"/>
          <w:highlight w:val="none"/>
        </w:rPr>
        <w:t>第十</w:t>
      </w:r>
      <w:r>
        <w:rPr>
          <w:rFonts w:hint="default" w:ascii="Times New Roman" w:hAnsi="Times New Roman" w:eastAsia="方正仿宋_GB2312" w:cs="Times New Roman"/>
          <w:bCs w:val="0"/>
          <w:color w:val="auto"/>
          <w:sz w:val="30"/>
          <w:szCs w:val="24"/>
          <w:highlight w:val="none"/>
          <w:lang w:eastAsia="zh"/>
        </w:rPr>
        <w:t>一</w:t>
      </w:r>
      <w:r>
        <w:rPr>
          <w:rFonts w:hint="default" w:ascii="Times New Roman" w:hAnsi="Times New Roman" w:eastAsia="方正仿宋_GB2312" w:cs="Times New Roman"/>
          <w:bCs w:val="0"/>
          <w:color w:val="auto"/>
          <w:sz w:val="30"/>
          <w:szCs w:val="24"/>
          <w:highlight w:val="none"/>
        </w:rPr>
        <w:t>条</w:t>
      </w:r>
      <w:r>
        <w:rPr>
          <w:rFonts w:hint="default" w:ascii="Times New Roman" w:hAnsi="Times New Roman" w:eastAsia="方正仿宋_GB2312" w:cs="Times New Roman"/>
          <w:bCs w:val="0"/>
          <w:color w:val="auto"/>
          <w:sz w:val="30"/>
          <w:szCs w:val="24"/>
          <w:highlight w:val="none"/>
          <w:lang w:eastAsia="zh-CN"/>
        </w:rPr>
        <w:t>【</w:t>
      </w:r>
      <w:r>
        <w:rPr>
          <w:rFonts w:hint="default" w:ascii="Times New Roman" w:hAnsi="Times New Roman" w:eastAsia="方正仿宋_GB2312" w:cs="Times New Roman"/>
          <w:bCs w:val="0"/>
          <w:color w:val="auto"/>
          <w:sz w:val="30"/>
          <w:szCs w:val="24"/>
          <w:highlight w:val="none"/>
        </w:rPr>
        <w:t>人力资源</w:t>
      </w:r>
      <w:r>
        <w:rPr>
          <w:rFonts w:hint="default" w:ascii="Times New Roman" w:hAnsi="Times New Roman" w:eastAsia="方正仿宋_GB2312" w:cs="Times New Roman"/>
          <w:bCs w:val="0"/>
          <w:color w:val="auto"/>
          <w:sz w:val="30"/>
          <w:szCs w:val="24"/>
          <w:highlight w:val="none"/>
          <w:lang w:val="en-US" w:eastAsia="zh-CN"/>
        </w:rPr>
        <w:t>保障</w:t>
      </w:r>
      <w:r>
        <w:rPr>
          <w:rFonts w:hint="default" w:ascii="Times New Roman" w:hAnsi="Times New Roman" w:eastAsia="方正仿宋_GB2312" w:cs="Times New Roman"/>
          <w:bCs w:val="0"/>
          <w:color w:val="auto"/>
          <w:sz w:val="30"/>
          <w:szCs w:val="24"/>
          <w:highlight w:val="none"/>
          <w:lang w:eastAsia="zh-CN"/>
        </w:rPr>
        <w:t>】</w:t>
      </w:r>
      <w:r>
        <w:rPr>
          <w:rFonts w:hint="default" w:ascii="Times New Roman" w:hAnsi="Times New Roman" w:eastAsia="方正仿宋_GB2312" w:cs="Times New Roman"/>
          <w:color w:val="auto"/>
          <w:sz w:val="30"/>
          <w:highlight w:val="none"/>
        </w:rPr>
        <w:t>人力资源社会保障部门应当会同有关部门建立健全人力资源服务机制</w:t>
      </w:r>
      <w:r>
        <w:rPr>
          <w:rFonts w:hint="default" w:ascii="Times New Roman" w:hAnsi="Times New Roman" w:eastAsia="方正仿宋_GB2312" w:cs="Times New Roman"/>
          <w:strike w:val="0"/>
          <w:color w:val="auto"/>
          <w:sz w:val="30"/>
          <w:highlight w:val="none"/>
          <w:lang w:val="en-US" w:eastAsia="zh-CN"/>
        </w:rPr>
        <w:t>收集</w:t>
      </w:r>
      <w:r>
        <w:rPr>
          <w:rFonts w:hint="default" w:ascii="Times New Roman" w:hAnsi="Times New Roman" w:eastAsia="方正仿宋_GB2312" w:cs="Times New Roman"/>
          <w:color w:val="auto"/>
          <w:sz w:val="30"/>
          <w:highlight w:val="none"/>
        </w:rPr>
        <w:t>华人华侨投资</w:t>
      </w:r>
      <w:r>
        <w:rPr>
          <w:rFonts w:hint="default" w:ascii="Times New Roman" w:hAnsi="Times New Roman" w:eastAsia="方正仿宋_GB2312" w:cs="Times New Roman"/>
          <w:strike w:val="0"/>
          <w:color w:val="auto"/>
          <w:sz w:val="30"/>
          <w:highlight w:val="none"/>
        </w:rPr>
        <w:t>者</w:t>
      </w:r>
      <w:r>
        <w:rPr>
          <w:rFonts w:hint="default" w:ascii="Times New Roman" w:hAnsi="Times New Roman" w:eastAsia="方正仿宋_GB2312" w:cs="Times New Roman"/>
          <w:strike w:val="0"/>
          <w:color w:val="auto"/>
          <w:sz w:val="30"/>
          <w:highlight w:val="none"/>
          <w:lang w:val="en-US" w:eastAsia="zh-CN"/>
        </w:rPr>
        <w:t>及其设立的企业</w:t>
      </w:r>
      <w:r>
        <w:rPr>
          <w:rFonts w:hint="default" w:ascii="Times New Roman" w:hAnsi="Times New Roman" w:eastAsia="方正仿宋_GB2312" w:cs="Times New Roman"/>
          <w:color w:val="auto"/>
          <w:sz w:val="30"/>
          <w:highlight w:val="none"/>
        </w:rPr>
        <w:t>用工</w:t>
      </w:r>
      <w:r>
        <w:rPr>
          <w:rFonts w:hint="default" w:ascii="Times New Roman" w:hAnsi="Times New Roman" w:eastAsia="方正仿宋_GB2312" w:cs="Times New Roman"/>
          <w:color w:val="auto"/>
          <w:sz w:val="30"/>
          <w:highlight w:val="none"/>
          <w:lang w:val="en-US" w:eastAsia="zh-CN"/>
        </w:rPr>
        <w:t>需求，</w:t>
      </w:r>
      <w:r>
        <w:rPr>
          <w:rFonts w:hint="default" w:ascii="Times New Roman" w:hAnsi="Times New Roman" w:eastAsia="方正仿宋_GB2312" w:cs="Times New Roman"/>
          <w:strike w:val="0"/>
          <w:color w:val="auto"/>
          <w:sz w:val="30"/>
          <w:highlight w:val="none"/>
          <w:lang w:val="en-US" w:eastAsia="zh-CN"/>
        </w:rPr>
        <w:t>搭建用工和求职信息对接平台，为华人华侨投资者招工用工提供便利。</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strike w:val="0"/>
          <w:color w:val="auto"/>
          <w:sz w:val="30"/>
          <w:highlight w:val="none"/>
        </w:rPr>
      </w:pPr>
      <w:r>
        <w:rPr>
          <w:rFonts w:hint="default" w:ascii="Times New Roman" w:hAnsi="Times New Roman" w:eastAsia="方正仿宋_GB2312" w:cs="Times New Roman"/>
          <w:color w:val="auto"/>
          <w:sz w:val="30"/>
          <w:highlight w:val="none"/>
        </w:rPr>
        <w:t>华人华侨投资</w:t>
      </w:r>
      <w:r>
        <w:rPr>
          <w:rFonts w:hint="default" w:ascii="Times New Roman" w:hAnsi="Times New Roman" w:eastAsia="方正仿宋_GB2312" w:cs="Times New Roman"/>
          <w:strike w:val="0"/>
          <w:color w:val="auto"/>
          <w:sz w:val="30"/>
          <w:highlight w:val="none"/>
        </w:rPr>
        <w:t>者平等享受本市有关人才培养、引进、评价、保障、激励等制度和优惠政策。</w:t>
      </w: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lang w:val="en-US" w:eastAsia="zh-CN"/>
        </w:rPr>
      </w:pPr>
      <w:r>
        <w:rPr>
          <w:rFonts w:hint="default" w:ascii="Times New Roman" w:hAnsi="Times New Roman" w:eastAsia="方正仿宋_GB2312" w:cs="Times New Roman"/>
          <w:bCs w:val="0"/>
          <w:color w:val="auto"/>
          <w:sz w:val="30"/>
          <w:szCs w:val="24"/>
          <w:highlight w:val="none"/>
        </w:rPr>
        <w:t>第十</w:t>
      </w:r>
      <w:r>
        <w:rPr>
          <w:rFonts w:hint="default" w:ascii="Times New Roman" w:hAnsi="Times New Roman" w:eastAsia="方正仿宋_GB2312" w:cs="Times New Roman"/>
          <w:bCs w:val="0"/>
          <w:color w:val="auto"/>
          <w:sz w:val="30"/>
          <w:szCs w:val="24"/>
          <w:highlight w:val="none"/>
          <w:lang w:val="en-US" w:eastAsia="zh-CN"/>
        </w:rPr>
        <w:t>二</w:t>
      </w:r>
      <w:r>
        <w:rPr>
          <w:rFonts w:hint="default" w:ascii="Times New Roman" w:hAnsi="Times New Roman" w:eastAsia="方正仿宋_GB2312" w:cs="Times New Roman"/>
          <w:bCs w:val="0"/>
          <w:color w:val="auto"/>
          <w:sz w:val="30"/>
          <w:szCs w:val="24"/>
          <w:highlight w:val="none"/>
        </w:rPr>
        <w:t>条</w:t>
      </w:r>
      <w:r>
        <w:rPr>
          <w:rFonts w:hint="default" w:ascii="Times New Roman" w:hAnsi="Times New Roman" w:eastAsia="方正仿宋_GB2312" w:cs="Times New Roman"/>
          <w:bCs w:val="0"/>
          <w:color w:val="auto"/>
          <w:sz w:val="30"/>
          <w:szCs w:val="24"/>
        </w:rPr>
        <w:t>【</w:t>
      </w:r>
      <w:r>
        <w:rPr>
          <w:rFonts w:hint="default" w:ascii="Times New Roman" w:hAnsi="Times New Roman" w:eastAsia="方正仿宋_GB2312" w:cs="Times New Roman"/>
          <w:bCs w:val="0"/>
          <w:color w:val="auto"/>
          <w:sz w:val="30"/>
          <w:szCs w:val="24"/>
          <w:lang w:val="en-US" w:eastAsia="zh-CN"/>
        </w:rPr>
        <w:t>资金</w:t>
      </w:r>
      <w:r>
        <w:rPr>
          <w:rFonts w:hint="default" w:ascii="Times New Roman" w:hAnsi="Times New Roman" w:eastAsia="方正仿宋_GB2312" w:cs="Times New Roman"/>
          <w:bCs w:val="0"/>
          <w:color w:val="auto"/>
          <w:sz w:val="30"/>
          <w:szCs w:val="24"/>
        </w:rPr>
        <w:t>支持】</w:t>
      </w:r>
      <w:r>
        <w:rPr>
          <w:rFonts w:hint="default" w:ascii="Times New Roman" w:hAnsi="Times New Roman" w:eastAsia="方正仿宋_GB2312" w:cs="Times New Roman"/>
          <w:color w:val="auto"/>
          <w:sz w:val="30"/>
        </w:rPr>
        <w:t>市、区（县）人民政府</w:t>
      </w:r>
      <w:r>
        <w:rPr>
          <w:rFonts w:hint="default" w:ascii="Times New Roman" w:hAnsi="Times New Roman" w:eastAsia="方正仿宋_GB2312" w:cs="Times New Roman"/>
          <w:color w:val="auto"/>
          <w:sz w:val="30"/>
          <w:lang w:val="en-US" w:eastAsia="zh-CN"/>
        </w:rPr>
        <w:t>应当统筹利用财政资金，充分发挥政府投资基金引导作用，培育长期资本、耐心资本，促进华人华侨投资发展。</w:t>
      </w:r>
    </w:p>
    <w:p>
      <w:pPr>
        <w:keepLines w:val="0"/>
        <w:pageBreakBefore w:val="0"/>
        <w:kinsoku/>
        <w:wordWrap/>
        <w:overflowPunct/>
        <w:topLinePunct w:val="0"/>
        <w:autoSpaceDE/>
        <w:autoSpaceDN/>
        <w:bidi w:val="0"/>
        <w:adjustRightInd/>
        <w:snapToGrid/>
        <w:spacing w:line="590" w:lineRule="exact"/>
        <w:ind w:firstLine="549" w:firstLineChars="183"/>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lang w:val="en-US" w:eastAsia="zh-CN"/>
        </w:rPr>
        <w:t>依法保障华人华侨投资者同等适用</w:t>
      </w:r>
      <w:r>
        <w:rPr>
          <w:rFonts w:hint="default" w:ascii="Times New Roman" w:hAnsi="Times New Roman" w:eastAsia="方正仿宋_GB2312" w:cs="Times New Roman"/>
          <w:color w:val="auto"/>
          <w:sz w:val="30"/>
        </w:rPr>
        <w:t>已出台降低企业成本的政策措施</w:t>
      </w:r>
      <w:r>
        <w:rPr>
          <w:rFonts w:hint="default" w:ascii="Times New Roman" w:hAnsi="Times New Roman" w:eastAsia="方正仿宋_GB2312" w:cs="Times New Roman"/>
          <w:color w:val="auto"/>
          <w:sz w:val="30"/>
          <w:lang w:eastAsia="zh-CN"/>
        </w:rPr>
        <w:t>，</w:t>
      </w:r>
      <w:r>
        <w:rPr>
          <w:rFonts w:hint="default" w:ascii="Times New Roman" w:hAnsi="Times New Roman" w:eastAsia="方正仿宋_GB2312" w:cs="Times New Roman"/>
          <w:color w:val="auto"/>
          <w:sz w:val="30"/>
        </w:rPr>
        <w:t>支持</w:t>
      </w:r>
      <w:r>
        <w:rPr>
          <w:rFonts w:hint="default" w:ascii="Times New Roman" w:hAnsi="Times New Roman" w:eastAsia="方正仿宋_GB2312" w:cs="Times New Roman"/>
          <w:color w:val="auto"/>
          <w:sz w:val="30"/>
          <w:lang w:val="en-US" w:eastAsia="zh-CN"/>
        </w:rPr>
        <w:t>华人华侨投资者</w:t>
      </w:r>
      <w:r>
        <w:rPr>
          <w:rFonts w:hint="default" w:ascii="Times New Roman" w:hAnsi="Times New Roman" w:eastAsia="方正仿宋_GB2312" w:cs="Times New Roman"/>
          <w:color w:val="auto"/>
          <w:sz w:val="30"/>
        </w:rPr>
        <w:t>申报政府各类产业发展资金项目、技改项目及贷款贴息项目。</w:t>
      </w: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bCs w:val="0"/>
          <w:color w:val="auto"/>
          <w:sz w:val="30"/>
          <w:szCs w:val="24"/>
        </w:rPr>
        <w:t>第</w:t>
      </w:r>
      <w:r>
        <w:rPr>
          <w:rFonts w:hint="default" w:ascii="Times New Roman" w:hAnsi="Times New Roman" w:eastAsia="方正仿宋_GB2312" w:cs="Times New Roman"/>
          <w:bCs w:val="0"/>
          <w:color w:val="auto"/>
          <w:sz w:val="30"/>
          <w:szCs w:val="24"/>
          <w:lang w:val="en-US" w:eastAsia="zh-CN"/>
        </w:rPr>
        <w:t>十三</w:t>
      </w:r>
      <w:r>
        <w:rPr>
          <w:rFonts w:hint="default" w:ascii="Times New Roman" w:hAnsi="Times New Roman" w:eastAsia="方正仿宋_GB2312" w:cs="Times New Roman"/>
          <w:bCs w:val="0"/>
          <w:color w:val="auto"/>
          <w:sz w:val="30"/>
          <w:szCs w:val="24"/>
        </w:rPr>
        <w:t>条</w:t>
      </w:r>
      <w:r>
        <w:rPr>
          <w:rFonts w:hint="default" w:ascii="Times New Roman" w:hAnsi="Times New Roman" w:eastAsia="方正仿宋_GB2312" w:cs="Times New Roman"/>
          <w:bCs w:val="0"/>
          <w:color w:val="auto"/>
          <w:sz w:val="30"/>
          <w:szCs w:val="24"/>
          <w:lang w:eastAsia="zh-CN"/>
        </w:rPr>
        <w:t>【</w:t>
      </w:r>
      <w:r>
        <w:rPr>
          <w:rFonts w:hint="default" w:ascii="Times New Roman" w:hAnsi="Times New Roman" w:eastAsia="方正仿宋_GB2312" w:cs="Times New Roman"/>
          <w:bCs w:val="0"/>
          <w:color w:val="auto"/>
          <w:sz w:val="30"/>
          <w:szCs w:val="24"/>
        </w:rPr>
        <w:t>科研</w:t>
      </w:r>
      <w:r>
        <w:rPr>
          <w:rFonts w:hint="default" w:ascii="Times New Roman" w:hAnsi="Times New Roman" w:eastAsia="方正仿宋_GB2312" w:cs="Times New Roman"/>
          <w:bCs w:val="0"/>
          <w:color w:val="auto"/>
          <w:sz w:val="30"/>
          <w:szCs w:val="24"/>
          <w:lang w:val="en-US" w:eastAsia="zh-CN"/>
        </w:rPr>
        <w:t>合作</w:t>
      </w:r>
      <w:r>
        <w:rPr>
          <w:rFonts w:hint="default" w:ascii="Times New Roman" w:hAnsi="Times New Roman" w:eastAsia="方正仿宋_GB2312" w:cs="Times New Roman"/>
          <w:bCs w:val="0"/>
          <w:color w:val="auto"/>
          <w:sz w:val="30"/>
          <w:szCs w:val="24"/>
          <w:lang w:eastAsia="zh-CN"/>
        </w:rPr>
        <w:t>】</w:t>
      </w:r>
      <w:r>
        <w:rPr>
          <w:rFonts w:hint="default" w:ascii="Times New Roman" w:hAnsi="Times New Roman" w:eastAsia="方正仿宋_GB2312" w:cs="Times New Roman"/>
          <w:color w:val="auto"/>
          <w:sz w:val="30"/>
          <w:lang w:val="en-US" w:eastAsia="zh-CN"/>
        </w:rPr>
        <w:t>为</w:t>
      </w:r>
      <w:r>
        <w:rPr>
          <w:rFonts w:hint="default" w:ascii="Times New Roman" w:hAnsi="Times New Roman" w:eastAsia="方正仿宋_GB2312" w:cs="Times New Roman"/>
          <w:color w:val="auto"/>
          <w:sz w:val="30"/>
        </w:rPr>
        <w:t>推动技术成果转化和产业升级</w:t>
      </w:r>
      <w:r>
        <w:rPr>
          <w:rFonts w:hint="default" w:ascii="Times New Roman" w:hAnsi="Times New Roman" w:eastAsia="方正仿宋_GB2312" w:cs="Times New Roman"/>
          <w:color w:val="auto"/>
          <w:sz w:val="30"/>
          <w:lang w:val="en-US" w:eastAsia="zh-CN"/>
        </w:rPr>
        <w:t>，</w:t>
      </w:r>
      <w:r>
        <w:rPr>
          <w:rFonts w:hint="default" w:ascii="Times New Roman" w:hAnsi="Times New Roman" w:eastAsia="方正仿宋_GB2312" w:cs="Times New Roman"/>
          <w:color w:val="auto"/>
          <w:sz w:val="30"/>
        </w:rPr>
        <w:t>鼓励华人华侨投资者与科研机构、高等学校建立合作机制，</w:t>
      </w:r>
      <w:r>
        <w:rPr>
          <w:rFonts w:hint="default" w:ascii="Times New Roman" w:hAnsi="Times New Roman" w:eastAsia="方正仿宋_GB2312" w:cs="Times New Roman"/>
          <w:color w:val="auto"/>
          <w:sz w:val="30"/>
          <w:lang w:val="en-US" w:eastAsia="zh-CN"/>
        </w:rPr>
        <w:t>加强重点发展领域的应用基础研究，加快</w:t>
      </w:r>
      <w:r>
        <w:rPr>
          <w:rFonts w:hint="default" w:ascii="Times New Roman" w:hAnsi="Times New Roman" w:eastAsia="方正仿宋_GB2312" w:cs="Times New Roman"/>
          <w:color w:val="auto"/>
          <w:sz w:val="30"/>
        </w:rPr>
        <w:t>关键核心技术</w:t>
      </w:r>
      <w:r>
        <w:rPr>
          <w:rFonts w:hint="default" w:ascii="Times New Roman" w:hAnsi="Times New Roman" w:eastAsia="方正仿宋_GB2312" w:cs="Times New Roman"/>
          <w:color w:val="auto"/>
          <w:sz w:val="30"/>
          <w:lang w:val="en-US" w:eastAsia="zh-CN"/>
        </w:rPr>
        <w:t>攻关</w:t>
      </w:r>
      <w:r>
        <w:rPr>
          <w:rFonts w:hint="default" w:ascii="Times New Roman" w:hAnsi="Times New Roman" w:eastAsia="方正仿宋_GB2312" w:cs="Times New Roman"/>
          <w:color w:val="auto"/>
          <w:sz w:val="30"/>
        </w:rPr>
        <w:t>，参与重大科技项目。</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lang w:val="en-US" w:eastAsia="zh-CN"/>
        </w:rPr>
        <w:t>推动</w:t>
      </w:r>
      <w:r>
        <w:rPr>
          <w:rFonts w:hint="default" w:ascii="Times New Roman" w:hAnsi="Times New Roman" w:eastAsia="方正仿宋_GB2312" w:cs="Times New Roman"/>
          <w:color w:val="auto"/>
          <w:sz w:val="30"/>
        </w:rPr>
        <w:t>大型科研仪器设施、重大科技基础设施按照国家规定面向华人华侨投资者开放共享，支持华人华侨投资者依法参与研发平台建设、政府科技计划项目申报，并享受配套政策扶持。</w:t>
      </w: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strike w:val="0"/>
          <w:color w:val="auto"/>
          <w:sz w:val="30"/>
        </w:rPr>
      </w:pPr>
      <w:r>
        <w:rPr>
          <w:rFonts w:hint="default" w:ascii="Times New Roman" w:hAnsi="Times New Roman" w:eastAsia="方正仿宋_GB2312" w:cs="Times New Roman"/>
          <w:bCs w:val="0"/>
          <w:color w:val="auto"/>
          <w:sz w:val="30"/>
          <w:szCs w:val="24"/>
        </w:rPr>
        <w:t>第</w:t>
      </w:r>
      <w:r>
        <w:rPr>
          <w:rFonts w:hint="default" w:ascii="Times New Roman" w:hAnsi="Times New Roman" w:eastAsia="方正仿宋_GB2312" w:cs="Times New Roman"/>
          <w:bCs w:val="0"/>
          <w:color w:val="auto"/>
          <w:sz w:val="30"/>
          <w:szCs w:val="24"/>
          <w:lang w:val="en-US" w:eastAsia="zh-CN"/>
        </w:rPr>
        <w:t>十四</w:t>
      </w:r>
      <w:r>
        <w:rPr>
          <w:rFonts w:hint="default" w:ascii="Times New Roman" w:hAnsi="Times New Roman" w:eastAsia="方正仿宋_GB2312" w:cs="Times New Roman"/>
          <w:bCs w:val="0"/>
          <w:color w:val="auto"/>
          <w:sz w:val="30"/>
          <w:szCs w:val="24"/>
        </w:rPr>
        <w:t>条【数据要素资源开放与利用】</w:t>
      </w:r>
      <w:r>
        <w:rPr>
          <w:rFonts w:hint="default" w:ascii="Times New Roman" w:hAnsi="Times New Roman" w:eastAsia="方正仿宋_GB2312" w:cs="Times New Roman"/>
          <w:color w:val="auto"/>
          <w:sz w:val="30"/>
          <w:lang w:val="en-US" w:eastAsia="zh-CN"/>
        </w:rPr>
        <w:t>鼓励华人华侨</w:t>
      </w:r>
      <w:r>
        <w:rPr>
          <w:rFonts w:hint="default" w:ascii="Times New Roman" w:hAnsi="Times New Roman" w:eastAsia="方正仿宋_GB2312" w:cs="Times New Roman"/>
          <w:color w:val="auto"/>
          <w:sz w:val="30"/>
        </w:rPr>
        <w:t>依托汕头国际海缆登陆站，投资发展特区国际通信业务</w:t>
      </w:r>
      <w:r>
        <w:rPr>
          <w:rFonts w:hint="default" w:ascii="Times New Roman" w:hAnsi="Times New Roman" w:eastAsia="方正仿宋_GB2312" w:cs="Times New Roman"/>
          <w:color w:val="auto"/>
          <w:sz w:val="30"/>
          <w:lang w:eastAsia="zh-CN"/>
        </w:rPr>
        <w:t>。</w:t>
      </w:r>
      <w:r>
        <w:rPr>
          <w:rFonts w:hint="default" w:ascii="Times New Roman" w:hAnsi="Times New Roman" w:eastAsia="方正仿宋_GB2312" w:cs="Times New Roman"/>
          <w:strike w:val="0"/>
          <w:color w:val="auto"/>
          <w:sz w:val="30"/>
        </w:rPr>
        <w:t>市、区（县）人民政府应当</w:t>
      </w:r>
      <w:r>
        <w:rPr>
          <w:rFonts w:hint="eastAsia" w:ascii="Times New Roman" w:hAnsi="Times New Roman" w:eastAsia="方正仿宋_GB2312" w:cs="Times New Roman"/>
          <w:strike w:val="0"/>
          <w:color w:val="auto"/>
          <w:sz w:val="30"/>
          <w:lang w:val="en-US" w:eastAsia="zh-CN"/>
        </w:rPr>
        <w:t>依法</w:t>
      </w:r>
      <w:r>
        <w:rPr>
          <w:rFonts w:hint="default" w:ascii="Times New Roman" w:hAnsi="Times New Roman" w:eastAsia="方正仿宋_GB2312" w:cs="Times New Roman"/>
          <w:strike w:val="0"/>
          <w:color w:val="auto"/>
          <w:sz w:val="30"/>
        </w:rPr>
        <w:t>构建安全可控、合规高效的数据要素流通体系，统筹推进数据要素资源开放利用，支持华人华侨投资者依法参与数据要素市场活动。</w:t>
      </w:r>
    </w:p>
    <w:p>
      <w:pPr>
        <w:keepLines w:val="0"/>
        <w:pageBreakBefore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2312" w:cs="Times New Roman"/>
          <w:color w:val="auto"/>
          <w:sz w:val="30"/>
          <w:lang w:val="en-US" w:eastAsia="zh-CN"/>
        </w:rPr>
      </w:pPr>
      <w:r>
        <w:rPr>
          <w:rFonts w:hint="default" w:ascii="Times New Roman" w:hAnsi="Times New Roman" w:eastAsia="方正仿宋_GB2312" w:cs="Times New Roman"/>
          <w:bCs w:val="0"/>
          <w:color w:val="auto"/>
          <w:sz w:val="30"/>
          <w:szCs w:val="24"/>
        </w:rPr>
        <w:t>第十</w:t>
      </w:r>
      <w:r>
        <w:rPr>
          <w:rFonts w:hint="default" w:ascii="Times New Roman" w:hAnsi="Times New Roman" w:eastAsia="方正仿宋_GB2312" w:cs="Times New Roman"/>
          <w:bCs w:val="0"/>
          <w:color w:val="auto"/>
          <w:sz w:val="30"/>
          <w:szCs w:val="24"/>
          <w:lang w:val="en-US" w:eastAsia="zh-CN"/>
        </w:rPr>
        <w:t>五</w:t>
      </w:r>
      <w:r>
        <w:rPr>
          <w:rFonts w:hint="default" w:ascii="Times New Roman" w:hAnsi="Times New Roman" w:eastAsia="方正仿宋_GB2312" w:cs="Times New Roman"/>
          <w:bCs w:val="0"/>
          <w:color w:val="auto"/>
          <w:sz w:val="30"/>
          <w:szCs w:val="24"/>
        </w:rPr>
        <w:t>条</w:t>
      </w:r>
      <w:bookmarkStart w:id="2" w:name="OLE_LINK33"/>
      <w:r>
        <w:rPr>
          <w:rFonts w:hint="default" w:ascii="Times New Roman" w:hAnsi="Times New Roman" w:eastAsia="方正仿宋_GB2312" w:cs="Times New Roman"/>
          <w:bCs w:val="0"/>
          <w:color w:val="auto"/>
          <w:sz w:val="30"/>
          <w:szCs w:val="24"/>
        </w:rPr>
        <w:t>【华侨试验区</w:t>
      </w:r>
      <w:bookmarkEnd w:id="2"/>
      <w:r>
        <w:rPr>
          <w:rFonts w:hint="default" w:ascii="Times New Roman" w:hAnsi="Times New Roman" w:eastAsia="方正仿宋_GB2312" w:cs="Times New Roman"/>
          <w:bCs w:val="0"/>
          <w:color w:val="auto"/>
          <w:sz w:val="30"/>
          <w:szCs w:val="24"/>
        </w:rPr>
        <w:t>】</w:t>
      </w:r>
      <w:r>
        <w:rPr>
          <w:rFonts w:hint="default" w:ascii="Times New Roman" w:hAnsi="Times New Roman" w:eastAsia="方正仿宋_GB2312" w:cs="Times New Roman"/>
          <w:color w:val="auto"/>
          <w:sz w:val="30"/>
          <w:lang w:val="en-US" w:eastAsia="zh-CN"/>
        </w:rPr>
        <w:t>市人民政府及其</w:t>
      </w:r>
      <w:r>
        <w:rPr>
          <w:rFonts w:hint="default" w:ascii="Times New Roman" w:hAnsi="Times New Roman" w:eastAsia="方正仿宋_GB2312" w:cs="Times New Roman"/>
          <w:color w:val="auto"/>
          <w:sz w:val="30"/>
          <w:lang w:val="en-US" w:eastAsia="zh"/>
        </w:rPr>
        <w:t>有关</w:t>
      </w:r>
      <w:r>
        <w:rPr>
          <w:rFonts w:hint="default" w:ascii="Times New Roman" w:hAnsi="Times New Roman" w:eastAsia="方正仿宋_GB2312" w:cs="Times New Roman"/>
          <w:color w:val="auto"/>
          <w:sz w:val="30"/>
          <w:lang w:val="en-US" w:eastAsia="zh-CN"/>
        </w:rPr>
        <w:t>部门应当支持汕头华侨试验区对标高标准国际经贸规则，进行制度创新，依法探索实行华人华侨投资试验性政策措施，形成可复制、可推广的经验和成果。</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i w:val="0"/>
          <w:iCs w:val="0"/>
          <w:caps w:val="0"/>
          <w:color w:val="auto"/>
          <w:spacing w:val="0"/>
          <w:sz w:val="30"/>
          <w:szCs w:val="24"/>
          <w:shd w:val="clear"/>
        </w:rPr>
      </w:pPr>
      <w:r>
        <w:rPr>
          <w:rFonts w:hint="default" w:ascii="Times New Roman" w:hAnsi="Times New Roman" w:eastAsia="方正仿宋_GB2312" w:cs="Times New Roman"/>
          <w:color w:val="auto"/>
          <w:sz w:val="30"/>
          <w:lang w:val="en-US" w:eastAsia="zh-CN"/>
        </w:rPr>
        <w:t>汕头华侨试验区</w:t>
      </w:r>
      <w:r>
        <w:rPr>
          <w:rFonts w:hint="default" w:ascii="Times New Roman" w:hAnsi="Times New Roman" w:eastAsia="方正仿宋_GB2312" w:cs="Times New Roman"/>
          <w:i w:val="0"/>
          <w:iCs w:val="0"/>
          <w:caps w:val="0"/>
          <w:color w:val="auto"/>
          <w:spacing w:val="0"/>
          <w:sz w:val="30"/>
          <w:szCs w:val="24"/>
          <w:shd w:val="clear"/>
        </w:rPr>
        <w:t>实施更加开放的</w:t>
      </w:r>
      <w:r>
        <w:rPr>
          <w:rFonts w:hint="default" w:ascii="Times New Roman" w:hAnsi="Times New Roman" w:eastAsia="方正仿宋_GB2312" w:cs="Times New Roman"/>
          <w:i w:val="0"/>
          <w:iCs w:val="0"/>
          <w:caps w:val="0"/>
          <w:color w:val="auto"/>
          <w:spacing w:val="0"/>
          <w:sz w:val="30"/>
          <w:szCs w:val="24"/>
          <w:shd w:val="clear"/>
          <w:vertAlign w:val="baseline"/>
          <w:lang w:val="en-US" w:eastAsia="zh-CN"/>
        </w:rPr>
        <w:t>华人华侨</w:t>
      </w:r>
      <w:r>
        <w:rPr>
          <w:rFonts w:hint="default" w:ascii="Times New Roman" w:hAnsi="Times New Roman" w:eastAsia="方正仿宋_GB2312" w:cs="Times New Roman"/>
          <w:i w:val="0"/>
          <w:iCs w:val="0"/>
          <w:caps w:val="0"/>
          <w:color w:val="auto"/>
          <w:spacing w:val="0"/>
          <w:sz w:val="30"/>
          <w:szCs w:val="24"/>
          <w:shd w:val="clear"/>
          <w:vertAlign w:val="baseline"/>
        </w:rPr>
        <w:t>投资</w:t>
      </w:r>
      <w:r>
        <w:rPr>
          <w:rFonts w:hint="default" w:ascii="Times New Roman" w:hAnsi="Times New Roman" w:eastAsia="方正仿宋_GB2312" w:cs="Times New Roman"/>
          <w:i w:val="0"/>
          <w:iCs w:val="0"/>
          <w:caps w:val="0"/>
          <w:color w:val="auto"/>
          <w:spacing w:val="0"/>
          <w:sz w:val="30"/>
          <w:szCs w:val="24"/>
          <w:shd w:val="clear"/>
        </w:rPr>
        <w:t>自由化便利化政策措施，加强与</w:t>
      </w:r>
      <w:r>
        <w:rPr>
          <w:rFonts w:hint="default" w:ascii="Times New Roman" w:hAnsi="Times New Roman" w:eastAsia="方正仿宋_GB2312" w:cs="Times New Roman"/>
          <w:i w:val="0"/>
          <w:iCs w:val="0"/>
          <w:caps w:val="0"/>
          <w:color w:val="auto"/>
          <w:spacing w:val="0"/>
          <w:sz w:val="30"/>
          <w:szCs w:val="24"/>
          <w:shd w:val="clear"/>
          <w:lang w:val="en-US" w:eastAsia="zh-CN"/>
        </w:rPr>
        <w:t>汕头高新技术产业开发区、汕头</w:t>
      </w:r>
      <w:r>
        <w:rPr>
          <w:rFonts w:hint="default" w:ascii="Times New Roman" w:hAnsi="Times New Roman" w:eastAsia="方正仿宋_GB2312" w:cs="Times New Roman"/>
          <w:i w:val="0"/>
          <w:iCs w:val="0"/>
          <w:caps w:val="0"/>
          <w:color w:val="auto"/>
          <w:spacing w:val="0"/>
          <w:sz w:val="30"/>
          <w:szCs w:val="24"/>
          <w:shd w:val="clear"/>
        </w:rPr>
        <w:t>综合保税区等平台联动发展，促进要素自由流动与高效配置。</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i w:val="0"/>
          <w:iCs w:val="0"/>
          <w:caps w:val="0"/>
          <w:color w:val="auto"/>
          <w:spacing w:val="0"/>
          <w:sz w:val="30"/>
          <w:szCs w:val="24"/>
          <w:shd w:val="clear"/>
          <w:lang w:eastAsia="zh-CN"/>
        </w:rPr>
      </w:pPr>
    </w:p>
    <w:p>
      <w:pPr>
        <w:pStyle w:val="2"/>
        <w:keepNext/>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方正仿宋_GB2312" w:cs="Times New Roman"/>
          <w:color w:val="auto"/>
          <w:sz w:val="30"/>
        </w:rPr>
      </w:pPr>
      <w:r>
        <w:rPr>
          <w:rFonts w:hint="default" w:ascii="Times New Roman" w:hAnsi="Times New Roman" w:eastAsia="黑体" w:cs="Times New Roman"/>
          <w:b w:val="0"/>
          <w:bCs w:val="0"/>
          <w:color w:val="auto"/>
          <w:sz w:val="30"/>
        </w:rPr>
        <w:t>第三章 便利投资</w:t>
      </w:r>
    </w:p>
    <w:p>
      <w:pPr>
        <w:pStyle w:val="3"/>
        <w:keepLines w:val="0"/>
        <w:pageBreakBefore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2312" w:cs="Times New Roman"/>
          <w:color w:val="auto"/>
          <w:sz w:val="30"/>
        </w:rPr>
      </w:pPr>
    </w:p>
    <w:p>
      <w:pPr>
        <w:pStyle w:val="3"/>
        <w:keepLines w:val="0"/>
        <w:pageBreakBefore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2312" w:cs="Times New Roman"/>
          <w:strike w:val="0"/>
          <w:color w:val="auto"/>
          <w:sz w:val="30"/>
          <w:lang w:val="en-US" w:eastAsia="zh-CN"/>
        </w:rPr>
      </w:pPr>
      <w:r>
        <w:rPr>
          <w:rFonts w:hint="default" w:ascii="Times New Roman" w:hAnsi="Times New Roman" w:eastAsia="方正仿宋_GB2312" w:cs="Times New Roman"/>
          <w:color w:val="auto"/>
          <w:sz w:val="30"/>
          <w:highlight w:val="none"/>
        </w:rPr>
        <w:t>第十</w:t>
      </w:r>
      <w:r>
        <w:rPr>
          <w:rFonts w:hint="default" w:ascii="Times New Roman" w:hAnsi="Times New Roman" w:eastAsia="方正仿宋_GB2312" w:cs="Times New Roman"/>
          <w:color w:val="auto"/>
          <w:sz w:val="30"/>
          <w:highlight w:val="none"/>
          <w:lang w:val="en-US" w:eastAsia="zh-CN"/>
        </w:rPr>
        <w:t>六</w:t>
      </w:r>
      <w:r>
        <w:rPr>
          <w:rFonts w:hint="default" w:ascii="Times New Roman" w:hAnsi="Times New Roman" w:eastAsia="方正仿宋_GB2312" w:cs="Times New Roman"/>
          <w:color w:val="auto"/>
          <w:sz w:val="30"/>
          <w:highlight w:val="none"/>
        </w:rPr>
        <w:t>条</w:t>
      </w:r>
      <w:r>
        <w:rPr>
          <w:rFonts w:hint="default" w:ascii="Times New Roman" w:hAnsi="Times New Roman" w:eastAsia="方正仿宋_GB2312" w:cs="Times New Roman"/>
          <w:color w:val="auto"/>
          <w:sz w:val="30"/>
        </w:rPr>
        <w:t>【政务服务优化与审批便利】市、区（县）人民政府应当依法简化华人华侨投资</w:t>
      </w:r>
      <w:r>
        <w:rPr>
          <w:rFonts w:hint="default" w:ascii="Times New Roman" w:hAnsi="Times New Roman" w:eastAsia="方正仿宋_GB2312" w:cs="Times New Roman"/>
          <w:color w:val="auto"/>
          <w:sz w:val="30"/>
          <w:lang w:val="en-US" w:eastAsia="zh-CN"/>
        </w:rPr>
        <w:t>者</w:t>
      </w:r>
      <w:r>
        <w:rPr>
          <w:rFonts w:hint="default" w:ascii="Times New Roman" w:hAnsi="Times New Roman" w:eastAsia="方正仿宋_GB2312" w:cs="Times New Roman"/>
          <w:color w:val="auto"/>
          <w:sz w:val="30"/>
        </w:rPr>
        <w:t>从</w:t>
      </w:r>
      <w:r>
        <w:rPr>
          <w:rFonts w:hint="default" w:ascii="Times New Roman" w:hAnsi="Times New Roman" w:eastAsia="方正仿宋_GB2312" w:cs="Times New Roman"/>
          <w:color w:val="auto"/>
          <w:sz w:val="30"/>
          <w:lang w:val="en-US" w:eastAsia="zh-CN"/>
        </w:rPr>
        <w:t>申请</w:t>
      </w:r>
      <w:r>
        <w:rPr>
          <w:rFonts w:hint="default" w:ascii="Times New Roman" w:hAnsi="Times New Roman" w:eastAsia="方正仿宋_GB2312" w:cs="Times New Roman"/>
          <w:color w:val="auto"/>
          <w:sz w:val="30"/>
        </w:rPr>
        <w:t>设立到具备一般性经营条件所</w:t>
      </w:r>
      <w:r>
        <w:rPr>
          <w:rFonts w:hint="default" w:ascii="Times New Roman" w:hAnsi="Times New Roman" w:eastAsia="方正仿宋_GB2312" w:cs="Times New Roman"/>
          <w:color w:val="auto"/>
          <w:sz w:val="30"/>
          <w:lang w:val="en-US" w:eastAsia="zh-CN"/>
        </w:rPr>
        <w:t>需</w:t>
      </w:r>
      <w:r>
        <w:rPr>
          <w:rFonts w:hint="default" w:ascii="Times New Roman" w:hAnsi="Times New Roman" w:eastAsia="方正仿宋_GB2312" w:cs="Times New Roman"/>
          <w:color w:val="auto"/>
          <w:sz w:val="30"/>
        </w:rPr>
        <w:t>办理的</w:t>
      </w:r>
      <w:r>
        <w:rPr>
          <w:rFonts w:hint="default" w:ascii="Times New Roman" w:hAnsi="Times New Roman" w:eastAsia="方正仿宋_GB2312" w:cs="Times New Roman"/>
          <w:strike w:val="0"/>
          <w:color w:val="auto"/>
          <w:sz w:val="30"/>
          <w:lang w:val="en-US" w:eastAsia="zh-CN"/>
        </w:rPr>
        <w:t>手续</w:t>
      </w:r>
      <w:r>
        <w:rPr>
          <w:rFonts w:hint="default" w:ascii="Times New Roman" w:hAnsi="Times New Roman" w:eastAsia="方正仿宋_GB2312" w:cs="Times New Roman"/>
          <w:color w:val="auto"/>
          <w:sz w:val="30"/>
        </w:rPr>
        <w:t>，</w:t>
      </w:r>
      <w:r>
        <w:rPr>
          <w:rFonts w:hint="default" w:ascii="Times New Roman" w:hAnsi="Times New Roman" w:eastAsia="方正仿宋_GB2312" w:cs="Times New Roman"/>
          <w:strike w:val="0"/>
          <w:color w:val="auto"/>
          <w:sz w:val="30"/>
          <w:lang w:val="en-US" w:eastAsia="zh-CN"/>
        </w:rPr>
        <w:t>提高华人华侨投资商事便利化水平。</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市、区（县）人民政府</w:t>
      </w:r>
      <w:r>
        <w:rPr>
          <w:rFonts w:hint="default" w:ascii="Times New Roman" w:hAnsi="Times New Roman" w:eastAsia="方正仿宋_GB2312" w:cs="Times New Roman"/>
          <w:color w:val="auto"/>
          <w:sz w:val="30"/>
          <w:lang w:val="en-US" w:eastAsia="zh-CN"/>
        </w:rPr>
        <w:t>和有关部门应当提供</w:t>
      </w:r>
      <w:r>
        <w:rPr>
          <w:rFonts w:hint="default" w:ascii="Times New Roman" w:hAnsi="Times New Roman" w:eastAsia="方正仿宋_GB2312" w:cs="Times New Roman"/>
          <w:color w:val="auto"/>
          <w:sz w:val="30"/>
        </w:rPr>
        <w:t>华人华侨投资</w:t>
      </w:r>
      <w:r>
        <w:rPr>
          <w:rFonts w:hint="default" w:ascii="Times New Roman" w:hAnsi="Times New Roman" w:eastAsia="方正仿宋_GB2312" w:cs="Times New Roman"/>
          <w:strike w:val="0"/>
          <w:color w:val="auto"/>
          <w:sz w:val="30"/>
          <w:lang w:val="en-US" w:eastAsia="zh-CN"/>
        </w:rPr>
        <w:t>企业</w:t>
      </w:r>
      <w:r>
        <w:rPr>
          <w:rFonts w:hint="default" w:ascii="Times New Roman" w:hAnsi="Times New Roman" w:eastAsia="方正仿宋_GB2312" w:cs="Times New Roman"/>
          <w:color w:val="auto"/>
          <w:sz w:val="30"/>
        </w:rPr>
        <w:t>注册登记、公章刻制、涉税业务办理、社保登记、银行开户、住房公积金缴存登记等一站式集成服务。除依法需要实质审查、前置许可或者涉及金融许可外，应当在一个工作日内办结</w:t>
      </w:r>
      <w:r>
        <w:rPr>
          <w:rFonts w:hint="default" w:ascii="Times New Roman" w:hAnsi="Times New Roman" w:eastAsia="方正仿宋_GB2312" w:cs="Times New Roman"/>
          <w:color w:val="auto"/>
          <w:sz w:val="30"/>
          <w:lang w:eastAsia="zh-CN"/>
        </w:rPr>
        <w:t>。</w:t>
      </w:r>
      <w:r>
        <w:rPr>
          <w:rFonts w:hint="default" w:ascii="Times New Roman" w:hAnsi="Times New Roman" w:eastAsia="方正仿宋_GB2312" w:cs="Times New Roman"/>
          <w:color w:val="auto"/>
          <w:sz w:val="30"/>
        </w:rPr>
        <w:t>线下办理申请材料齐全、符合法定形式的，应当当场办结。</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lang w:val="en-US" w:eastAsia="zh-CN"/>
        </w:rPr>
        <w:t>市</w:t>
      </w:r>
      <w:r>
        <w:rPr>
          <w:rFonts w:hint="default" w:ascii="Times New Roman" w:hAnsi="Times New Roman" w:eastAsia="方正仿宋_GB2312" w:cs="Times New Roman"/>
          <w:color w:val="auto"/>
          <w:sz w:val="30"/>
        </w:rPr>
        <w:t>发展改革、商务部门应当会同有关部门建立健全重大</w:t>
      </w:r>
      <w:r>
        <w:rPr>
          <w:rFonts w:hint="default" w:ascii="Times New Roman" w:hAnsi="Times New Roman" w:eastAsia="方正仿宋_GB2312" w:cs="Times New Roman"/>
          <w:color w:val="auto"/>
          <w:sz w:val="30"/>
          <w:lang w:val="en-US" w:eastAsia="zh-CN"/>
        </w:rPr>
        <w:t>华人华侨</w:t>
      </w:r>
      <w:r>
        <w:rPr>
          <w:rFonts w:hint="default" w:ascii="Times New Roman" w:hAnsi="Times New Roman" w:eastAsia="方正仿宋_GB2312" w:cs="Times New Roman"/>
          <w:color w:val="auto"/>
          <w:sz w:val="30"/>
        </w:rPr>
        <w:t>投资项目服务制度。对重大</w:t>
      </w:r>
      <w:r>
        <w:rPr>
          <w:rFonts w:hint="default" w:ascii="Times New Roman" w:hAnsi="Times New Roman" w:eastAsia="方正仿宋_GB2312" w:cs="Times New Roman"/>
          <w:color w:val="auto"/>
          <w:sz w:val="30"/>
          <w:lang w:val="en-US" w:eastAsia="zh-CN"/>
        </w:rPr>
        <w:t>华人华侨</w:t>
      </w:r>
      <w:r>
        <w:rPr>
          <w:rFonts w:hint="default" w:ascii="Times New Roman" w:hAnsi="Times New Roman" w:eastAsia="方正仿宋_GB2312" w:cs="Times New Roman"/>
          <w:color w:val="auto"/>
          <w:sz w:val="30"/>
        </w:rPr>
        <w:t>投资项目，通过建立绿色通道、提供</w:t>
      </w:r>
      <w:r>
        <w:rPr>
          <w:rFonts w:hint="eastAsia" w:ascii="Times New Roman" w:hAnsi="Times New Roman" w:eastAsia="方正仿宋_GB2312" w:cs="Times New Roman"/>
          <w:color w:val="auto"/>
          <w:sz w:val="30"/>
          <w:lang w:eastAsia="zh-CN"/>
        </w:rPr>
        <w:t>“</w:t>
      </w:r>
      <w:r>
        <w:rPr>
          <w:rFonts w:hint="default" w:ascii="Times New Roman" w:hAnsi="Times New Roman" w:eastAsia="方正仿宋_GB2312" w:cs="Times New Roman"/>
          <w:color w:val="auto"/>
          <w:sz w:val="30"/>
        </w:rPr>
        <w:t>一站式</w:t>
      </w:r>
      <w:r>
        <w:rPr>
          <w:rFonts w:hint="eastAsia" w:ascii="Times New Roman" w:hAnsi="Times New Roman" w:eastAsia="方正仿宋_GB2312" w:cs="Times New Roman"/>
          <w:color w:val="auto"/>
          <w:sz w:val="30"/>
          <w:lang w:eastAsia="zh-CN"/>
        </w:rPr>
        <w:t>”</w:t>
      </w:r>
      <w:r>
        <w:rPr>
          <w:rFonts w:hint="default" w:ascii="Times New Roman" w:hAnsi="Times New Roman" w:eastAsia="方正仿宋_GB2312" w:cs="Times New Roman"/>
          <w:color w:val="auto"/>
          <w:sz w:val="30"/>
        </w:rPr>
        <w:t>服务等方式，支持项目落地</w:t>
      </w:r>
      <w:r>
        <w:rPr>
          <w:rFonts w:hint="default" w:ascii="Times New Roman" w:hAnsi="Times New Roman" w:eastAsia="方正仿宋_GB2312" w:cs="Times New Roman"/>
          <w:color w:val="auto"/>
          <w:sz w:val="30"/>
          <w:lang w:eastAsia="zh"/>
        </w:rPr>
        <w:t>，</w:t>
      </w:r>
      <w:r>
        <w:rPr>
          <w:rFonts w:hint="default" w:ascii="Times New Roman" w:hAnsi="Times New Roman" w:eastAsia="方正仿宋_GB2312" w:cs="Times New Roman"/>
          <w:color w:val="auto"/>
          <w:sz w:val="30"/>
        </w:rPr>
        <w:t>对列入重大项目清单的项目，由</w:t>
      </w:r>
      <w:r>
        <w:rPr>
          <w:rFonts w:hint="default" w:ascii="Times New Roman" w:hAnsi="Times New Roman" w:eastAsia="方正仿宋_GB2312" w:cs="Times New Roman"/>
          <w:color w:val="auto"/>
          <w:sz w:val="30"/>
          <w:lang w:val="en-US" w:eastAsia="zh-CN"/>
        </w:rPr>
        <w:t>相应</w:t>
      </w:r>
      <w:r>
        <w:rPr>
          <w:rFonts w:hint="default" w:ascii="Times New Roman" w:hAnsi="Times New Roman" w:eastAsia="方正仿宋_GB2312" w:cs="Times New Roman"/>
          <w:color w:val="auto"/>
          <w:sz w:val="30"/>
        </w:rPr>
        <w:t>协调机制予以推进。</w:t>
      </w: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highlight w:val="none"/>
          <w:lang w:val="en-US" w:eastAsia="zh"/>
        </w:rPr>
      </w:pPr>
      <w:r>
        <w:rPr>
          <w:rFonts w:hint="default" w:ascii="Times New Roman" w:hAnsi="Times New Roman" w:eastAsia="方正仿宋_GB2312" w:cs="Times New Roman"/>
          <w:bCs w:val="0"/>
          <w:color w:val="auto"/>
          <w:sz w:val="30"/>
          <w:szCs w:val="24"/>
          <w:highlight w:val="none"/>
        </w:rPr>
        <w:t>第十</w:t>
      </w:r>
      <w:r>
        <w:rPr>
          <w:rFonts w:hint="default" w:ascii="Times New Roman" w:hAnsi="Times New Roman" w:eastAsia="方正仿宋_GB2312" w:cs="Times New Roman"/>
          <w:bCs w:val="0"/>
          <w:color w:val="auto"/>
          <w:sz w:val="30"/>
          <w:szCs w:val="24"/>
          <w:highlight w:val="none"/>
          <w:lang w:val="en-US" w:eastAsia="zh-CN"/>
        </w:rPr>
        <w:t>七</w:t>
      </w:r>
      <w:r>
        <w:rPr>
          <w:rFonts w:hint="default" w:ascii="Times New Roman" w:hAnsi="Times New Roman" w:eastAsia="方正仿宋_GB2312" w:cs="Times New Roman"/>
          <w:bCs w:val="0"/>
          <w:color w:val="auto"/>
          <w:sz w:val="30"/>
          <w:szCs w:val="24"/>
          <w:highlight w:val="none"/>
        </w:rPr>
        <w:t>条</w:t>
      </w:r>
      <w:r>
        <w:rPr>
          <w:rFonts w:hint="default" w:ascii="Times New Roman" w:hAnsi="Times New Roman" w:eastAsia="方正仿宋_GB2312" w:cs="Times New Roman"/>
          <w:bCs w:val="0"/>
          <w:color w:val="auto"/>
          <w:sz w:val="30"/>
          <w:szCs w:val="24"/>
          <w:highlight w:val="none"/>
          <w:lang w:eastAsia="zh-CN"/>
        </w:rPr>
        <w:t>【</w:t>
      </w:r>
      <w:r>
        <w:rPr>
          <w:rFonts w:hint="default" w:ascii="Times New Roman" w:hAnsi="Times New Roman" w:eastAsia="方正仿宋_GB2312" w:cs="Times New Roman"/>
          <w:bCs w:val="0"/>
          <w:color w:val="auto"/>
          <w:sz w:val="30"/>
          <w:szCs w:val="24"/>
          <w:highlight w:val="none"/>
          <w:lang w:val="en-US" w:eastAsia="zh-CN"/>
        </w:rPr>
        <w:t>提供法律和政策咨询</w:t>
      </w:r>
      <w:r>
        <w:rPr>
          <w:rFonts w:hint="default" w:ascii="Times New Roman" w:hAnsi="Times New Roman" w:eastAsia="方正仿宋_GB2312" w:cs="Times New Roman"/>
          <w:bCs w:val="0"/>
          <w:color w:val="auto"/>
          <w:sz w:val="30"/>
          <w:szCs w:val="24"/>
          <w:highlight w:val="none"/>
          <w:lang w:eastAsia="zh-CN"/>
        </w:rPr>
        <w:t>】</w:t>
      </w:r>
      <w:r>
        <w:rPr>
          <w:rFonts w:hint="default" w:ascii="Times New Roman" w:hAnsi="Times New Roman" w:eastAsia="方正仿宋_GB2312" w:cs="Times New Roman"/>
          <w:strike w:val="0"/>
          <w:color w:val="auto"/>
          <w:sz w:val="30"/>
          <w:highlight w:val="none"/>
          <w:lang w:eastAsia="zh"/>
        </w:rPr>
        <w:t>市、区（县）人民政府及其有关部门应当建立涉侨投资法律政策数据库，依法公开、宣传相关政策措施，督促并保障有关法律、法规及政策的落实，为华人华侨投资者提供法律与政策咨询服务。</w:t>
      </w: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strike w:val="0"/>
          <w:color w:val="auto"/>
          <w:sz w:val="30"/>
          <w:highlight w:val="none"/>
          <w:u w:val="none"/>
        </w:rPr>
      </w:pPr>
      <w:r>
        <w:rPr>
          <w:rFonts w:hint="default" w:ascii="Times New Roman" w:hAnsi="Times New Roman" w:eastAsia="方正仿宋_GB2312" w:cs="Times New Roman"/>
          <w:strike w:val="0"/>
          <w:color w:val="auto"/>
          <w:sz w:val="30"/>
          <w:highlight w:val="none"/>
        </w:rPr>
        <w:t>第十</w:t>
      </w:r>
      <w:r>
        <w:rPr>
          <w:rFonts w:hint="default" w:ascii="Times New Roman" w:hAnsi="Times New Roman" w:eastAsia="方正仿宋_GB2312" w:cs="Times New Roman"/>
          <w:strike w:val="0"/>
          <w:color w:val="auto"/>
          <w:sz w:val="30"/>
          <w:highlight w:val="none"/>
          <w:lang w:val="en-US" w:eastAsia="zh-CN"/>
        </w:rPr>
        <w:t>八</w:t>
      </w:r>
      <w:r>
        <w:rPr>
          <w:rFonts w:hint="default" w:ascii="Times New Roman" w:hAnsi="Times New Roman" w:eastAsia="方正仿宋_GB2312" w:cs="Times New Roman"/>
          <w:strike w:val="0"/>
          <w:color w:val="auto"/>
          <w:sz w:val="30"/>
          <w:highlight w:val="none"/>
        </w:rPr>
        <w:t>条【环境影响评价服务】</w:t>
      </w:r>
      <w:r>
        <w:rPr>
          <w:rFonts w:hint="default" w:ascii="Times New Roman" w:hAnsi="Times New Roman" w:eastAsia="方正仿宋_GB2312" w:cs="Times New Roman"/>
          <w:strike w:val="0"/>
          <w:color w:val="auto"/>
          <w:sz w:val="30"/>
          <w:highlight w:val="none"/>
          <w:lang w:val="en-US" w:eastAsia="zh-CN"/>
        </w:rPr>
        <w:t>市</w:t>
      </w:r>
      <w:r>
        <w:rPr>
          <w:rFonts w:hint="default" w:ascii="Times New Roman" w:hAnsi="Times New Roman" w:eastAsia="方正仿宋_GB2312" w:cs="Times New Roman"/>
          <w:strike w:val="0"/>
          <w:color w:val="auto"/>
          <w:sz w:val="30"/>
          <w:highlight w:val="none"/>
        </w:rPr>
        <w:t>生态环境部门应当优化环评分类管理，对华人华侨投资者符合条件的投资项目依法实施简化环评编制内容等改革措施</w:t>
      </w:r>
      <w:r>
        <w:rPr>
          <w:rFonts w:hint="default" w:ascii="Times New Roman" w:hAnsi="Times New Roman" w:eastAsia="方正仿宋_GB2312" w:cs="Times New Roman"/>
          <w:strike w:val="0"/>
          <w:color w:val="auto"/>
          <w:sz w:val="30"/>
          <w:highlight w:val="none"/>
          <w:u w:val="none"/>
        </w:rPr>
        <w:t>。</w:t>
      </w: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第</w:t>
      </w:r>
      <w:r>
        <w:rPr>
          <w:rFonts w:hint="default" w:ascii="Times New Roman" w:hAnsi="Times New Roman" w:eastAsia="方正仿宋_GB2312" w:cs="Times New Roman"/>
          <w:color w:val="auto"/>
          <w:sz w:val="30"/>
          <w:lang w:val="en-US" w:eastAsia="zh-CN"/>
        </w:rPr>
        <w:t>十九</w:t>
      </w:r>
      <w:r>
        <w:rPr>
          <w:rFonts w:hint="default" w:ascii="Times New Roman" w:hAnsi="Times New Roman" w:eastAsia="方正仿宋_GB2312" w:cs="Times New Roman"/>
          <w:color w:val="auto"/>
          <w:sz w:val="30"/>
        </w:rPr>
        <w:t>条【</w:t>
      </w:r>
      <w:r>
        <w:rPr>
          <w:rFonts w:hint="default" w:ascii="Times New Roman" w:hAnsi="Times New Roman" w:eastAsia="方正仿宋_GB2312" w:cs="Times New Roman"/>
          <w:color w:val="auto"/>
          <w:sz w:val="30"/>
          <w:lang w:val="en-US" w:eastAsia="zh-CN"/>
        </w:rPr>
        <w:t>金融服务</w:t>
      </w:r>
      <w:r>
        <w:rPr>
          <w:rFonts w:hint="default" w:ascii="Times New Roman" w:hAnsi="Times New Roman" w:eastAsia="方正仿宋_GB2312" w:cs="Times New Roman"/>
          <w:color w:val="auto"/>
          <w:sz w:val="30"/>
        </w:rPr>
        <w:t>】鼓励</w:t>
      </w:r>
      <w:r>
        <w:rPr>
          <w:rFonts w:hint="default" w:ascii="Times New Roman" w:hAnsi="Times New Roman" w:eastAsia="方正仿宋_GB2312" w:cs="Times New Roman"/>
          <w:color w:val="auto"/>
          <w:sz w:val="30"/>
          <w:lang w:val="en-US" w:eastAsia="zh-CN"/>
        </w:rPr>
        <w:t>和支持</w:t>
      </w:r>
      <w:r>
        <w:rPr>
          <w:rFonts w:hint="default" w:ascii="Times New Roman" w:hAnsi="Times New Roman" w:eastAsia="方正仿宋_GB2312" w:cs="Times New Roman"/>
          <w:color w:val="auto"/>
          <w:sz w:val="30"/>
        </w:rPr>
        <w:t>金融机构</w:t>
      </w:r>
      <w:r>
        <w:rPr>
          <w:rFonts w:hint="default" w:ascii="Times New Roman" w:hAnsi="Times New Roman" w:eastAsia="方正仿宋_GB2312" w:cs="Times New Roman"/>
          <w:color w:val="auto"/>
          <w:sz w:val="30"/>
          <w:lang w:val="en-US" w:eastAsia="zh-CN"/>
        </w:rPr>
        <w:t>创新金融产品，</w:t>
      </w:r>
      <w:r>
        <w:rPr>
          <w:rFonts w:hint="default" w:ascii="Times New Roman" w:hAnsi="Times New Roman" w:eastAsia="方正仿宋_GB2312" w:cs="Times New Roman"/>
          <w:strike w:val="0"/>
          <w:color w:val="auto"/>
          <w:sz w:val="30"/>
          <w:lang w:val="en-US" w:eastAsia="zh-CN"/>
        </w:rPr>
        <w:t>采用多种投融资方式</w:t>
      </w:r>
      <w:r>
        <w:rPr>
          <w:rFonts w:hint="default" w:ascii="Times New Roman" w:hAnsi="Times New Roman" w:eastAsia="方正仿宋_GB2312" w:cs="Times New Roman"/>
          <w:color w:val="auto"/>
          <w:sz w:val="30"/>
        </w:rPr>
        <w:t>，为华人华侨投资者提供多元化金融服务。</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lang w:val="en-US" w:eastAsia="zh-CN"/>
        </w:rPr>
      </w:pPr>
      <w:r>
        <w:rPr>
          <w:rFonts w:hint="default" w:ascii="Times New Roman" w:hAnsi="Times New Roman" w:eastAsia="方正仿宋_GB2312" w:cs="Times New Roman"/>
          <w:color w:val="auto"/>
          <w:sz w:val="30"/>
        </w:rPr>
        <w:t>鼓励华人华侨投资者创新发展金融产业，支持华人华侨投资者依法通过公开发行股票、</w:t>
      </w:r>
      <w:r>
        <w:rPr>
          <w:rFonts w:hint="default" w:ascii="Times New Roman" w:hAnsi="Times New Roman" w:eastAsia="方正仿宋_GB2312" w:cs="Times New Roman"/>
          <w:color w:val="auto"/>
          <w:sz w:val="30"/>
          <w:lang w:eastAsia="zh"/>
        </w:rPr>
        <w:t>公司</w:t>
      </w:r>
      <w:r>
        <w:rPr>
          <w:rFonts w:hint="default" w:ascii="Times New Roman" w:hAnsi="Times New Roman" w:eastAsia="方正仿宋_GB2312" w:cs="Times New Roman"/>
          <w:color w:val="auto"/>
          <w:sz w:val="30"/>
        </w:rPr>
        <w:t>债券等</w:t>
      </w:r>
      <w:r>
        <w:rPr>
          <w:rFonts w:hint="default" w:ascii="Times New Roman" w:hAnsi="Times New Roman" w:eastAsia="方正仿宋_GB2312" w:cs="Times New Roman"/>
          <w:color w:val="auto"/>
          <w:sz w:val="30"/>
          <w:lang w:eastAsia="zh"/>
        </w:rPr>
        <w:t>证券</w:t>
      </w:r>
      <w:r>
        <w:rPr>
          <w:rFonts w:hint="default" w:ascii="Times New Roman" w:hAnsi="Times New Roman" w:eastAsia="方正仿宋_GB2312" w:cs="Times New Roman"/>
          <w:color w:val="auto"/>
          <w:sz w:val="30"/>
        </w:rPr>
        <w:t>，依法借用外债、发行融资工具</w:t>
      </w:r>
      <w:r>
        <w:rPr>
          <w:rFonts w:hint="default" w:ascii="Times New Roman" w:hAnsi="Times New Roman" w:eastAsia="方正仿宋_GB2312" w:cs="Times New Roman"/>
          <w:color w:val="auto"/>
          <w:sz w:val="30"/>
          <w:lang w:eastAsia="zh"/>
        </w:rPr>
        <w:t>等方式进行融资</w:t>
      </w:r>
      <w:r>
        <w:rPr>
          <w:rFonts w:hint="default" w:ascii="Times New Roman" w:hAnsi="Times New Roman" w:eastAsia="方正仿宋_GB2312" w:cs="Times New Roman"/>
          <w:color w:val="auto"/>
          <w:sz w:val="30"/>
        </w:rPr>
        <w:t>。支持其依托广东股权交易中心</w:t>
      </w:r>
      <w:r>
        <w:rPr>
          <w:rFonts w:hint="default" w:ascii="Times New Roman" w:hAnsi="Times New Roman" w:eastAsia="方正仿宋_GB2312" w:cs="Times New Roman"/>
          <w:color w:val="auto"/>
          <w:sz w:val="30"/>
          <w:lang w:eastAsia="zh-CN"/>
        </w:rPr>
        <w:t>“</w:t>
      </w:r>
      <w:r>
        <w:rPr>
          <w:rFonts w:hint="default" w:ascii="Times New Roman" w:hAnsi="Times New Roman" w:eastAsia="方正仿宋_GB2312" w:cs="Times New Roman"/>
          <w:color w:val="auto"/>
          <w:sz w:val="30"/>
        </w:rPr>
        <w:t>华侨板</w:t>
      </w:r>
      <w:r>
        <w:rPr>
          <w:rFonts w:hint="default" w:ascii="Times New Roman" w:hAnsi="Times New Roman" w:eastAsia="方正仿宋_GB2312" w:cs="Times New Roman"/>
          <w:color w:val="auto"/>
          <w:sz w:val="30"/>
          <w:lang w:eastAsia="zh-CN"/>
        </w:rPr>
        <w:t>”</w:t>
      </w:r>
      <w:r>
        <w:rPr>
          <w:rFonts w:hint="default" w:ascii="Times New Roman" w:hAnsi="Times New Roman" w:eastAsia="方正仿宋_GB2312" w:cs="Times New Roman"/>
          <w:color w:val="auto"/>
          <w:sz w:val="30"/>
        </w:rPr>
        <w:t>平台实现融资</w:t>
      </w:r>
      <w:r>
        <w:rPr>
          <w:rFonts w:hint="default" w:ascii="Times New Roman" w:hAnsi="Times New Roman" w:eastAsia="方正仿宋_GB2312" w:cs="Times New Roman"/>
          <w:color w:val="auto"/>
          <w:sz w:val="30"/>
          <w:lang w:val="en-US" w:eastAsia="zh-CN"/>
        </w:rPr>
        <w:t>便利</w:t>
      </w:r>
      <w:r>
        <w:rPr>
          <w:rFonts w:hint="default" w:ascii="Times New Roman" w:hAnsi="Times New Roman" w:eastAsia="方正仿宋_GB2312" w:cs="Times New Roman"/>
          <w:color w:val="auto"/>
          <w:sz w:val="30"/>
        </w:rPr>
        <w:t>。</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lang w:eastAsia="zh"/>
        </w:rPr>
        <w:t>特区</w:t>
      </w:r>
      <w:r>
        <w:rPr>
          <w:rFonts w:hint="default" w:ascii="Times New Roman" w:hAnsi="Times New Roman" w:eastAsia="方正仿宋_GB2312" w:cs="Times New Roman"/>
          <w:color w:val="auto"/>
          <w:sz w:val="30"/>
        </w:rPr>
        <w:t>金融机构根据国家跨境融资管理政策，为华人华侨投</w:t>
      </w:r>
      <w:r>
        <w:rPr>
          <w:rFonts w:hint="default" w:ascii="Times New Roman" w:hAnsi="Times New Roman" w:eastAsia="方正仿宋_GB2312" w:cs="Times New Roman"/>
          <w:strike w:val="0"/>
          <w:color w:val="auto"/>
          <w:sz w:val="30"/>
        </w:rPr>
        <w:t>资</w:t>
      </w:r>
      <w:r>
        <w:rPr>
          <w:rFonts w:hint="default" w:ascii="Times New Roman" w:hAnsi="Times New Roman" w:eastAsia="方正仿宋_GB2312" w:cs="Times New Roman"/>
          <w:strike w:val="0"/>
          <w:color w:val="auto"/>
          <w:sz w:val="30"/>
          <w:lang w:val="en-US" w:eastAsia="zh-CN"/>
        </w:rPr>
        <w:t>者</w:t>
      </w:r>
      <w:r>
        <w:rPr>
          <w:rFonts w:hint="default" w:ascii="Times New Roman" w:hAnsi="Times New Roman" w:eastAsia="方正仿宋_GB2312" w:cs="Times New Roman"/>
          <w:color w:val="auto"/>
          <w:sz w:val="30"/>
        </w:rPr>
        <w:t>开展本外币跨境融资提供相应便利。</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第二十条【税收政策与服务】华人华侨投资者依法享受各项税收优惠。华侨投资者用于公益事业的捐赠，依法享受税收等方面的减免。</w:t>
      </w: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lang w:eastAsia="zh-CN"/>
        </w:rPr>
      </w:pPr>
      <w:r>
        <w:rPr>
          <w:rFonts w:hint="default" w:ascii="Times New Roman" w:hAnsi="Times New Roman" w:eastAsia="方正仿宋_GB2312" w:cs="Times New Roman"/>
          <w:color w:val="auto"/>
          <w:sz w:val="30"/>
        </w:rPr>
        <w:t>对华侨试验区范围内</w:t>
      </w:r>
      <w:r>
        <w:rPr>
          <w:rFonts w:hint="default" w:ascii="Times New Roman" w:hAnsi="Times New Roman" w:eastAsia="方正仿宋_GB2312" w:cs="Times New Roman"/>
          <w:color w:val="auto"/>
          <w:sz w:val="30"/>
          <w:lang w:val="en-US" w:eastAsia="zh-CN"/>
        </w:rPr>
        <w:t>的</w:t>
      </w:r>
      <w:r>
        <w:rPr>
          <w:rFonts w:hint="eastAsia" w:ascii="Times New Roman" w:hAnsi="Times New Roman" w:eastAsia="方正仿宋_GB2312" w:cs="Times New Roman"/>
          <w:color w:val="auto"/>
          <w:sz w:val="30"/>
          <w:lang w:eastAsia="zh-CN"/>
        </w:rPr>
        <w:t>华人华侨</w:t>
      </w:r>
      <w:r>
        <w:rPr>
          <w:rFonts w:hint="default" w:ascii="Times New Roman" w:hAnsi="Times New Roman" w:eastAsia="方正仿宋_GB2312" w:cs="Times New Roman"/>
          <w:color w:val="auto"/>
          <w:sz w:val="30"/>
        </w:rPr>
        <w:t>高端人才和紧缺人才个人所得税予以一定额度的免征</w:t>
      </w:r>
      <w:r>
        <w:rPr>
          <w:rFonts w:hint="default" w:ascii="Times New Roman" w:hAnsi="Times New Roman" w:eastAsia="方正仿宋_GB2312" w:cs="Times New Roman"/>
          <w:color w:val="auto"/>
          <w:sz w:val="30"/>
          <w:lang w:eastAsia="zh-CN"/>
        </w:rPr>
        <w:t>。</w:t>
      </w: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第</w:t>
      </w:r>
      <w:r>
        <w:rPr>
          <w:rFonts w:hint="default" w:ascii="Times New Roman" w:hAnsi="Times New Roman" w:eastAsia="方正仿宋_GB2312" w:cs="Times New Roman"/>
          <w:color w:val="auto"/>
          <w:sz w:val="30"/>
          <w:lang w:val="en-US" w:eastAsia="zh-CN"/>
        </w:rPr>
        <w:t>二十一</w:t>
      </w:r>
      <w:r>
        <w:rPr>
          <w:rFonts w:hint="default" w:ascii="Times New Roman" w:hAnsi="Times New Roman" w:eastAsia="方正仿宋_GB2312" w:cs="Times New Roman"/>
          <w:color w:val="auto"/>
          <w:sz w:val="30"/>
        </w:rPr>
        <w:t>条【</w:t>
      </w:r>
      <w:r>
        <w:rPr>
          <w:rFonts w:hint="default" w:ascii="Times New Roman" w:hAnsi="Times New Roman" w:eastAsia="方正仿宋_GB2312" w:cs="Times New Roman"/>
          <w:color w:val="auto"/>
          <w:sz w:val="30"/>
          <w:lang w:val="en-US" w:eastAsia="zh-CN"/>
        </w:rPr>
        <w:t>信用体系建设与修复</w:t>
      </w:r>
      <w:r>
        <w:rPr>
          <w:rFonts w:hint="default" w:ascii="Times New Roman" w:hAnsi="Times New Roman" w:eastAsia="方正仿宋_GB2312" w:cs="Times New Roman"/>
          <w:color w:val="auto"/>
          <w:sz w:val="30"/>
        </w:rPr>
        <w:t>】对华人华侨投资者违反法律、法规的行为，</w:t>
      </w:r>
      <w:r>
        <w:rPr>
          <w:rFonts w:hint="eastAsia" w:ascii="Times New Roman" w:hAnsi="Times New Roman" w:eastAsia="方正仿宋_GB2312" w:cs="Times New Roman"/>
          <w:color w:val="auto"/>
          <w:sz w:val="30"/>
          <w:lang w:val="en-US" w:eastAsia="zh-CN"/>
        </w:rPr>
        <w:t>有关</w:t>
      </w:r>
      <w:r>
        <w:rPr>
          <w:rFonts w:hint="default" w:ascii="Times New Roman" w:hAnsi="Times New Roman" w:eastAsia="方正仿宋_GB2312" w:cs="Times New Roman"/>
          <w:color w:val="auto"/>
          <w:sz w:val="30"/>
        </w:rPr>
        <w:t>部门</w:t>
      </w:r>
      <w:r>
        <w:rPr>
          <w:rFonts w:hint="default" w:ascii="Times New Roman" w:hAnsi="Times New Roman" w:eastAsia="方正仿宋_GB2312" w:cs="Times New Roman"/>
          <w:color w:val="auto"/>
          <w:sz w:val="30"/>
          <w:lang w:val="en-US" w:eastAsia="zh-CN"/>
        </w:rPr>
        <w:t>应当</w:t>
      </w:r>
      <w:r>
        <w:rPr>
          <w:rFonts w:hint="default" w:ascii="Times New Roman" w:hAnsi="Times New Roman" w:eastAsia="方正仿宋_GB2312" w:cs="Times New Roman"/>
          <w:color w:val="auto"/>
          <w:sz w:val="30"/>
        </w:rPr>
        <w:t>依法查处并按规定纳入信用信息系统。</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strike w:val="0"/>
          <w:color w:val="auto"/>
          <w:sz w:val="30"/>
        </w:rPr>
      </w:pPr>
      <w:r>
        <w:rPr>
          <w:rFonts w:hint="default" w:ascii="Times New Roman" w:hAnsi="Times New Roman" w:eastAsia="方正仿宋_GB2312" w:cs="Times New Roman"/>
          <w:strike w:val="0"/>
          <w:color w:val="auto"/>
          <w:sz w:val="30"/>
        </w:rPr>
        <w:t>依法落实投资者信用信息异议申诉与修复机制，华人华侨投资者异议经核实有效，或按规定纠正失信行为、履行相关义务的，有关部门应依法及</w:t>
      </w:r>
      <w:bookmarkStart w:id="6" w:name="_GoBack"/>
      <w:bookmarkEnd w:id="6"/>
      <w:r>
        <w:rPr>
          <w:rFonts w:hint="default" w:ascii="Times New Roman" w:hAnsi="Times New Roman" w:eastAsia="方正仿宋_GB2312" w:cs="Times New Roman"/>
          <w:strike w:val="0"/>
          <w:color w:val="auto"/>
          <w:sz w:val="30"/>
        </w:rPr>
        <w:t>时更正或修复其信用信息。</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第</w:t>
      </w:r>
      <w:r>
        <w:rPr>
          <w:rFonts w:hint="default" w:ascii="Times New Roman" w:hAnsi="Times New Roman" w:eastAsia="方正仿宋_GB2312" w:cs="Times New Roman"/>
          <w:color w:val="auto"/>
          <w:sz w:val="30"/>
          <w:lang w:val="en-US" w:eastAsia="zh-CN"/>
        </w:rPr>
        <w:t>二十二</w:t>
      </w:r>
      <w:r>
        <w:rPr>
          <w:rFonts w:hint="default" w:ascii="Times New Roman" w:hAnsi="Times New Roman" w:eastAsia="方正仿宋_GB2312" w:cs="Times New Roman"/>
          <w:color w:val="auto"/>
          <w:sz w:val="30"/>
        </w:rPr>
        <w:t>条【身份认定与信息共享】市、区（县）人民政府应当建立华人华侨投资企业信息报告机制。华人华侨投资者在办理企业注册登记时，</w:t>
      </w:r>
      <w:r>
        <w:rPr>
          <w:rFonts w:hint="eastAsia" w:ascii="Times New Roman" w:hAnsi="Times New Roman" w:eastAsia="方正仿宋_GB2312" w:cs="Times New Roman"/>
          <w:color w:val="auto"/>
          <w:sz w:val="30"/>
          <w:lang w:val="en-US" w:eastAsia="zh-CN"/>
        </w:rPr>
        <w:t>应当</w:t>
      </w:r>
      <w:r>
        <w:rPr>
          <w:rFonts w:hint="default" w:ascii="Times New Roman" w:hAnsi="Times New Roman" w:eastAsia="方正仿宋_GB2312" w:cs="Times New Roman"/>
          <w:color w:val="auto"/>
          <w:sz w:val="30"/>
        </w:rPr>
        <w:t>通过企业登记系统以及国家企业信用信息公示系统，向</w:t>
      </w:r>
      <w:r>
        <w:rPr>
          <w:rFonts w:hint="eastAsia" w:ascii="Times New Roman" w:hAnsi="Times New Roman" w:eastAsia="方正仿宋_GB2312" w:cs="Times New Roman"/>
          <w:color w:val="auto"/>
          <w:sz w:val="30"/>
          <w:shd w:val="clear" w:color="auto" w:fill="auto"/>
          <w:lang w:val="en-US" w:eastAsia="zh-CN"/>
        </w:rPr>
        <w:t>市场监管部门</w:t>
      </w:r>
      <w:r>
        <w:rPr>
          <w:rFonts w:hint="default" w:ascii="Times New Roman" w:hAnsi="Times New Roman" w:eastAsia="方正仿宋_GB2312" w:cs="Times New Roman"/>
          <w:color w:val="auto"/>
          <w:sz w:val="30"/>
        </w:rPr>
        <w:t>申报为华人华侨投资企业，报送投资信息。</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市场监督管理部门应当将相关申报信息及时推送至同级商务部门。商务部门依法对侨资企业身份进行核实认定，建立侨资企业数据库，并将认定结果与发展改革、税务、统计、侨务等相关部门共享。</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highlight w:val="none"/>
          <w:lang w:val="en-US" w:eastAsia="zh-CN"/>
        </w:rPr>
      </w:pPr>
      <w:r>
        <w:rPr>
          <w:rFonts w:hint="default" w:ascii="Times New Roman" w:hAnsi="Times New Roman" w:eastAsia="方正仿宋_GB2312" w:cs="Times New Roman"/>
          <w:color w:val="auto"/>
          <w:sz w:val="30"/>
        </w:rPr>
        <w:t>鼓励相关部门为华人华侨投资者出入境通关、停留居留和工作生活学习提供便利。支持设立外国人工作、居留单一窗口，通过单一窗口办理工作许可和居留许可的，应当在七个工作日内一次办结。</w:t>
      </w:r>
    </w:p>
    <w:p>
      <w:pPr>
        <w:keepLines w:val="0"/>
        <w:pageBreakBefore w:val="0"/>
        <w:widowControl/>
        <w:kinsoku/>
        <w:wordWrap/>
        <w:overflowPunct/>
        <w:topLinePunct w:val="0"/>
        <w:autoSpaceDE/>
        <w:autoSpaceDN/>
        <w:bidi w:val="0"/>
        <w:adjustRightInd/>
        <w:snapToGrid/>
        <w:spacing w:line="590" w:lineRule="exact"/>
        <w:ind w:firstLine="0" w:firstLineChars="0"/>
        <w:jc w:val="both"/>
        <w:textAlignment w:val="auto"/>
        <w:rPr>
          <w:rFonts w:hint="default" w:ascii="Times New Roman" w:hAnsi="Times New Roman" w:eastAsia="方正仿宋_GB2312" w:cs="Times New Roman"/>
          <w:b/>
          <w:bCs/>
          <w:color w:val="auto"/>
          <w:kern w:val="44"/>
          <w:sz w:val="30"/>
          <w:szCs w:val="44"/>
        </w:rPr>
      </w:pPr>
    </w:p>
    <w:p>
      <w:pPr>
        <w:pStyle w:val="2"/>
        <w:keepNext/>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黑体" w:cs="Times New Roman"/>
          <w:b w:val="0"/>
          <w:bCs w:val="0"/>
          <w:color w:val="auto"/>
          <w:sz w:val="30"/>
        </w:rPr>
      </w:pPr>
      <w:r>
        <w:rPr>
          <w:rFonts w:hint="default" w:ascii="Times New Roman" w:hAnsi="Times New Roman" w:eastAsia="黑体" w:cs="Times New Roman"/>
          <w:b w:val="0"/>
          <w:bCs w:val="0"/>
          <w:color w:val="auto"/>
          <w:sz w:val="30"/>
        </w:rPr>
        <w:t>第四章 保护投资</w:t>
      </w:r>
    </w:p>
    <w:p>
      <w:pPr>
        <w:keepLines w:val="0"/>
        <w:pageBreakBefore w:val="0"/>
        <w:kinsoku/>
        <w:wordWrap/>
        <w:overflowPunct/>
        <w:topLinePunct w:val="0"/>
        <w:autoSpaceDE/>
        <w:autoSpaceDN/>
        <w:bidi w:val="0"/>
        <w:adjustRightInd/>
        <w:snapToGrid/>
        <w:spacing w:line="590" w:lineRule="exact"/>
        <w:ind w:firstLine="482"/>
        <w:jc w:val="both"/>
        <w:textAlignment w:val="auto"/>
        <w:rPr>
          <w:rFonts w:hint="default" w:ascii="Times New Roman" w:hAnsi="Times New Roman" w:eastAsia="方正仿宋_GB2312" w:cs="Times New Roman"/>
          <w:b/>
          <w:bCs/>
          <w:color w:val="auto"/>
          <w:sz w:val="30"/>
        </w:rPr>
      </w:pP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第二十</w:t>
      </w:r>
      <w:r>
        <w:rPr>
          <w:rFonts w:hint="default" w:ascii="Times New Roman" w:hAnsi="Times New Roman" w:eastAsia="方正仿宋_GB2312" w:cs="Times New Roman"/>
          <w:color w:val="auto"/>
          <w:sz w:val="30"/>
          <w:lang w:val="en-US" w:eastAsia="zh-CN"/>
        </w:rPr>
        <w:t>三</w:t>
      </w:r>
      <w:r>
        <w:rPr>
          <w:rFonts w:hint="default" w:ascii="Times New Roman" w:hAnsi="Times New Roman" w:eastAsia="方正仿宋_GB2312" w:cs="Times New Roman"/>
          <w:color w:val="auto"/>
          <w:sz w:val="30"/>
        </w:rPr>
        <w:t>条【规范性文件制定】市、区（县）人民政府</w:t>
      </w:r>
      <w:r>
        <w:rPr>
          <w:rFonts w:hint="default" w:ascii="Times New Roman" w:hAnsi="Times New Roman" w:eastAsia="方正仿宋_GB2312" w:cs="Times New Roman"/>
          <w:color w:val="auto"/>
          <w:sz w:val="30"/>
          <w:lang w:val="en-US" w:eastAsia="zh-CN"/>
        </w:rPr>
        <w:t>及其有关部门在</w:t>
      </w:r>
      <w:r>
        <w:rPr>
          <w:rFonts w:hint="default" w:ascii="Times New Roman" w:hAnsi="Times New Roman" w:eastAsia="方正仿宋_GB2312" w:cs="Times New Roman"/>
          <w:color w:val="auto"/>
          <w:sz w:val="30"/>
        </w:rPr>
        <w:t>制定涉及华人华侨投资的规范性文件</w:t>
      </w:r>
      <w:r>
        <w:rPr>
          <w:rFonts w:hint="default" w:ascii="Times New Roman" w:hAnsi="Times New Roman" w:eastAsia="方正仿宋_GB2312" w:cs="Times New Roman"/>
          <w:color w:val="auto"/>
          <w:sz w:val="30"/>
          <w:lang w:val="en-US" w:eastAsia="zh-CN"/>
        </w:rPr>
        <w:t>时</w:t>
      </w:r>
      <w:r>
        <w:rPr>
          <w:rFonts w:hint="default" w:ascii="Times New Roman" w:hAnsi="Times New Roman" w:eastAsia="方正仿宋_GB2312" w:cs="Times New Roman"/>
          <w:color w:val="auto"/>
          <w:sz w:val="30"/>
        </w:rPr>
        <w:t>，应当按照国家和省有关规定进行合法性审核、公平竞争审查；没有法律、行政法规依据的，</w:t>
      </w:r>
      <w:r>
        <w:rPr>
          <w:rFonts w:hint="default" w:ascii="Times New Roman" w:hAnsi="Times New Roman" w:eastAsia="方正仿宋_GB2312" w:cs="Times New Roman"/>
          <w:color w:val="auto"/>
          <w:sz w:val="30"/>
          <w:highlight w:val="none"/>
        </w:rPr>
        <w:t>不得减损华人华侨投资者的合法权益或者增加其义务，不得设置市场准入和退出条件</w:t>
      </w:r>
      <w:r>
        <w:rPr>
          <w:rFonts w:hint="default" w:ascii="Times New Roman" w:hAnsi="Times New Roman" w:eastAsia="方正仿宋_GB2312" w:cs="Times New Roman"/>
          <w:color w:val="auto"/>
          <w:sz w:val="30"/>
        </w:rPr>
        <w:t>，不得干预华人华侨投资者的正常生产经营活动。</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楷体" w:cs="Times New Roman"/>
          <w:color w:val="auto"/>
          <w:sz w:val="28"/>
          <w:szCs w:val="28"/>
        </w:rPr>
      </w:pPr>
      <w:r>
        <w:rPr>
          <w:rFonts w:hint="default" w:ascii="Times New Roman" w:hAnsi="Times New Roman" w:eastAsia="方正仿宋_GB2312" w:cs="Times New Roman"/>
          <w:color w:val="auto"/>
          <w:sz w:val="30"/>
        </w:rPr>
        <w:t>制定涉及华人华侨投资的规范性文件，</w:t>
      </w:r>
      <w:r>
        <w:rPr>
          <w:rFonts w:hint="default" w:ascii="Times New Roman" w:hAnsi="Times New Roman" w:eastAsia="方正仿宋_GB2312" w:cs="Times New Roman"/>
          <w:color w:val="auto"/>
          <w:sz w:val="30"/>
          <w:lang w:val="en-US" w:eastAsia="zh-CN"/>
        </w:rPr>
        <w:t>应当充分</w:t>
      </w:r>
      <w:r>
        <w:rPr>
          <w:rFonts w:hint="default" w:ascii="Times New Roman" w:hAnsi="Times New Roman" w:eastAsia="方正仿宋_GB2312" w:cs="Times New Roman"/>
          <w:color w:val="auto"/>
          <w:sz w:val="30"/>
        </w:rPr>
        <w:t>听取华人华侨投资者和有关商会、协会等方面的意见建议，并建立健全意见采纳情况反馈机制。</w:t>
      </w:r>
      <w:bookmarkStart w:id="3" w:name="_Hlk218520347"/>
      <w:r>
        <w:rPr>
          <w:rFonts w:hint="default" w:ascii="Times New Roman" w:hAnsi="Times New Roman" w:eastAsia="楷体" w:cs="Times New Roman"/>
          <w:color w:val="auto"/>
          <w:sz w:val="28"/>
          <w:szCs w:val="28"/>
        </w:rPr>
        <w:fldChar w:fldCharType="begin"/>
      </w:r>
      <w:r>
        <w:rPr>
          <w:rFonts w:hint="default" w:ascii="Times New Roman" w:hAnsi="Times New Roman" w:eastAsia="楷体" w:cs="Times New Roman"/>
          <w:color w:val="auto"/>
          <w:sz w:val="28"/>
          <w:szCs w:val="28"/>
        </w:rPr>
        <w:instrText xml:space="preserve"> HYPERLINK "javascript:void(0);" </w:instrText>
      </w:r>
      <w:r>
        <w:rPr>
          <w:rFonts w:hint="default" w:ascii="Times New Roman" w:hAnsi="Times New Roman" w:eastAsia="楷体" w:cs="Times New Roman"/>
          <w:color w:val="auto"/>
          <w:sz w:val="28"/>
          <w:szCs w:val="28"/>
        </w:rPr>
        <w:fldChar w:fldCharType="separate"/>
      </w:r>
      <w:r>
        <w:rPr>
          <w:rFonts w:hint="default" w:ascii="Times New Roman" w:hAnsi="Times New Roman" w:eastAsia="楷体" w:cs="Times New Roman"/>
          <w:color w:val="auto"/>
          <w:sz w:val="28"/>
          <w:szCs w:val="28"/>
        </w:rPr>
        <w:fldChar w:fldCharType="end"/>
      </w:r>
    </w:p>
    <w:bookmarkEnd w:id="3"/>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bookmarkStart w:id="4" w:name="_Hlk218501231"/>
      <w:r>
        <w:rPr>
          <w:rFonts w:hint="default" w:ascii="Times New Roman" w:hAnsi="Times New Roman" w:eastAsia="方正仿宋_GB2312" w:cs="Times New Roman"/>
          <w:color w:val="auto"/>
          <w:sz w:val="30"/>
        </w:rPr>
        <w:t>第二十</w:t>
      </w:r>
      <w:r>
        <w:rPr>
          <w:rFonts w:hint="default" w:ascii="Times New Roman" w:hAnsi="Times New Roman" w:eastAsia="方正仿宋_GB2312" w:cs="Times New Roman"/>
          <w:color w:val="auto"/>
          <w:sz w:val="30"/>
          <w:lang w:val="en-US" w:eastAsia="zh-CN"/>
        </w:rPr>
        <w:t>四</w:t>
      </w:r>
      <w:r>
        <w:rPr>
          <w:rFonts w:hint="default" w:ascii="Times New Roman" w:hAnsi="Times New Roman" w:eastAsia="方正仿宋_GB2312" w:cs="Times New Roman"/>
          <w:color w:val="auto"/>
          <w:sz w:val="30"/>
        </w:rPr>
        <w:t>条【政策承诺与合同履行保障】市、区（县）人民政府应当履行向华人华侨投资者依法作出的政策承诺</w:t>
      </w:r>
      <w:r>
        <w:rPr>
          <w:rFonts w:hint="default" w:ascii="Times New Roman" w:hAnsi="Times New Roman" w:eastAsia="方正仿宋_GB2312" w:cs="Times New Roman"/>
          <w:color w:val="auto"/>
          <w:sz w:val="30"/>
          <w:lang w:val="en-US" w:eastAsia="zh-CN"/>
        </w:rPr>
        <w:t>和依法订立的各类合同</w:t>
      </w:r>
      <w:r>
        <w:rPr>
          <w:rFonts w:hint="default" w:ascii="Times New Roman" w:hAnsi="Times New Roman" w:eastAsia="方正仿宋_GB2312" w:cs="Times New Roman"/>
          <w:color w:val="auto"/>
          <w:sz w:val="30"/>
        </w:rPr>
        <w:t>，不得以行政区划调整、政府换届、机构或者职能调整</w:t>
      </w:r>
      <w:r>
        <w:rPr>
          <w:rFonts w:hint="default" w:ascii="Times New Roman" w:hAnsi="Times New Roman" w:eastAsia="方正仿宋_GB2312" w:cs="Times New Roman"/>
          <w:color w:val="auto"/>
          <w:sz w:val="30"/>
          <w:lang w:val="en-US" w:eastAsia="zh-CN"/>
        </w:rPr>
        <w:t>以及</w:t>
      </w:r>
      <w:r>
        <w:rPr>
          <w:rFonts w:hint="default" w:ascii="Times New Roman" w:hAnsi="Times New Roman" w:eastAsia="方正仿宋_GB2312" w:cs="Times New Roman"/>
          <w:color w:val="auto"/>
          <w:sz w:val="30"/>
        </w:rPr>
        <w:t>相关责任人更替等</w:t>
      </w:r>
      <w:r>
        <w:rPr>
          <w:rFonts w:hint="default" w:ascii="Times New Roman" w:hAnsi="Times New Roman" w:eastAsia="方正仿宋_GB2312" w:cs="Times New Roman"/>
          <w:color w:val="auto"/>
          <w:sz w:val="30"/>
          <w:lang w:val="en-US" w:eastAsia="zh-CN"/>
        </w:rPr>
        <w:t>理由拒绝履行、不完全履行或者迟延履行</w:t>
      </w:r>
      <w:r>
        <w:rPr>
          <w:rFonts w:hint="default" w:ascii="Times New Roman" w:hAnsi="Times New Roman" w:eastAsia="方正仿宋_GB2312" w:cs="Times New Roman"/>
          <w:color w:val="auto"/>
          <w:sz w:val="30"/>
        </w:rPr>
        <w:t>。市、区（县）人民政府与华人华侨投资者签订的合同出现未能及时全面履行合同约定情况的，应当及时梳理问题，积极跟进协调，明确解决措施和时限。</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因国家利益、社会公共利益需要改变政策承诺、合同约定的，应当依照法定权限和程序进行，并依法对华人华侨投资者因此受到的损失</w:t>
      </w:r>
      <w:r>
        <w:rPr>
          <w:rFonts w:hint="default" w:ascii="Times New Roman" w:hAnsi="Times New Roman" w:eastAsia="方正仿宋_GB2312" w:cs="Times New Roman"/>
          <w:color w:val="auto"/>
          <w:sz w:val="30"/>
          <w:lang w:val="en-US" w:eastAsia="zh-CN"/>
        </w:rPr>
        <w:t>予以</w:t>
      </w:r>
      <w:r>
        <w:rPr>
          <w:rFonts w:hint="default" w:ascii="Times New Roman" w:hAnsi="Times New Roman" w:eastAsia="方正仿宋_GB2312" w:cs="Times New Roman"/>
          <w:color w:val="auto"/>
          <w:sz w:val="30"/>
        </w:rPr>
        <w:t>公平、合理补偿。</w:t>
      </w:r>
    </w:p>
    <w:bookmarkEnd w:id="4"/>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第二十</w:t>
      </w:r>
      <w:r>
        <w:rPr>
          <w:rFonts w:hint="default" w:ascii="Times New Roman" w:hAnsi="Times New Roman" w:eastAsia="方正仿宋_GB2312" w:cs="Times New Roman"/>
          <w:color w:val="auto"/>
          <w:sz w:val="30"/>
          <w:lang w:val="en-US" w:eastAsia="zh-CN"/>
        </w:rPr>
        <w:t>五</w:t>
      </w:r>
      <w:r>
        <w:rPr>
          <w:rFonts w:hint="default" w:ascii="Times New Roman" w:hAnsi="Times New Roman" w:eastAsia="方正仿宋_GB2312" w:cs="Times New Roman"/>
          <w:color w:val="auto"/>
          <w:sz w:val="30"/>
        </w:rPr>
        <w:t>条【知识产权保护机制】</w:t>
      </w:r>
      <w:r>
        <w:rPr>
          <w:rFonts w:hint="default" w:ascii="Times New Roman" w:hAnsi="Times New Roman" w:eastAsia="方正仿宋_GB2312" w:cs="Times New Roman"/>
          <w:color w:val="auto"/>
          <w:sz w:val="30"/>
          <w:lang w:val="en-US" w:eastAsia="zh-CN"/>
        </w:rPr>
        <w:t>市、区（县）人民政府</w:t>
      </w:r>
      <w:r>
        <w:rPr>
          <w:rFonts w:hint="default" w:ascii="Times New Roman" w:hAnsi="Times New Roman" w:eastAsia="方正仿宋_GB2312" w:cs="Times New Roman"/>
          <w:color w:val="auto"/>
          <w:sz w:val="30"/>
        </w:rPr>
        <w:t>依法平等保护华人华侨投资者的知识产权，</w:t>
      </w:r>
      <w:r>
        <w:rPr>
          <w:rFonts w:hint="default" w:ascii="Times New Roman" w:hAnsi="Times New Roman" w:eastAsia="方正仿宋_GB2312" w:cs="Times New Roman"/>
          <w:color w:val="auto"/>
          <w:sz w:val="30"/>
        </w:rPr>
        <w:fldChar w:fldCharType="begin"/>
      </w:r>
      <w:r>
        <w:rPr>
          <w:rFonts w:hint="default" w:ascii="Times New Roman" w:hAnsi="Times New Roman" w:eastAsia="方正仿宋_GB2312" w:cs="Times New Roman"/>
          <w:color w:val="auto"/>
          <w:sz w:val="30"/>
        </w:rPr>
        <w:instrText xml:space="preserve"> HYPERLINK "javascript:void(0);" </w:instrText>
      </w:r>
      <w:r>
        <w:rPr>
          <w:rFonts w:hint="default" w:ascii="Times New Roman" w:hAnsi="Times New Roman" w:eastAsia="方正仿宋_GB2312" w:cs="Times New Roman"/>
          <w:color w:val="auto"/>
          <w:sz w:val="30"/>
        </w:rPr>
        <w:fldChar w:fldCharType="separate"/>
      </w:r>
      <w:r>
        <w:rPr>
          <w:rFonts w:hint="default" w:ascii="Times New Roman" w:hAnsi="Times New Roman" w:eastAsia="方正仿宋_GB2312" w:cs="Times New Roman"/>
          <w:color w:val="auto"/>
          <w:sz w:val="30"/>
        </w:rPr>
        <w:fldChar w:fldCharType="end"/>
      </w:r>
      <w:r>
        <w:rPr>
          <w:rFonts w:hint="default" w:ascii="Times New Roman" w:hAnsi="Times New Roman" w:eastAsia="方正仿宋_GB2312" w:cs="Times New Roman"/>
          <w:color w:val="auto"/>
          <w:sz w:val="30"/>
        </w:rPr>
        <w:t>对知识产权</w:t>
      </w:r>
      <w:r>
        <w:rPr>
          <w:rFonts w:hint="default" w:ascii="Times New Roman" w:hAnsi="Times New Roman" w:eastAsia="方正仿宋_GB2312" w:cs="Times New Roman"/>
          <w:color w:val="auto"/>
          <w:sz w:val="30"/>
          <w:lang w:val="en-US" w:eastAsia="zh-CN"/>
        </w:rPr>
        <w:t>侵权</w:t>
      </w:r>
      <w:r>
        <w:rPr>
          <w:rFonts w:hint="default" w:ascii="Times New Roman" w:hAnsi="Times New Roman" w:eastAsia="方正仿宋_GB2312" w:cs="Times New Roman"/>
          <w:color w:val="auto"/>
          <w:sz w:val="30"/>
        </w:rPr>
        <w:t>行为，严格追究法律责任。</w:t>
      </w:r>
      <w:r>
        <w:rPr>
          <w:rFonts w:hint="default" w:ascii="Times New Roman" w:hAnsi="Times New Roman" w:eastAsia="方正仿宋_GB2312" w:cs="Times New Roman"/>
          <w:color w:val="auto"/>
          <w:sz w:val="30"/>
          <w:lang w:val="en-US" w:eastAsia="zh-CN"/>
        </w:rPr>
        <w:t>市</w:t>
      </w:r>
      <w:r>
        <w:rPr>
          <w:rFonts w:hint="default" w:ascii="Times New Roman" w:hAnsi="Times New Roman" w:eastAsia="方正仿宋_GB2312" w:cs="Times New Roman"/>
          <w:color w:val="auto"/>
          <w:sz w:val="30"/>
        </w:rPr>
        <w:t>知识产权</w:t>
      </w:r>
      <w:r>
        <w:rPr>
          <w:rFonts w:hint="default" w:ascii="Times New Roman" w:hAnsi="Times New Roman" w:eastAsia="方正仿宋_GB2312" w:cs="Times New Roman"/>
          <w:color w:val="auto"/>
          <w:sz w:val="30"/>
          <w:lang w:val="en-US" w:eastAsia="zh-CN"/>
        </w:rPr>
        <w:t>主管</w:t>
      </w:r>
      <w:r>
        <w:rPr>
          <w:rFonts w:hint="default" w:ascii="Times New Roman" w:hAnsi="Times New Roman" w:eastAsia="方正仿宋_GB2312" w:cs="Times New Roman"/>
          <w:color w:val="auto"/>
          <w:sz w:val="30"/>
        </w:rPr>
        <w:t>部门应当为华人华侨投资者提供海外知识产权纠纷应对指导、风险预警以及快速审查、确权、维权等服务，保障其公平利用知识产权公共服务资源。</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第二十</w:t>
      </w:r>
      <w:r>
        <w:rPr>
          <w:rFonts w:hint="default" w:ascii="Times New Roman" w:hAnsi="Times New Roman" w:eastAsia="方正仿宋_GB2312" w:cs="Times New Roman"/>
          <w:color w:val="auto"/>
          <w:sz w:val="30"/>
          <w:lang w:val="en-US" w:eastAsia="zh-CN"/>
        </w:rPr>
        <w:t>六</w:t>
      </w:r>
      <w:r>
        <w:rPr>
          <w:rFonts w:hint="default" w:ascii="Times New Roman" w:hAnsi="Times New Roman" w:eastAsia="方正仿宋_GB2312" w:cs="Times New Roman"/>
          <w:color w:val="auto"/>
          <w:sz w:val="30"/>
        </w:rPr>
        <w:t>条【商业秘密与信息保护】</w:t>
      </w:r>
      <w:r>
        <w:rPr>
          <w:rFonts w:hint="default" w:ascii="Times New Roman" w:hAnsi="Times New Roman" w:eastAsia="方正仿宋_GB2312" w:cs="Times New Roman"/>
          <w:color w:val="auto"/>
          <w:sz w:val="30"/>
          <w:lang w:eastAsia="zh"/>
        </w:rPr>
        <w:t>行政机关及其工作人员</w:t>
      </w:r>
      <w:r>
        <w:rPr>
          <w:rFonts w:hint="default" w:ascii="Times New Roman" w:hAnsi="Times New Roman" w:eastAsia="方正仿宋_GB2312" w:cs="Times New Roman"/>
          <w:color w:val="auto"/>
          <w:sz w:val="30"/>
        </w:rPr>
        <w:t>在履行华人华侨投资促进相关职责中知悉的商业秘密和</w:t>
      </w:r>
      <w:r>
        <w:rPr>
          <w:rFonts w:hint="default" w:ascii="Times New Roman" w:hAnsi="Times New Roman" w:eastAsia="方正仿宋_GB2312" w:cs="Times New Roman"/>
          <w:color w:val="auto"/>
          <w:sz w:val="30"/>
          <w:lang w:val="en-US" w:eastAsia="zh-CN"/>
        </w:rPr>
        <w:t>有关</w:t>
      </w:r>
      <w:r>
        <w:rPr>
          <w:rFonts w:hint="default" w:ascii="Times New Roman" w:hAnsi="Times New Roman" w:eastAsia="方正仿宋_GB2312" w:cs="Times New Roman"/>
          <w:color w:val="auto"/>
          <w:sz w:val="30"/>
        </w:rPr>
        <w:t>个人信息，应当依法</w:t>
      </w:r>
      <w:r>
        <w:rPr>
          <w:rFonts w:hint="default" w:ascii="Times New Roman" w:hAnsi="Times New Roman" w:eastAsia="方正仿宋_GB2312" w:cs="Times New Roman"/>
          <w:color w:val="auto"/>
          <w:sz w:val="30"/>
          <w:lang w:val="en-US" w:eastAsia="zh-CN"/>
        </w:rPr>
        <w:t>予以保密</w:t>
      </w:r>
      <w:r>
        <w:rPr>
          <w:rFonts w:hint="default" w:ascii="Times New Roman" w:hAnsi="Times New Roman" w:eastAsia="方正仿宋_GB2312" w:cs="Times New Roman"/>
          <w:color w:val="auto"/>
          <w:sz w:val="30"/>
        </w:rPr>
        <w:t>，</w:t>
      </w:r>
      <w:r>
        <w:rPr>
          <w:rFonts w:hint="default" w:ascii="Times New Roman" w:hAnsi="Times New Roman" w:eastAsia="方正仿宋_GB2312" w:cs="Times New Roman"/>
          <w:color w:val="auto"/>
          <w:sz w:val="30"/>
          <w:lang w:val="en-US" w:eastAsia="zh-CN"/>
        </w:rPr>
        <w:t>不</w:t>
      </w:r>
      <w:r>
        <w:rPr>
          <w:rFonts w:hint="default" w:ascii="Times New Roman" w:hAnsi="Times New Roman" w:eastAsia="方正仿宋_GB2312" w:cs="Times New Roman"/>
          <w:color w:val="auto"/>
          <w:sz w:val="30"/>
        </w:rPr>
        <w:t>得泄露或者非法向他人提供。</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第二十</w:t>
      </w:r>
      <w:r>
        <w:rPr>
          <w:rFonts w:hint="default" w:ascii="Times New Roman" w:hAnsi="Times New Roman" w:eastAsia="方正仿宋_GB2312" w:cs="Times New Roman"/>
          <w:color w:val="auto"/>
          <w:sz w:val="30"/>
          <w:lang w:val="en-US" w:eastAsia="zh-CN"/>
        </w:rPr>
        <w:t>七</w:t>
      </w:r>
      <w:r>
        <w:rPr>
          <w:rFonts w:hint="default" w:ascii="Times New Roman" w:hAnsi="Times New Roman" w:eastAsia="方正仿宋_GB2312" w:cs="Times New Roman"/>
          <w:color w:val="auto"/>
          <w:sz w:val="30"/>
        </w:rPr>
        <w:t>条【投诉处理与权益救济机制】市、区（县）人民政府应当建立健全公开透明、高效便利的华人华侨投资投诉反映工作机制，明确工作机构、工作规则、投诉反映方式及处理时限</w:t>
      </w:r>
      <w:r>
        <w:rPr>
          <w:rFonts w:hint="default" w:ascii="Times New Roman" w:hAnsi="Times New Roman" w:eastAsia="方正仿宋_GB2312" w:cs="Times New Roman"/>
          <w:color w:val="auto"/>
          <w:sz w:val="30"/>
          <w:lang w:eastAsia="zh-CN"/>
        </w:rPr>
        <w:t>，</w:t>
      </w:r>
      <w:r>
        <w:rPr>
          <w:rFonts w:hint="default" w:ascii="Times New Roman" w:hAnsi="Times New Roman" w:eastAsia="方正仿宋_GB2312" w:cs="Times New Roman"/>
          <w:color w:val="auto"/>
          <w:sz w:val="30"/>
        </w:rPr>
        <w:t>并向社会公布。</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华人华侨投资者认为行政机关及其工作人员的行政行为侵犯其合法权益，或者发现投资环境</w:t>
      </w:r>
      <w:r>
        <w:rPr>
          <w:rFonts w:hint="default" w:ascii="Times New Roman" w:hAnsi="Times New Roman" w:eastAsia="方正仿宋_GB2312" w:cs="Times New Roman"/>
          <w:color w:val="auto"/>
          <w:sz w:val="30"/>
          <w:lang w:val="en-US" w:eastAsia="zh-CN"/>
        </w:rPr>
        <w:t>存在</w:t>
      </w:r>
      <w:r>
        <w:rPr>
          <w:rFonts w:hint="default" w:ascii="Times New Roman" w:hAnsi="Times New Roman" w:eastAsia="方正仿宋_GB2312" w:cs="Times New Roman"/>
          <w:color w:val="auto"/>
          <w:sz w:val="30"/>
        </w:rPr>
        <w:t>问题</w:t>
      </w:r>
      <w:r>
        <w:rPr>
          <w:rFonts w:hint="default" w:ascii="Times New Roman" w:hAnsi="Times New Roman" w:eastAsia="方正仿宋_GB2312" w:cs="Times New Roman"/>
          <w:color w:val="auto"/>
          <w:sz w:val="30"/>
          <w:lang w:val="en-US" w:eastAsia="zh-CN"/>
        </w:rPr>
        <w:t>的</w:t>
      </w:r>
      <w:r>
        <w:rPr>
          <w:rFonts w:hint="default" w:ascii="Times New Roman" w:hAnsi="Times New Roman" w:eastAsia="方正仿宋_GB2312" w:cs="Times New Roman"/>
          <w:color w:val="auto"/>
          <w:sz w:val="30"/>
        </w:rPr>
        <w:t>、建议完善</w:t>
      </w:r>
      <w:r>
        <w:rPr>
          <w:rFonts w:hint="default" w:ascii="Times New Roman" w:hAnsi="Times New Roman" w:eastAsia="方正仿宋_GB2312" w:cs="Times New Roman"/>
          <w:color w:val="auto"/>
          <w:sz w:val="30"/>
          <w:lang w:val="en-US" w:eastAsia="zh-CN"/>
        </w:rPr>
        <w:t>有关</w:t>
      </w:r>
      <w:r>
        <w:rPr>
          <w:rFonts w:hint="default" w:ascii="Times New Roman" w:hAnsi="Times New Roman" w:eastAsia="方正仿宋_GB2312" w:cs="Times New Roman"/>
          <w:color w:val="auto"/>
          <w:sz w:val="30"/>
        </w:rPr>
        <w:t>政策措施的，可以依托政府热线、商会协会、“政企直通车”、12345政务服务便民热线电话、部门电话、门户网站、政务新媒体</w:t>
      </w:r>
      <w:r>
        <w:rPr>
          <w:rFonts w:hint="default" w:ascii="Times New Roman" w:hAnsi="Times New Roman" w:eastAsia="方正仿宋_GB2312" w:cs="Times New Roman"/>
          <w:color w:val="auto"/>
          <w:sz w:val="30"/>
          <w:lang w:val="en-US" w:eastAsia="zh-CN"/>
        </w:rPr>
        <w:t>等</w:t>
      </w:r>
      <w:r>
        <w:rPr>
          <w:rFonts w:hint="default" w:ascii="Times New Roman" w:hAnsi="Times New Roman" w:eastAsia="方正仿宋_GB2312" w:cs="Times New Roman"/>
          <w:color w:val="auto"/>
          <w:sz w:val="30"/>
        </w:rPr>
        <w:t>渠道，反映相关诉求和意见建议，有关部门应当及时研究处理。</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lang w:val="en-US" w:eastAsia="zh-CN"/>
        </w:rPr>
        <w:t>第二十八条【</w:t>
      </w:r>
      <w:r>
        <w:rPr>
          <w:rFonts w:hint="default" w:ascii="Times New Roman" w:hAnsi="Times New Roman" w:eastAsia="方正仿宋_GB2312" w:cs="Times New Roman"/>
          <w:color w:val="auto"/>
          <w:sz w:val="30"/>
        </w:rPr>
        <w:t>多元纠纷解决机制</w:t>
      </w:r>
      <w:r>
        <w:rPr>
          <w:rFonts w:hint="default" w:ascii="Times New Roman" w:hAnsi="Times New Roman" w:eastAsia="方正仿宋_GB2312" w:cs="Times New Roman"/>
          <w:color w:val="auto"/>
          <w:sz w:val="30"/>
          <w:lang w:val="en-US" w:eastAsia="zh-CN"/>
        </w:rPr>
        <w:t>】市</w:t>
      </w:r>
      <w:r>
        <w:rPr>
          <w:rFonts w:hint="eastAsia" w:ascii="Times New Roman" w:hAnsi="Times New Roman" w:eastAsia="方正仿宋_GB2312" w:cs="Times New Roman"/>
          <w:color w:val="auto"/>
          <w:sz w:val="30"/>
          <w:lang w:val="en-US" w:eastAsia="zh-CN"/>
        </w:rPr>
        <w:t>人民政府</w:t>
      </w:r>
      <w:r>
        <w:rPr>
          <w:rFonts w:hint="default" w:ascii="Times New Roman" w:hAnsi="Times New Roman" w:eastAsia="方正仿宋_GB2312" w:cs="Times New Roman"/>
          <w:color w:val="auto"/>
          <w:sz w:val="30"/>
          <w:lang w:val="en-US" w:eastAsia="zh-CN"/>
        </w:rPr>
        <w:t>会同有关部门、司法机关、侨联、行业协会、商会等建立</w:t>
      </w:r>
      <w:r>
        <w:rPr>
          <w:rFonts w:hint="default" w:ascii="Times New Roman" w:hAnsi="Times New Roman" w:eastAsia="方正仿宋_GB2312" w:cs="Times New Roman"/>
          <w:color w:val="auto"/>
          <w:sz w:val="30"/>
        </w:rPr>
        <w:t>健全调解、仲裁、行政裁决、行政复议、诉讼等有机衔接的多元纠纷解决机制，为华人华侨投资者提供高效便捷的纠纷解决途径。</w:t>
      </w: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第</w:t>
      </w:r>
      <w:r>
        <w:rPr>
          <w:rFonts w:hint="default" w:ascii="Times New Roman" w:hAnsi="Times New Roman" w:eastAsia="方正仿宋_GB2312" w:cs="Times New Roman"/>
          <w:color w:val="auto"/>
          <w:sz w:val="30"/>
          <w:lang w:val="en-US" w:eastAsia="zh-CN"/>
        </w:rPr>
        <w:t>二十九</w:t>
      </w:r>
      <w:r>
        <w:rPr>
          <w:rFonts w:hint="default" w:ascii="Times New Roman" w:hAnsi="Times New Roman" w:eastAsia="方正仿宋_GB2312" w:cs="Times New Roman"/>
          <w:color w:val="auto"/>
          <w:sz w:val="30"/>
        </w:rPr>
        <w:t>条【</w:t>
      </w:r>
      <w:r>
        <w:rPr>
          <w:rFonts w:hint="default" w:ascii="Times New Roman" w:hAnsi="Times New Roman" w:eastAsia="方正仿宋_GB2312" w:cs="Times New Roman"/>
          <w:color w:val="auto"/>
          <w:sz w:val="30"/>
          <w:lang w:eastAsia="zh"/>
        </w:rPr>
        <w:t>规范</w:t>
      </w:r>
      <w:r>
        <w:rPr>
          <w:rFonts w:hint="default" w:ascii="Times New Roman" w:hAnsi="Times New Roman" w:eastAsia="方正仿宋_GB2312" w:cs="Times New Roman"/>
          <w:color w:val="auto"/>
          <w:sz w:val="30"/>
        </w:rPr>
        <w:t>行政执法】市、区（县）人民政府应当规范对华人华侨投资者的行政检查，</w:t>
      </w:r>
      <w:r>
        <w:rPr>
          <w:rFonts w:hint="eastAsia" w:ascii="Times New Roman" w:hAnsi="Times New Roman" w:eastAsia="方正仿宋_GB2312" w:cs="Times New Roman"/>
          <w:color w:val="auto"/>
          <w:sz w:val="30"/>
          <w:lang w:val="en-US" w:eastAsia="zh-CN"/>
        </w:rPr>
        <w:t>推行‘综合查一次’，同一行政检查主体同一时期对同一企业实施多项现场检查的，应当合并进行；不同行政检查主体需要对同一企业进行多项现场检查并且内容可以合并完成的，应当组织联合检查。</w:t>
      </w:r>
      <w:r>
        <w:rPr>
          <w:rFonts w:hint="default" w:ascii="Times New Roman" w:hAnsi="Times New Roman" w:eastAsia="方正仿宋_GB2312" w:cs="Times New Roman"/>
          <w:color w:val="auto"/>
          <w:sz w:val="30"/>
        </w:rPr>
        <w:t>市、区（县）人民政府应当在政府网站统一公布行政检查相关事项，严格执行检查标准和程序，减少对华人华侨投资者正常生产经营活动的影响。</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市、区（县）人民政府对华人华侨投资者实施查封、扣押、冻结等行政强制措施的，应当遵守法定权限、条件和程序，不得超权限、超范围、超数额、超时限实施。</w:t>
      </w:r>
    </w:p>
    <w:p>
      <w:pPr>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highlight w:val="none"/>
        </w:rPr>
      </w:pPr>
      <w:r>
        <w:rPr>
          <w:rFonts w:hint="default" w:ascii="Times New Roman" w:hAnsi="Times New Roman" w:eastAsia="方正仿宋_GB2312" w:cs="Times New Roman"/>
          <w:color w:val="auto"/>
          <w:sz w:val="30"/>
          <w:lang w:val="en-US" w:eastAsia="zh-CN"/>
        </w:rPr>
        <w:t>第三十条【免于处罚】华人</w:t>
      </w:r>
      <w:r>
        <w:rPr>
          <w:rFonts w:hint="default" w:ascii="Times New Roman" w:hAnsi="Times New Roman" w:eastAsia="方正仿宋_GB2312" w:cs="Times New Roman"/>
          <w:color w:val="auto"/>
          <w:sz w:val="30"/>
          <w:highlight w:val="none"/>
          <w:lang w:val="en-US" w:eastAsia="zh-CN"/>
        </w:rPr>
        <w:t>华侨</w:t>
      </w:r>
      <w:r>
        <w:rPr>
          <w:rFonts w:hint="default" w:ascii="Times New Roman" w:hAnsi="Times New Roman" w:eastAsia="方正仿宋_GB2312" w:cs="Times New Roman"/>
          <w:color w:val="auto"/>
          <w:sz w:val="30"/>
          <w:highlight w:val="none"/>
        </w:rPr>
        <w:t>投资者违法行为轻微并及时改正，没有造成危害后果的，可以采取约谈、教育等措施，依法不予行政处罚；初次违法且危害后果轻微并及时改正的，可以不予行政处罚。</w:t>
      </w:r>
    </w:p>
    <w:p>
      <w:pPr>
        <w:keepLines w:val="0"/>
        <w:pageBreakBefore w:val="0"/>
        <w:widowControl/>
        <w:kinsoku/>
        <w:wordWrap/>
        <w:overflowPunct/>
        <w:topLinePunct w:val="0"/>
        <w:autoSpaceDE/>
        <w:autoSpaceDN/>
        <w:bidi w:val="0"/>
        <w:adjustRightInd/>
        <w:snapToGrid/>
        <w:spacing w:line="590" w:lineRule="exact"/>
        <w:ind w:firstLine="42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第</w:t>
      </w:r>
      <w:r>
        <w:rPr>
          <w:rFonts w:hint="default" w:ascii="Times New Roman" w:hAnsi="Times New Roman" w:eastAsia="方正仿宋_GB2312" w:cs="Times New Roman"/>
          <w:color w:val="auto"/>
          <w:sz w:val="30"/>
          <w:lang w:val="en-US" w:eastAsia="zh-CN"/>
        </w:rPr>
        <w:t>三十一</w:t>
      </w:r>
      <w:r>
        <w:rPr>
          <w:rFonts w:hint="default" w:ascii="Times New Roman" w:hAnsi="Times New Roman" w:eastAsia="方正仿宋_GB2312" w:cs="Times New Roman"/>
          <w:color w:val="auto"/>
          <w:sz w:val="30"/>
        </w:rPr>
        <w:t xml:space="preserve">条【法律责任与监督问责】 </w:t>
      </w:r>
      <w:r>
        <w:rPr>
          <w:rFonts w:hint="default" w:ascii="Times New Roman" w:hAnsi="Times New Roman" w:eastAsia="方正仿宋_GB2312" w:cs="Times New Roman"/>
          <w:color w:val="auto"/>
          <w:sz w:val="30"/>
          <w:lang w:eastAsia="zh"/>
        </w:rPr>
        <w:t>行政机关及其工作人员</w:t>
      </w:r>
      <w:r>
        <w:rPr>
          <w:rFonts w:hint="default" w:ascii="Times New Roman" w:hAnsi="Times New Roman" w:eastAsia="方正仿宋_GB2312" w:cs="Times New Roman"/>
          <w:color w:val="auto"/>
          <w:sz w:val="30"/>
        </w:rPr>
        <w:t>在</w:t>
      </w:r>
      <w:bookmarkStart w:id="5" w:name="_Hlk218615256"/>
      <w:r>
        <w:rPr>
          <w:rFonts w:hint="default" w:ascii="Times New Roman" w:hAnsi="Times New Roman" w:eastAsia="方正仿宋_GB2312" w:cs="Times New Roman"/>
          <w:color w:val="auto"/>
          <w:sz w:val="30"/>
        </w:rPr>
        <w:t>华人华侨</w:t>
      </w:r>
      <w:bookmarkEnd w:id="5"/>
      <w:r>
        <w:rPr>
          <w:rFonts w:hint="default" w:ascii="Times New Roman" w:hAnsi="Times New Roman" w:eastAsia="方正仿宋_GB2312" w:cs="Times New Roman"/>
          <w:color w:val="auto"/>
          <w:sz w:val="30"/>
        </w:rPr>
        <w:t>投资促进工作中不依法履行职责，侵犯华人华侨投资者合法权益的，依照法律法规追究责任；构成犯罪的，依法追究刑事责任。</w:t>
      </w:r>
    </w:p>
    <w:p>
      <w:pPr>
        <w:keepLines w:val="0"/>
        <w:pageBreakBefore w:val="0"/>
        <w:widowControl/>
        <w:kinsoku/>
        <w:wordWrap/>
        <w:overflowPunct/>
        <w:topLinePunct w:val="0"/>
        <w:autoSpaceDE/>
        <w:autoSpaceDN/>
        <w:bidi w:val="0"/>
        <w:adjustRightInd/>
        <w:snapToGrid/>
        <w:spacing w:line="590" w:lineRule="exact"/>
        <w:ind w:firstLine="420"/>
        <w:jc w:val="both"/>
        <w:textAlignment w:val="auto"/>
        <w:rPr>
          <w:rFonts w:hint="default" w:ascii="Times New Roman" w:hAnsi="Times New Roman" w:eastAsia="方正仿宋_GB2312" w:cs="Times New Roman"/>
          <w:color w:val="auto"/>
          <w:sz w:val="30"/>
          <w:lang w:eastAsia="zh-CN"/>
        </w:rPr>
      </w:pPr>
    </w:p>
    <w:p>
      <w:pPr>
        <w:pStyle w:val="2"/>
        <w:keepNext/>
        <w:keepLines w:val="0"/>
        <w:pageBreakBefore w:val="0"/>
        <w:widowControl w:val="0"/>
        <w:kinsoku/>
        <w:wordWrap/>
        <w:overflowPunct/>
        <w:topLinePunct w:val="0"/>
        <w:autoSpaceDE/>
        <w:autoSpaceDN/>
        <w:bidi w:val="0"/>
        <w:adjustRightInd/>
        <w:snapToGrid/>
        <w:spacing w:line="590" w:lineRule="exact"/>
        <w:ind w:firstLine="0" w:firstLineChars="0"/>
        <w:jc w:val="center"/>
        <w:textAlignment w:val="auto"/>
        <w:rPr>
          <w:rFonts w:hint="default" w:ascii="Times New Roman" w:hAnsi="Times New Roman" w:eastAsia="黑体" w:cs="Times New Roman"/>
          <w:b w:val="0"/>
          <w:bCs w:val="0"/>
          <w:color w:val="auto"/>
          <w:sz w:val="30"/>
        </w:rPr>
      </w:pPr>
      <w:r>
        <w:rPr>
          <w:rFonts w:hint="default" w:ascii="Times New Roman" w:hAnsi="Times New Roman" w:eastAsia="黑体" w:cs="Times New Roman"/>
          <w:b w:val="0"/>
          <w:bCs w:val="0"/>
          <w:color w:val="auto"/>
          <w:sz w:val="30"/>
        </w:rPr>
        <w:t>第五章 附  则</w:t>
      </w: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p>
    <w:p>
      <w:pPr>
        <w:pStyle w:val="3"/>
        <w:keepLines w:val="0"/>
        <w:pageBreakBefore w:val="0"/>
        <w:kinsoku/>
        <w:wordWrap/>
        <w:overflowPunct/>
        <w:topLinePunct w:val="0"/>
        <w:autoSpaceDE/>
        <w:autoSpaceDN/>
        <w:bidi w:val="0"/>
        <w:adjustRightInd/>
        <w:snapToGrid/>
        <w:spacing w:line="590" w:lineRule="exact"/>
        <w:ind w:firstLine="480"/>
        <w:jc w:val="both"/>
        <w:textAlignment w:val="auto"/>
        <w:rPr>
          <w:rFonts w:hint="default" w:ascii="Times New Roman" w:hAnsi="Times New Roman" w:eastAsia="方正仿宋_GB2312" w:cs="Times New Roman"/>
          <w:color w:val="auto"/>
          <w:sz w:val="30"/>
        </w:rPr>
      </w:pPr>
      <w:r>
        <w:rPr>
          <w:rFonts w:hint="default" w:ascii="Times New Roman" w:hAnsi="Times New Roman" w:eastAsia="方正仿宋_GB2312" w:cs="Times New Roman"/>
          <w:color w:val="auto"/>
          <w:sz w:val="30"/>
        </w:rPr>
        <w:t>第</w:t>
      </w:r>
      <w:r>
        <w:rPr>
          <w:rFonts w:hint="default" w:ascii="Times New Roman" w:hAnsi="Times New Roman" w:eastAsia="方正仿宋_GB2312" w:cs="Times New Roman"/>
          <w:color w:val="auto"/>
          <w:sz w:val="30"/>
          <w:lang w:val="en-US" w:eastAsia="zh-CN"/>
        </w:rPr>
        <w:t>三十二</w:t>
      </w:r>
      <w:r>
        <w:rPr>
          <w:rFonts w:hint="default" w:ascii="Times New Roman" w:hAnsi="Times New Roman" w:eastAsia="方正仿宋_GB2312" w:cs="Times New Roman"/>
          <w:color w:val="auto"/>
          <w:sz w:val="30"/>
        </w:rPr>
        <w:t>条【施行时间】本条例自</w:t>
      </w:r>
      <w:r>
        <w:rPr>
          <w:rFonts w:hint="default" w:ascii="Times New Roman" w:hAnsi="Times New Roman" w:eastAsia="方正仿宋_GB2312" w:cs="Times New Roman"/>
          <w:color w:val="auto"/>
          <w:sz w:val="30"/>
          <w:lang w:val="en-US" w:eastAsia="zh-CN"/>
        </w:rPr>
        <w:t>2026</w:t>
      </w:r>
      <w:r>
        <w:rPr>
          <w:rFonts w:hint="default" w:ascii="Times New Roman" w:hAnsi="Times New Roman" w:eastAsia="方正仿宋_GB2312" w:cs="Times New Roman"/>
          <w:color w:val="auto"/>
          <w:sz w:val="30"/>
        </w:rPr>
        <w:t>年</w:t>
      </w:r>
      <w:r>
        <w:rPr>
          <w:rFonts w:hint="default" w:ascii="Times New Roman" w:hAnsi="Times New Roman" w:eastAsia="方正仿宋_GB2312" w:cs="Times New Roman"/>
          <w:color w:val="auto"/>
          <w:sz w:val="30"/>
          <w:lang w:val="en-US" w:eastAsia="zh-CN"/>
        </w:rPr>
        <w:t xml:space="preserve"> </w:t>
      </w:r>
      <w:r>
        <w:rPr>
          <w:rFonts w:hint="default" w:ascii="Times New Roman" w:hAnsi="Times New Roman" w:eastAsia="方正仿宋_GB2312" w:cs="Times New Roman"/>
          <w:color w:val="auto"/>
          <w:sz w:val="30"/>
        </w:rPr>
        <w:t xml:space="preserve"> 月</w:t>
      </w:r>
      <w:r>
        <w:rPr>
          <w:rFonts w:hint="default" w:ascii="Times New Roman" w:hAnsi="Times New Roman" w:eastAsia="方正仿宋_GB2312" w:cs="Times New Roman"/>
          <w:color w:val="auto"/>
          <w:sz w:val="30"/>
          <w:lang w:val="en-US" w:eastAsia="zh-CN"/>
        </w:rPr>
        <w:t xml:space="preserve"> </w:t>
      </w:r>
      <w:r>
        <w:rPr>
          <w:rFonts w:hint="default" w:ascii="Times New Roman" w:hAnsi="Times New Roman" w:eastAsia="方正仿宋_GB2312" w:cs="Times New Roman"/>
          <w:color w:val="auto"/>
          <w:sz w:val="30"/>
        </w:rPr>
        <w:t xml:space="preserve"> 日起施行。本条例施行前特区有关地方性法规、政府规章与本条例规定不一致的，按照本条例执行。</w:t>
      </w:r>
    </w:p>
    <w:p>
      <w:pPr>
        <w:keepLines w:val="0"/>
        <w:pageBreakBefore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2312" w:cs="Times New Roman"/>
          <w:color w:val="auto"/>
          <w:sz w:val="30"/>
        </w:rPr>
      </w:pPr>
    </w:p>
    <w:p>
      <w:pPr>
        <w:keepLines w:val="0"/>
        <w:pageBreakBefore w:val="0"/>
        <w:kinsoku/>
        <w:wordWrap/>
        <w:overflowPunct/>
        <w:topLinePunct w:val="0"/>
        <w:autoSpaceDE/>
        <w:autoSpaceDN/>
        <w:bidi w:val="0"/>
        <w:adjustRightInd/>
        <w:snapToGrid/>
        <w:spacing w:line="590" w:lineRule="exact"/>
        <w:ind w:left="0" w:leftChars="0" w:firstLine="0" w:firstLineChars="0"/>
        <w:jc w:val="both"/>
        <w:textAlignment w:val="auto"/>
        <w:rPr>
          <w:rFonts w:hint="default" w:ascii="Times New Roman" w:hAnsi="Times New Roman" w:cs="Times New Roman"/>
          <w:color w:val="auto"/>
        </w:rPr>
      </w:pPr>
    </w:p>
    <w:p>
      <w:pPr>
        <w:ind w:left="0" w:leftChars="0" w:firstLine="0" w:firstLineChars="0"/>
        <w:rPr>
          <w:color w:val="auto"/>
        </w:rPr>
      </w:pPr>
    </w:p>
    <w:p>
      <w:pPr>
        <w:ind w:left="0" w:leftChars="0" w:firstLine="0" w:firstLineChars="0"/>
        <w:rPr>
          <w:color w:val="auto"/>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D2C67"/>
    <w:rsid w:val="05CA273A"/>
    <w:rsid w:val="5F881498"/>
    <w:rsid w:val="6FFD2C67"/>
    <w:rsid w:val="74F04647"/>
    <w:rsid w:val="D2F749E6"/>
    <w:rsid w:val="FD0FA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jc w:val="left"/>
      <w:outlineLvl w:val="0"/>
    </w:pPr>
    <w:rPr>
      <w:b/>
      <w:bCs/>
      <w:kern w:val="44"/>
      <w:sz w:val="24"/>
      <w:szCs w:val="44"/>
    </w:rPr>
  </w:style>
  <w:style w:type="paragraph" w:styleId="3">
    <w:name w:val="heading 2"/>
    <w:basedOn w:val="1"/>
    <w:next w:val="1"/>
    <w:unhideWhenUsed/>
    <w:qFormat/>
    <w:uiPriority w:val="9"/>
    <w:pPr>
      <w:keepNext/>
      <w:keepLines/>
      <w:jc w:val="left"/>
      <w:outlineLvl w:val="1"/>
    </w:pPr>
    <w:rPr>
      <w:rFonts w:asciiTheme="majorHAnsi" w:hAnsiTheme="majorHAnsi" w:eastAsiaTheme="majorEastAsia" w:cstheme="majorBidi"/>
      <w:bCs/>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3372</Words>
  <Characters>3372</Characters>
  <Lines>0</Lines>
  <Paragraphs>0</Paragraphs>
  <TotalTime>0</TotalTime>
  <ScaleCrop>false</ScaleCrop>
  <LinksUpToDate>false</LinksUpToDate>
  <CharactersWithSpaces>3387</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2026-02-12T19:26:00Z</dcterms:created>
  <dc:creator>李春丹</dc:creator>
  <cp:lastModifiedBy>user</cp:lastModifiedBy>
  <dcterms:modified xsi:type="dcterms:W3CDTF">2026-03-27T17:25:38Z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B18624009956A7E5733A8D690BB5C878_41</vt:lpwstr>
  </property>
  <property fmtid="{D5CDD505-2E9C-101B-9397-08002B2CF9AE}" pid="4" name="KSOTemplateDocerSaveRecord">
    <vt:lpwstr>eyJoZGlkIjoiYjFhNzEzZGU2ZDIyYjM2MGVhZjk0NTNhMDIxYjRiNzMiLCJ1c2VySWQiOiI1MzY0Nzg2NzMifQ==</vt:lpwstr>
  </property>
</Properties>
</file>