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 w14:paraId="57BA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</w:rPr>
      </w:pPr>
    </w:p>
    <w:p w14:paraId="454A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Times New Roman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</w:rPr>
        <w:t>申报企业承诺书</w:t>
      </w:r>
    </w:p>
    <w:bookmarkEnd w:id="0"/>
    <w:p w14:paraId="2D67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Calibri" w:hAnsi="Calibri" w:eastAsia="宋体" w:cs="Times New Roman"/>
          <w:b/>
          <w:bCs/>
          <w:sz w:val="30"/>
          <w:szCs w:val="30"/>
          <w:highlight w:val="none"/>
        </w:rPr>
      </w:pPr>
    </w:p>
    <w:p w14:paraId="60B0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我单位已认真阅读了《广东省商务厅关于组织参加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中国（广州）跨境电商交易会的通知》，了解申报条件及申报材料要求。本单位承诺：</w:t>
      </w:r>
    </w:p>
    <w:p w14:paraId="0490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1.对全部申报资料的真实性负责。</w:t>
      </w:r>
    </w:p>
    <w:p w14:paraId="1AF5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2.企业经营纳税及信用情况良好，近2年未发生重大质量、环保、劳资、安全生产、侵犯知识产权、偷税漏税等违法违规行为或经查证属实的重大投诉和纠纷，未被国家、省、市相关部门列为失信联合惩戒对象。</w:t>
      </w:r>
    </w:p>
    <w:p w14:paraId="3EE7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3.企业已实际开展或有计划开展跨境电商相关业务。</w:t>
      </w:r>
    </w:p>
    <w:p w14:paraId="3CCE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4.在当地有办公场所、有工作人员、有服务实体经营活动。</w:t>
      </w:r>
    </w:p>
    <w:p w14:paraId="6BC2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5.获得支持资格后，按照时间要求提供相关补充材料。</w:t>
      </w:r>
    </w:p>
    <w:p w14:paraId="42E7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6.相关文字和图片已经审核，确认无误。</w:t>
      </w:r>
    </w:p>
    <w:p w14:paraId="07A3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7.积极配合相关部门对本项目的监督调查。</w:t>
      </w:r>
    </w:p>
    <w:p w14:paraId="6A78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本单位对违反上述声明导致的后果承担全部法律责任，自愿放弃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中国（广州）跨境电商交易会展位支持资格，并按市场价格向中国对外贸易广州展览有限公司补交展位费用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3F0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Calibri" w:hAnsi="Calibri" w:eastAsia="宋体" w:cs="宋体"/>
          <w:sz w:val="28"/>
          <w:szCs w:val="28"/>
          <w:highlight w:val="none"/>
        </w:rPr>
      </w:pPr>
      <w:r>
        <w:rPr>
          <w:rFonts w:hint="eastAsia" w:ascii="Calibri" w:hAnsi="Calibri" w:eastAsia="宋体" w:cs="宋体"/>
          <w:sz w:val="30"/>
          <w:szCs w:val="30"/>
          <w:highlight w:val="none"/>
        </w:rPr>
        <w:t>申  报  企 业 ：</w:t>
      </w:r>
      <w:r>
        <w:rPr>
          <w:rFonts w:ascii="Calibri" w:hAnsi="Calibri" w:eastAsia="宋体" w:cs="宋体"/>
          <w:b/>
          <w:bCs/>
          <w:sz w:val="28"/>
          <w:szCs w:val="28"/>
          <w:highlight w:val="none"/>
        </w:rPr>
        <w:t xml:space="preserve">          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  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 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>（加盖公章）</w:t>
      </w:r>
    </w:p>
    <w:p w14:paraId="7A501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211F2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Calibri" w:hAnsi="Calibri" w:eastAsia="宋体" w:cs="宋体"/>
          <w:sz w:val="28"/>
          <w:szCs w:val="28"/>
          <w:highlight w:val="none"/>
        </w:rPr>
      </w:pPr>
      <w:r>
        <w:rPr>
          <w:rFonts w:hint="eastAsia" w:ascii="Calibri" w:hAnsi="Calibri" w:eastAsia="宋体" w:cs="宋体"/>
          <w:sz w:val="30"/>
          <w:szCs w:val="30"/>
          <w:highlight w:val="none"/>
        </w:rPr>
        <w:t>法 定 代 表 人：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    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 xml:space="preserve">                 （签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  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 xml:space="preserve"> 章）</w:t>
      </w:r>
    </w:p>
    <w:p w14:paraId="3BDE0523">
      <w:r>
        <w:rPr>
          <w:rFonts w:hint="eastAsia" w:ascii="Calibri" w:hAnsi="Calibri" w:eastAsia="宋体" w:cs="宋体"/>
          <w:sz w:val="30"/>
          <w:szCs w:val="30"/>
          <w:highlight w:val="none"/>
        </w:rPr>
        <w:t>日          期：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   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 xml:space="preserve"> </w:t>
      </w:r>
      <w:r>
        <w:rPr>
          <w:rFonts w:ascii="Calibri" w:hAnsi="Calibri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>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5C20"/>
    <w:rsid w:val="150837BB"/>
    <w:rsid w:val="3FA57E3C"/>
    <w:rsid w:val="731B76B6"/>
    <w:rsid w:val="7F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标题"/>
    <w:basedOn w:val="1"/>
    <w:qFormat/>
    <w:uiPriority w:val="0"/>
    <w:pPr>
      <w:ind w:firstLine="0" w:firstLineChars="0"/>
      <w:jc w:val="center"/>
    </w:pPr>
    <w:rPr>
      <w:rFonts w:hint="eastAsia" w:eastAsia="创艺简标宋"/>
      <w:b/>
      <w:sz w:val="44"/>
      <w:szCs w:val="44"/>
    </w:rPr>
  </w:style>
  <w:style w:type="paragraph" w:customStyle="1" w:styleId="8">
    <w:name w:val="机关公文标题"/>
    <w:basedOn w:val="1"/>
    <w:uiPriority w:val="0"/>
    <w:pPr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2026-01-21T10:04:00Z</dcterms:created>
  <dc:creator>阿斯露</dc:creator>
  <cp:lastModifiedBy>阿斯露</cp:lastModifiedBy>
  <dcterms:modified xsi:type="dcterms:W3CDTF">2026-01-21T10:04:34Z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D555D5F909804BC6A6465B7E272E144C_11</vt:lpwstr>
  </property>
  <property fmtid="{D5CDD505-2E9C-101B-9397-08002B2CF9AE}" pid="4" name="KSOTemplateDocerSaveRecord">
    <vt:lpwstr>eyJoZGlkIjoiMzdmMjM0NzY3NWMzZjQ0ODY2YTkwZWVjMTE1ODBiOTciLCJ1c2VySWQiOiI0MjU0NjEyMTgifQ==</vt:lpwstr>
  </property>
</Properties>
</file>