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4871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2"/>
        <w:gridCol w:w="647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汕头市锐品玩具有限公司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过家家玩具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84盒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NX219-65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月12日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月20日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过家家玩具，各种食物造型，自由过家家玩耍</w:t>
            </w:r>
          </w:p>
          <w:p>
            <w:pPr>
              <w:snapToGrid w:val="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drawing>
                <wp:inline distT="0" distB="0" distL="114300" distR="114300">
                  <wp:extent cx="1548765" cy="1144905"/>
                  <wp:effectExtent l="0" t="0" r="13335" b="1714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76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spacing w:line="594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厨房粉色灶台右上角的圆孔厚度为1.23mm,能插入Φ6 mm的圆杆，且插入深度大于10mm，但不能插入 Φ12mm 的圆杆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存在夹伤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儿童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手指的危险。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消费者立即暂停使用有缺陷的产品，联系我厂或者经销商进行处理。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1.通知销售商立即停止销售缺陷产品，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对库存产品退回；</w:t>
            </w: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汕头市锐品玩具有限公司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经销商处发布召回公告，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告知消费者具体召回事宜，为购买到缺陷产品的消费者免费更换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 w:val="32"/>
                <w:szCs w:val="32"/>
                <w:highlight w:val="none"/>
              </w:rPr>
              <w:t>一盒全新的符合安全要求的产品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或退货处理。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汕头市锐品玩具有限公司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召回服务热线： 13509871778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集中召回时间计划在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 xml:space="preserve"> 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日至</w:t>
            </w:r>
            <w:r>
              <w:rPr>
                <w:rFonts w:ascii="Times New Roman" w:hAnsi="Times New Roman" w:eastAsia="仿宋_GB2312"/>
                <w:kern w:val="0"/>
                <w:sz w:val="32"/>
                <w:szCs w:val="32"/>
              </w:rPr>
              <w:t>202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/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相关用户也可以登录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汕头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市场监督管理局网站“政务公开-重点领域信息公开-产品质量信息”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栏目，或拨打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汕头市</w:t>
            </w:r>
            <w:r>
              <w:rPr>
                <w:rFonts w:ascii="仿宋_GB2312" w:eastAsia="仿宋_GB2312"/>
                <w:sz w:val="32"/>
                <w:szCs w:val="32"/>
              </w:rPr>
              <w:t>市场监督管理局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缺陷产品召回工作联系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电话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（0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754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val="en-US" w:eastAsia="zh-CN"/>
              </w:rPr>
              <w:t>88556407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iZjY5ZDkzNWM5ZTM2MzQzZmVjMzIyZWEwNWVkMTEifQ=="/>
  </w:docVars>
  <w:rsids>
    <w:rsidRoot w:val="00381FCB"/>
    <w:rsid w:val="00116787"/>
    <w:rsid w:val="00381FCB"/>
    <w:rsid w:val="003E389C"/>
    <w:rsid w:val="003F117F"/>
    <w:rsid w:val="00514E65"/>
    <w:rsid w:val="00590B52"/>
    <w:rsid w:val="006E1CCE"/>
    <w:rsid w:val="00754746"/>
    <w:rsid w:val="007865C7"/>
    <w:rsid w:val="007E05D8"/>
    <w:rsid w:val="00A52C30"/>
    <w:rsid w:val="00CD768F"/>
    <w:rsid w:val="00D03EE7"/>
    <w:rsid w:val="00E16854"/>
    <w:rsid w:val="00EF6ADE"/>
    <w:rsid w:val="0B946F0E"/>
    <w:rsid w:val="12222CB7"/>
    <w:rsid w:val="136573E1"/>
    <w:rsid w:val="1A43247F"/>
    <w:rsid w:val="1B2F576C"/>
    <w:rsid w:val="1EBA0DE1"/>
    <w:rsid w:val="27C4059D"/>
    <w:rsid w:val="2E23314E"/>
    <w:rsid w:val="31B9241D"/>
    <w:rsid w:val="4155307B"/>
    <w:rsid w:val="41B036EC"/>
    <w:rsid w:val="45436E71"/>
    <w:rsid w:val="4A6B55DE"/>
    <w:rsid w:val="521D0111"/>
    <w:rsid w:val="52762767"/>
    <w:rsid w:val="571B6C0A"/>
    <w:rsid w:val="57F42490"/>
    <w:rsid w:val="5ED17050"/>
    <w:rsid w:val="668B6EA0"/>
    <w:rsid w:val="693B3D95"/>
    <w:rsid w:val="6F610BA5"/>
    <w:rsid w:val="74477EFB"/>
    <w:rsid w:val="FECFD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484</Words>
  <Characters>551</Characters>
  <Lines>4</Lines>
  <Paragraphs>1</Paragraphs>
  <TotalTime>4</TotalTime>
  <ScaleCrop>false</ScaleCrop>
  <LinksUpToDate>false</LinksUpToDate>
  <CharactersWithSpaces>557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2022-12-23T11:36:00Z</dcterms:created>
  <dc:creator>张豪哲</dc:creator>
  <cp:lastModifiedBy>Administrator</cp:lastModifiedBy>
  <dcterms:modified xsi:type="dcterms:W3CDTF">2026-01-04T04:01:32Z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529AC83A22B249FB948EEB6F25EE3326_13</vt:lpwstr>
  </property>
  <property fmtid="{D5CDD505-2E9C-101B-9397-08002B2CF9AE}" pid="4" name="KSOTemplateDocerSaveRecord">
    <vt:lpwstr>eyJoZGlkIjoiMzRhNDQyM2JjMTEzYmYzZWU4ZmE0MWIyNTgwMTI4MzMifQ==</vt:lpwstr>
  </property>
</Properties>
</file>