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B828">
      <w:pPr>
        <w:spacing w:before="133" w:line="431" w:lineRule="exact"/>
        <w:ind w:left="25"/>
        <w:rPr>
          <w:rFonts w:hint="eastAsia" w:ascii="仿宋_GB2312" w:hAnsi="仿宋_GB2312" w:eastAsia="仿宋_GB2312" w:cs="仿宋_GB2312"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2"/>
          <w:kern w:val="0"/>
          <w:sz w:val="32"/>
          <w:szCs w:val="32"/>
          <w:lang w:val="en-US" w:eastAsia="en-US" w:bidi="ar-SA"/>
        </w:rPr>
        <w:t>1</w:t>
      </w:r>
    </w:p>
    <w:p w14:paraId="6A40F834">
      <w:pPr>
        <w:spacing w:before="278" w:line="223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44"/>
          <w:szCs w:val="44"/>
        </w:rPr>
        <w:t>汕头经济特区道路交通安全条例修正案</w:t>
      </w:r>
    </w:p>
    <w:p w14:paraId="1F991FEE">
      <w:pPr>
        <w:spacing w:line="259" w:lineRule="auto"/>
        <w:rPr>
          <w:rFonts w:ascii="Arial"/>
          <w:sz w:val="21"/>
        </w:rPr>
      </w:pPr>
    </w:p>
    <w:p w14:paraId="797A564B">
      <w:pPr>
        <w:spacing w:before="101" w:line="223" w:lineRule="auto"/>
        <w:ind w:left="273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sz w:val="32"/>
          <w:szCs w:val="32"/>
        </w:rPr>
        <w:t>（草案征求意见稿）</w:t>
      </w:r>
    </w:p>
    <w:p w14:paraId="1B8F52DD">
      <w:pPr>
        <w:rPr>
          <w:rFonts w:ascii="Arial"/>
          <w:sz w:val="21"/>
        </w:rPr>
      </w:pPr>
    </w:p>
    <w:p w14:paraId="739157B1">
      <w:pPr>
        <w:rPr>
          <w:rFonts w:ascii="Arial"/>
          <w:sz w:val="21"/>
        </w:rPr>
      </w:pPr>
    </w:p>
    <w:p w14:paraId="07065637">
      <w:pPr>
        <w:spacing w:line="241" w:lineRule="auto"/>
        <w:rPr>
          <w:rFonts w:ascii="Arial"/>
          <w:sz w:val="21"/>
        </w:rPr>
      </w:pPr>
    </w:p>
    <w:p w14:paraId="5C8956FE">
      <w:pPr>
        <w:pStyle w:val="2"/>
        <w:numPr>
          <w:ilvl w:val="0"/>
          <w:numId w:val="0"/>
        </w:numPr>
        <w:spacing w:before="140" w:line="371" w:lineRule="auto"/>
        <w:ind w:right="13" w:rightChars="0" w:firstLine="640" w:firstLineChars="200"/>
        <w:jc w:val="both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一、将第七十条修改为：第一款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违反本条例第二十八条、第二十九条的规定，驾驶摩托车、轻便摩托车、电动自行车在限制、禁止通行的区域或者路段通行的，由公安机关交通管理部门扣留车辆，处二百元罚款。”，第二款“驾驶摩托车、轻便摩托车一个记分周期内有三次以上行为的，除罚款外，并处暂扣机动车驾驶证一个月 。”。</w:t>
      </w:r>
    </w:p>
    <w:p w14:paraId="7B937803">
      <w:pPr>
        <w:pStyle w:val="2"/>
        <w:numPr>
          <w:ilvl w:val="0"/>
          <w:numId w:val="0"/>
        </w:numPr>
        <w:spacing w:before="140" w:line="371" w:lineRule="auto"/>
        <w:ind w:right="13" w:rightChars="0" w:firstLine="640" w:firstLineChars="200"/>
        <w:jc w:val="both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二、将第八十一条修改为：违反本条例第四十九条第（一）项、第（二）项、第（三）项的规定，未按规定停放机动车，由公安机关交通管理部门责令改正，处二百元罚款。</w:t>
      </w:r>
    </w:p>
    <w:p w14:paraId="707B052C">
      <w:pPr>
        <w:pStyle w:val="2"/>
        <w:spacing w:before="7" w:line="412" w:lineRule="exact"/>
        <w:ind w:left="683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三、本修正案自   年    月   日起施行。</w:t>
      </w:r>
    </w:p>
    <w:p w14:paraId="4C2C0964">
      <w:pPr>
        <w:pStyle w:val="2"/>
        <w:spacing w:before="213" w:line="369" w:lineRule="auto"/>
        <w:ind w:left="57" w:right="16" w:firstLine="576"/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《汕头经济特区道路交通安全条例》根据本修正案作相应修改，重新公布。</w:t>
      </w:r>
    </w:p>
    <w:sectPr>
      <w:footerReference r:id="rId5" w:type="default"/>
      <w:pgSz w:w="11906" w:h="16839"/>
      <w:pgMar w:top="1431" w:right="1785" w:bottom="1168" w:left="1785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8F7EDAC-A656-400A-A644-19B5B7140A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1A5B3F-DCEA-4A6F-B9ED-3D2AFF030F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CCE095-3077-49AE-BC2D-F93DE58A57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E1A18AF-F949-4109-91BF-52C70511C7F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3EDAD">
    <w:pPr>
      <w:spacing w:line="187" w:lineRule="auto"/>
      <w:ind w:left="411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5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wYmMyMjA5NTNhMWJlMWY0ZmVhZDYzZTc3MzY1OWQifQ=="/>
  </w:docVars>
  <w:rsids>
    <w:rsidRoot w:val="00000000"/>
    <w:rsid w:val="06761D16"/>
    <w:rsid w:val="13E05D3D"/>
    <w:rsid w:val="30F424A1"/>
    <w:rsid w:val="39C83B25"/>
    <w:rsid w:val="61632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300</Characters>
  <TotalTime>6</TotalTime>
  <ScaleCrop>false</ScaleCrop>
  <LinksUpToDate>false</LinksUpToDate>
  <CharactersWithSpaces>312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2023-11-24T17:33:00Z</dcterms:created>
  <dc:creator>Administrator</dc:creator>
  <cp:lastModifiedBy>方一舟</cp:lastModifiedBy>
  <cp:lastPrinted>2025-12-24T01:42:00Z</cp:lastPrinted>
  <dcterms:modified xsi:type="dcterms:W3CDTF">2025-12-25T03:30:33Z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2025-12-23T11:09:52Z</vt:filetime>
  </property>
  <property fmtid="{D5CDD505-2E9C-101B-9397-08002B2CF9AE}" pid="4" name="KSOTemplateDocerSaveRecord">
    <vt:lpwstr>eyJoZGlkIjoiN2U4NjMxN2VjNDA0MTJmNGMwMjQ0MjcyMzNlYjhiMTAiLCJ1c2VySWQiOiIyMTQzOTM1MzEifQ==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C4A7FA0DA89A45048288B8AEC5828C1E_12</vt:lpwstr>
  </property>
</Properties>
</file>