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45176">
      <w:pPr>
        <w:spacing w:line="560" w:lineRule="exact"/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附件：</w:t>
      </w:r>
    </w:p>
    <w:p w14:paraId="6306195F">
      <w:pPr>
        <w:spacing w:line="56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汕头市数字政府网络安全应急支撑志愿服务单位</w:t>
      </w:r>
    </w:p>
    <w:p w14:paraId="7C0834DD">
      <w:pPr>
        <w:spacing w:line="560" w:lineRule="exact"/>
        <w:jc w:val="righ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(</w:t>
      </w:r>
      <w:r>
        <w:rPr>
          <w:rFonts w:hint="eastAsia" w:ascii="仿宋_GB2312" w:eastAsia="仿宋_GB2312"/>
          <w:sz w:val="36"/>
          <w:szCs w:val="36"/>
        </w:rPr>
        <w:t>排名不分先后</w:t>
      </w:r>
      <w:r>
        <w:rPr>
          <w:rFonts w:ascii="仿宋_GB2312" w:eastAsia="仿宋_GB2312"/>
          <w:sz w:val="36"/>
          <w:szCs w:val="36"/>
        </w:rPr>
        <w:t>)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7133"/>
      </w:tblGrid>
      <w:tr w14:paraId="6CC2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tblHeader/>
        </w:trPr>
        <w:tc>
          <w:tcPr>
            <w:tcW w:w="815" w:type="pct"/>
          </w:tcPr>
          <w:p w14:paraId="61E0FCF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185" w:type="pct"/>
          </w:tcPr>
          <w:p w14:paraId="0F5490B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b/>
                <w:color w:val="000000"/>
                <w:kern w:val="0"/>
                <w:sz w:val="32"/>
                <w:szCs w:val="32"/>
              </w:rPr>
              <w:t>单位名称</w:t>
            </w:r>
          </w:p>
        </w:tc>
      </w:tr>
      <w:tr w14:paraId="39C6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15" w:type="pct"/>
          </w:tcPr>
          <w:p w14:paraId="6FF5B0A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185" w:type="pct"/>
            <w:vAlign w:val="center"/>
          </w:tcPr>
          <w:p w14:paraId="3F868F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中国移动通信集团广东有限公司汕头分公司</w:t>
            </w:r>
          </w:p>
        </w:tc>
      </w:tr>
      <w:tr w14:paraId="5EA8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15" w:type="pct"/>
          </w:tcPr>
          <w:p w14:paraId="0C30173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185" w:type="pct"/>
            <w:vAlign w:val="center"/>
          </w:tcPr>
          <w:p w14:paraId="2BF78D4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中国电信股份有限公司汕头分公司</w:t>
            </w:r>
          </w:p>
        </w:tc>
      </w:tr>
      <w:tr w14:paraId="3AFE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15" w:type="pct"/>
          </w:tcPr>
          <w:p w14:paraId="0B0721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185" w:type="pct"/>
            <w:vAlign w:val="center"/>
          </w:tcPr>
          <w:p w14:paraId="2B94836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中国联合网络通信有限公司汕头分公司</w:t>
            </w:r>
          </w:p>
        </w:tc>
      </w:tr>
      <w:tr w14:paraId="2635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15" w:type="pct"/>
          </w:tcPr>
          <w:p w14:paraId="5D48D8A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185" w:type="pct"/>
            <w:vAlign w:val="center"/>
          </w:tcPr>
          <w:p w14:paraId="4EABC8D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中国铁塔股份有限公司汕头市分公司</w:t>
            </w:r>
          </w:p>
        </w:tc>
      </w:tr>
      <w:tr w14:paraId="4BB8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15" w:type="pct"/>
          </w:tcPr>
          <w:p w14:paraId="5D61F16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185" w:type="pct"/>
            <w:vAlign w:val="center"/>
          </w:tcPr>
          <w:p w14:paraId="1178207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广东腾安网络技术有限公司</w:t>
            </w:r>
          </w:p>
        </w:tc>
      </w:tr>
      <w:tr w14:paraId="290B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15" w:type="pct"/>
          </w:tcPr>
          <w:p w14:paraId="7C01A87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185" w:type="pct"/>
            <w:vAlign w:val="center"/>
          </w:tcPr>
          <w:p w14:paraId="66A953B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" w:hAnsi="仿宋" w:eastAsia="仿宋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数字广东网络建设有限公司</w:t>
            </w:r>
          </w:p>
        </w:tc>
      </w:tr>
      <w:tr w14:paraId="1EAF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15" w:type="pct"/>
          </w:tcPr>
          <w:p w14:paraId="2F34CAB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185" w:type="pct"/>
            <w:vAlign w:val="center"/>
          </w:tcPr>
          <w:p w14:paraId="1751C35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广东天亿马信息产业股份有限公司</w:t>
            </w:r>
          </w:p>
        </w:tc>
      </w:tr>
      <w:tr w14:paraId="266C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15" w:type="pct"/>
          </w:tcPr>
          <w:p w14:paraId="5078AE6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185" w:type="pct"/>
            <w:vAlign w:val="center"/>
          </w:tcPr>
          <w:p w14:paraId="40C76BD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深信服科技股份有限公司</w:t>
            </w:r>
          </w:p>
        </w:tc>
      </w:tr>
      <w:tr w14:paraId="45FF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15" w:type="pct"/>
          </w:tcPr>
          <w:p w14:paraId="1AAF236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185" w:type="pct"/>
            <w:vAlign w:val="center"/>
          </w:tcPr>
          <w:p w14:paraId="4BECDD0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绿盟科技集团股份有限公司</w:t>
            </w:r>
          </w:p>
        </w:tc>
      </w:tr>
      <w:tr w14:paraId="607F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15" w:type="pct"/>
          </w:tcPr>
          <w:p w14:paraId="7CB708B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185" w:type="pct"/>
            <w:vAlign w:val="center"/>
          </w:tcPr>
          <w:p w14:paraId="14D6FF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广东云网金服信息系统有限公司</w:t>
            </w:r>
          </w:p>
        </w:tc>
      </w:tr>
      <w:tr w14:paraId="0C0B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15" w:type="pct"/>
          </w:tcPr>
          <w:p w14:paraId="0687F8B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185" w:type="pct"/>
            <w:vAlign w:val="center"/>
          </w:tcPr>
          <w:p w14:paraId="295D75C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" w:hAnsi="仿宋" w:eastAsia="仿宋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奇安信网神信息技术（北京）股份有限公司</w:t>
            </w:r>
          </w:p>
        </w:tc>
      </w:tr>
      <w:tr w14:paraId="06C5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15" w:type="pct"/>
          </w:tcPr>
          <w:p w14:paraId="349432A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185" w:type="pct"/>
            <w:vAlign w:val="center"/>
          </w:tcPr>
          <w:p w14:paraId="3468ABA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广东星羽科技有限公司</w:t>
            </w:r>
          </w:p>
        </w:tc>
      </w:tr>
      <w:tr w14:paraId="68B1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15" w:type="pct"/>
          </w:tcPr>
          <w:p w14:paraId="7190C16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仿宋" w:hAnsi="仿宋" w:eastAsia="仿宋" w:cs="方正仿宋_GBK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  <w:bookmarkStart w:id="0" w:name="_GoBack"/>
            <w:bookmarkEnd w:id="0"/>
          </w:p>
        </w:tc>
        <w:tc>
          <w:tcPr>
            <w:tcW w:w="4185" w:type="pct"/>
            <w:vAlign w:val="center"/>
          </w:tcPr>
          <w:p w14:paraId="31019F0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汕头市安信达信息技术有限公司</w:t>
            </w:r>
          </w:p>
        </w:tc>
      </w:tr>
    </w:tbl>
    <w:p w14:paraId="09B4E5F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54"/>
    <w:rsid w:val="002415FD"/>
    <w:rsid w:val="00384E54"/>
    <w:rsid w:val="0041039B"/>
    <w:rsid w:val="00491803"/>
    <w:rsid w:val="005757D0"/>
    <w:rsid w:val="0065321F"/>
    <w:rsid w:val="007B340A"/>
    <w:rsid w:val="00970655"/>
    <w:rsid w:val="00971B3A"/>
    <w:rsid w:val="00BD4E2A"/>
    <w:rsid w:val="00C10721"/>
    <w:rsid w:val="00C62A17"/>
    <w:rsid w:val="00D91988"/>
    <w:rsid w:val="00DC739A"/>
    <w:rsid w:val="00DD29CD"/>
    <w:rsid w:val="00EF6080"/>
    <w:rsid w:val="00FE2F23"/>
    <w:rsid w:val="DDF380F0"/>
    <w:rsid w:val="FFFFF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2</TotalTime>
  <ScaleCrop>false</ScaleCrop>
  <LinksUpToDate>false</LinksUpToDate>
  <CharactersWithSpaces>263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2023-10-18T17:36:00Z</dcterms:created>
  <dc:creator>FMX</dc:creator>
  <cp:lastModifiedBy>user</cp:lastModifiedBy>
  <dcterms:modified xsi:type="dcterms:W3CDTF">2025-12-16T10:18:46Z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75AC64275851156F48C14069290E0359_42</vt:lpwstr>
  </property>
</Properties>
</file>