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Lines="0" w:afterAutospacing="0" w:line="560" w:lineRule="exact"/>
        <w:ind w:left="0" w:right="0"/>
        <w:jc w:val="both"/>
        <w:outlineLvl w:val="0"/>
        <w:rPr>
          <w:rFonts w:hint="default" w:ascii="黑体" w:hAnsi="黑体" w:eastAsia="黑体" w:cs="黑体"/>
          <w:kern w:val="2"/>
          <w:sz w:val="28"/>
          <w:szCs w:val="28"/>
          <w:lang w:val="en-US"/>
        </w:rPr>
      </w:pPr>
      <w:r>
        <w:rPr>
          <w:rFonts w:hint="eastAsia" w:ascii="黑体" w:hAnsi="黑体" w:eastAsia="黑体" w:cs="黑体"/>
          <w:spacing w:val="-6"/>
          <w:kern w:val="2"/>
          <w:sz w:val="28"/>
          <w:szCs w:val="28"/>
          <w:lang w:val="en-US" w:eastAsia="zh-CN" w:bidi="ar"/>
        </w:rPr>
        <w:t>附件3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315" w:afterLines="100" w:afterAutospacing="0" w:line="560" w:lineRule="exact"/>
        <w:ind w:left="0" w:right="0"/>
        <w:jc w:val="center"/>
        <w:outlineLvl w:val="0"/>
        <w:rPr>
          <w:rFonts w:hint="default" w:ascii="Times New Roman" w:hAnsi="Times New Roman" w:eastAsia="宋体" w:cs="Times New Roman"/>
          <w:b/>
          <w:color w:val="000000"/>
          <w:kern w:val="2"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汕头</w:t>
      </w:r>
      <w:r>
        <w:rPr>
          <w:rFonts w:hint="default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市</w:t>
      </w:r>
      <w:r>
        <w:rPr>
          <w:rFonts w:hint="eastAsia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中心城区自来水价格调整</w:t>
      </w:r>
      <w:r>
        <w:rPr>
          <w:rFonts w:hint="default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听证会</w:t>
      </w:r>
      <w:r>
        <w:rPr>
          <w:rFonts w:hint="eastAsia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旁听人员</w:t>
      </w:r>
      <w:r>
        <w:rPr>
          <w:rFonts w:hint="default" w:ascii="Times New Roman" w:hAnsi="Times New Roman" w:eastAsia="宋体" w:cs="Times New Roman"/>
          <w:b/>
          <w:color w:val="000000"/>
          <w:spacing w:val="-6"/>
          <w:kern w:val="2"/>
          <w:sz w:val="44"/>
          <w:szCs w:val="44"/>
          <w:lang w:val="en-US" w:eastAsia="zh-CN" w:bidi="ar"/>
        </w:rPr>
        <w:t>报名登记表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14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1980"/>
        <w:gridCol w:w="1210"/>
        <w:gridCol w:w="1190"/>
        <w:gridCol w:w="2093"/>
        <w:gridCol w:w="2409"/>
        <w:gridCol w:w="2173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性别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年龄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文化程度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职业</w:t>
            </w:r>
          </w:p>
        </w:tc>
        <w:tc>
          <w:tcPr>
            <w:tcW w:w="4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工作单位</w:t>
            </w:r>
          </w:p>
        </w:tc>
        <w:tc>
          <w:tcPr>
            <w:tcW w:w="55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身份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证</w:t>
            </w:r>
            <w:r>
              <w:rPr>
                <w:rFonts w:hint="eastAsia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（或居住证）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号码</w:t>
            </w:r>
          </w:p>
        </w:tc>
        <w:tc>
          <w:tcPr>
            <w:tcW w:w="64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31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居住地址</w:t>
            </w:r>
          </w:p>
        </w:tc>
        <w:tc>
          <w:tcPr>
            <w:tcW w:w="88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  <w:tc>
          <w:tcPr>
            <w:tcW w:w="2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>家庭常住人口数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是否同意公开个人信息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</w:pPr>
          </w:p>
        </w:tc>
        <w:tc>
          <w:tcPr>
            <w:tcW w:w="7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 xml:space="preserve">是 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 xml:space="preserve">□  </w:t>
            </w:r>
            <w:r>
              <w:rPr>
                <w:rFonts w:hint="default" w:ascii="Times New Roman" w:hAnsi="Times New Roman" w:eastAsia="仿宋_GB2312" w:cs="Times New Roman"/>
                <w:spacing w:val="-6"/>
                <w:kern w:val="2"/>
                <w:sz w:val="32"/>
                <w:szCs w:val="32"/>
                <w:lang w:val="en-US" w:eastAsia="zh-CN" w:bidi="ar"/>
              </w:rPr>
              <w:t xml:space="preserve">  否</w:t>
            </w:r>
            <w:r>
              <w:rPr>
                <w:rFonts w:hint="eastAsia" w:ascii="仿宋" w:hAnsi="仿宋" w:eastAsia="仿宋" w:cs="仿宋"/>
                <w:spacing w:val="0"/>
                <w:kern w:val="2"/>
                <w:sz w:val="32"/>
                <w:szCs w:val="32"/>
                <w:lang w:val="en-US" w:eastAsia="zh-CN" w:bidi="ar"/>
              </w:rPr>
              <w:t>□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Lines="-2147483648" w:afterAutospacing="0" w:line="400" w:lineRule="exact"/>
        <w:ind w:left="0" w:right="0"/>
        <w:jc w:val="left"/>
        <w:outlineLvl w:val="9"/>
        <w:rPr>
          <w:rFonts w:hint="eastAsia" w:ascii="Times New Roman" w:hAnsi="Times New Roman" w:eastAsia="仿宋_GB2312" w:cs="Times New Roman"/>
          <w:spacing w:val="-6"/>
          <w:sz w:val="28"/>
          <w:szCs w:val="28"/>
          <w:lang w:eastAsia="zh-CN" w:bidi="ar"/>
        </w:rPr>
      </w:pPr>
      <w:r>
        <w:rPr>
          <w:rFonts w:hint="default" w:ascii="Times New Roman" w:hAnsi="Times New Roman" w:eastAsia="仿宋_GB2312" w:cs="Times New Roman"/>
          <w:spacing w:val="-6"/>
          <w:kern w:val="2"/>
          <w:sz w:val="28"/>
          <w:szCs w:val="28"/>
          <w:lang w:val="en-US" w:eastAsia="zh-CN" w:bidi="ar"/>
        </w:rPr>
        <w:t>备注：</w:t>
      </w:r>
      <w:r>
        <w:rPr>
          <w:rFonts w:hint="eastAsia" w:ascii="Times New Roman" w:hAnsi="Times New Roman" w:eastAsia="仿宋_GB2312" w:cs="Times New Roman"/>
          <w:spacing w:val="-6"/>
          <w:kern w:val="2"/>
          <w:sz w:val="28"/>
          <w:szCs w:val="28"/>
          <w:lang w:val="en-US" w:eastAsia="zh-CN" w:bidi="ar"/>
        </w:rPr>
        <w:t>1.登记表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必须填写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完整（无工作单位的自由职业者，“工作单位”栏可填写“自由职业者”）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，否则无效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；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Lines="-2147483648" w:afterAutospacing="0" w:line="400" w:lineRule="exact"/>
        <w:ind w:left="1106" w:leftChars="399" w:right="0" w:hanging="268" w:hangingChars="100"/>
        <w:jc w:val="left"/>
        <w:outlineLvl w:val="9"/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bidi="ar"/>
        </w:rPr>
        <w:t>名单确定后，将向社会公告姓名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性别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职业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eastAsia="zh-CN" w:bidi="ar"/>
        </w:rPr>
        <w:t>，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不公布具体工作单位；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Lines="-2147483648" w:afterAutospacing="0" w:line="400" w:lineRule="exact"/>
        <w:ind w:left="1106" w:leftChars="399" w:right="0" w:hanging="268" w:hangingChars="100"/>
        <w:jc w:val="left"/>
        <w:outlineLvl w:val="9"/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3.报名者需</w:t>
      </w:r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满足不属于国家机关或具有管理公共事务职能的单位工作人员、供水企业从业人员及其近亲属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Lines="-2147483648" w:afterAutospacing="0" w:line="400" w:lineRule="exact"/>
        <w:ind w:leftChars="299" w:right="0" w:rightChars="0"/>
        <w:jc w:val="left"/>
        <w:outlineLvl w:val="9"/>
        <w:rPr>
          <w:rFonts w:hint="eastAsia" w:ascii="Times New Roman" w:hAnsi="Times New Roman" w:eastAsia="仿宋_GB2312" w:cs="Times New Roman"/>
          <w:spacing w:val="-6"/>
          <w:sz w:val="28"/>
          <w:szCs w:val="28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EE8E63"/>
    <w:multiLevelType w:val="singleLevel"/>
    <w:tmpl w:val="CFEE8E6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yZjllNWI0MTE2ZWQyNjk3MjdkMDA3MjZlMzhkMzEifQ=="/>
  </w:docVars>
  <w:rsids>
    <w:rsidRoot w:val="04FA357E"/>
    <w:rsid w:val="04FA357E"/>
    <w:rsid w:val="5A2F4103"/>
    <w:rsid w:val="705A1860"/>
    <w:rsid w:val="7FFB5027"/>
    <w:rsid w:val="FBD70560"/>
    <w:rsid w:val="FF21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2025-03-12T02:14:00Z</dcterms:created>
  <dc:creator>小陈</dc:creator>
  <cp:lastModifiedBy>ht706</cp:lastModifiedBy>
  <cp:lastPrinted>2025-10-08T09:30:52Z</cp:lastPrinted>
  <dcterms:modified xsi:type="dcterms:W3CDTF">2025-10-08T11:33:02Z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9F6F93B721D043B5B492C26D31312FA2_13</vt:lpwstr>
  </property>
</Properties>
</file>