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C3B531"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_GoBack"/>
      <w:bookmarkEnd w:id="0"/>
    </w:p>
    <w:p w14:paraId="3E6C2096">
      <w:pPr>
        <w:spacing w:before="240"/>
        <w:jc w:val="center"/>
        <w:rPr>
          <w:rFonts w:hint="default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评委会评审通过人员公示情况表</w:t>
      </w:r>
    </w:p>
    <w:tbl>
      <w:tblPr>
        <w:tblStyle w:val="5"/>
        <w:tblW w:w="906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681"/>
        <w:gridCol w:w="1355"/>
        <w:gridCol w:w="806"/>
        <w:gridCol w:w="346"/>
        <w:gridCol w:w="4962"/>
      </w:tblGrid>
      <w:tr w14:paraId="39EF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322DAD">
            <w:pPr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DC9D88">
            <w:pPr>
              <w:rPr>
                <w:rFonts w:hint="default" w:cs="宋体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C89D2D">
            <w:pPr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64D8D2">
            <w:pPr>
              <w:rPr>
                <w:rFonts w:hint="default" w:cs="宋体"/>
                <w:sz w:val="28"/>
                <w:szCs w:val="28"/>
              </w:rPr>
            </w:pPr>
          </w:p>
        </w:tc>
      </w:tr>
      <w:tr w14:paraId="0A4CF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076402">
            <w:pPr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评审通过专业技术资格名称 </w:t>
            </w:r>
          </w:p>
        </w:tc>
        <w:tc>
          <w:tcPr>
            <w:tcW w:w="5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1CE92C">
            <w:pPr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专业       资格</w:t>
            </w:r>
          </w:p>
        </w:tc>
      </w:tr>
      <w:tr w14:paraId="2DF7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C0F2DB">
            <w:pPr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公示日期</w:t>
            </w:r>
          </w:p>
        </w:tc>
        <w:tc>
          <w:tcPr>
            <w:tcW w:w="7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C8372E">
            <w:pPr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年   月    日 至    年   月  日</w:t>
            </w:r>
          </w:p>
        </w:tc>
      </w:tr>
      <w:tr w14:paraId="2678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3A79B4">
            <w:pPr>
              <w:jc w:val="center"/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收到投诉件数</w:t>
            </w:r>
          </w:p>
        </w:tc>
        <w:tc>
          <w:tcPr>
            <w:tcW w:w="7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A5C0E0">
            <w:pPr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</w:p>
        </w:tc>
      </w:tr>
      <w:tr w14:paraId="64402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BFFC61">
            <w:pPr>
              <w:spacing w:line="320" w:lineRule="exact"/>
              <w:jc w:val="center"/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公</w:t>
            </w:r>
          </w:p>
          <w:p w14:paraId="1F162A1D">
            <w:pPr>
              <w:spacing w:line="320" w:lineRule="exact"/>
              <w:jc w:val="center"/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示</w:t>
            </w:r>
          </w:p>
          <w:p w14:paraId="6620BE70">
            <w:pPr>
              <w:spacing w:line="320" w:lineRule="exact"/>
              <w:jc w:val="center"/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期</w:t>
            </w:r>
          </w:p>
          <w:p w14:paraId="0C85CF73">
            <w:pPr>
              <w:spacing w:line="320" w:lineRule="exact"/>
              <w:jc w:val="center"/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间</w:t>
            </w:r>
          </w:p>
          <w:p w14:paraId="5F83E87B">
            <w:pPr>
              <w:spacing w:line="320" w:lineRule="exact"/>
              <w:jc w:val="center"/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群</w:t>
            </w:r>
          </w:p>
          <w:p w14:paraId="26076B88">
            <w:pPr>
              <w:spacing w:line="320" w:lineRule="exact"/>
              <w:jc w:val="center"/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众</w:t>
            </w:r>
          </w:p>
          <w:p w14:paraId="078EA9AA">
            <w:pPr>
              <w:spacing w:line="320" w:lineRule="exact"/>
              <w:jc w:val="center"/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投</w:t>
            </w:r>
          </w:p>
          <w:p w14:paraId="1F1372BF">
            <w:pPr>
              <w:spacing w:line="320" w:lineRule="exact"/>
              <w:jc w:val="center"/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诉</w:t>
            </w:r>
          </w:p>
          <w:p w14:paraId="2632372D">
            <w:pPr>
              <w:spacing w:line="320" w:lineRule="exact"/>
              <w:jc w:val="center"/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内</w:t>
            </w:r>
          </w:p>
          <w:p w14:paraId="7E0D7190">
            <w:pPr>
              <w:spacing w:line="320" w:lineRule="exact"/>
              <w:jc w:val="center"/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容</w:t>
            </w:r>
          </w:p>
        </w:tc>
        <w:tc>
          <w:tcPr>
            <w:tcW w:w="7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9296511">
            <w:pPr>
              <w:rPr>
                <w:rFonts w:hint="default" w:cs="宋体"/>
                <w:sz w:val="28"/>
                <w:szCs w:val="28"/>
              </w:rPr>
            </w:pPr>
          </w:p>
          <w:p w14:paraId="65870B9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（若无投诉情况，也请明确写明）</w:t>
            </w:r>
          </w:p>
          <w:p w14:paraId="4184D934">
            <w:pPr>
              <w:rPr>
                <w:rFonts w:hint="default" w:cs="宋体"/>
                <w:sz w:val="28"/>
                <w:szCs w:val="28"/>
              </w:rPr>
            </w:pPr>
          </w:p>
          <w:p w14:paraId="6C88FB65">
            <w:pPr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</w:p>
        </w:tc>
      </w:tr>
      <w:tr w14:paraId="5A21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0" w:hRule="atLeast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FE69FA">
            <w:pPr>
              <w:spacing w:line="320" w:lineRule="exact"/>
              <w:jc w:val="center"/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</w:t>
            </w:r>
          </w:p>
          <w:p w14:paraId="1F924F45">
            <w:pPr>
              <w:spacing w:line="320" w:lineRule="exact"/>
              <w:jc w:val="center"/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位</w:t>
            </w:r>
          </w:p>
          <w:p w14:paraId="58E3FD17">
            <w:pPr>
              <w:spacing w:line="320" w:lineRule="exact"/>
              <w:jc w:val="center"/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纪</w:t>
            </w:r>
          </w:p>
          <w:p w14:paraId="62201E13">
            <w:pPr>
              <w:spacing w:line="320" w:lineRule="exact"/>
              <w:jc w:val="center"/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检</w:t>
            </w:r>
          </w:p>
          <w:p w14:paraId="6FDA11A8">
            <w:pPr>
              <w:spacing w:line="320" w:lineRule="exact"/>
              <w:jc w:val="center"/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监</w:t>
            </w:r>
          </w:p>
          <w:p w14:paraId="20CBC871">
            <w:pPr>
              <w:spacing w:line="320" w:lineRule="exact"/>
              <w:jc w:val="center"/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察</w:t>
            </w:r>
          </w:p>
          <w:p w14:paraId="3BC563AC"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（人事）   部</w:t>
            </w:r>
          </w:p>
          <w:p w14:paraId="33E40FBE"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门</w:t>
            </w:r>
          </w:p>
          <w:p w14:paraId="6123DBD8">
            <w:pPr>
              <w:spacing w:line="320" w:lineRule="exact"/>
              <w:jc w:val="center"/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核</w:t>
            </w:r>
          </w:p>
          <w:p w14:paraId="09FE37C1">
            <w:pPr>
              <w:spacing w:line="320" w:lineRule="exact"/>
              <w:jc w:val="center"/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实</w:t>
            </w:r>
          </w:p>
          <w:p w14:paraId="1FC4B9B8">
            <w:pPr>
              <w:spacing w:line="320" w:lineRule="exact"/>
              <w:jc w:val="center"/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</w:t>
            </w:r>
          </w:p>
          <w:p w14:paraId="6475346D">
            <w:pPr>
              <w:spacing w:line="320" w:lineRule="exact"/>
              <w:jc w:val="center"/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见</w:t>
            </w:r>
          </w:p>
        </w:tc>
        <w:tc>
          <w:tcPr>
            <w:tcW w:w="7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AA6E20">
            <w:pPr>
              <w:jc w:val="right"/>
              <w:rPr>
                <w:rFonts w:hint="default" w:cs="宋体"/>
                <w:sz w:val="28"/>
                <w:szCs w:val="28"/>
              </w:rPr>
            </w:pPr>
          </w:p>
          <w:p w14:paraId="71905AB8">
            <w:pPr>
              <w:jc w:val="right"/>
              <w:rPr>
                <w:rFonts w:hint="default" w:cs="宋体"/>
                <w:sz w:val="28"/>
                <w:szCs w:val="28"/>
              </w:rPr>
            </w:pPr>
          </w:p>
          <w:p w14:paraId="7F596B0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（请写明核实意见）</w:t>
            </w:r>
          </w:p>
          <w:p w14:paraId="48A92AD7">
            <w:pPr>
              <w:ind w:right="560" w:firstLine="3920" w:firstLineChars="1400"/>
              <w:rPr>
                <w:rFonts w:hint="default" w:cs="宋体"/>
                <w:sz w:val="28"/>
                <w:szCs w:val="28"/>
              </w:rPr>
            </w:pPr>
          </w:p>
          <w:p w14:paraId="6B6AC431">
            <w:pPr>
              <w:ind w:right="560" w:firstLine="3920" w:firstLineChars="1400"/>
              <w:rPr>
                <w:rFonts w:hint="default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  月    日</w:t>
            </w:r>
          </w:p>
          <w:p w14:paraId="6B798384">
            <w:pPr>
              <w:wordWrap w:val="0"/>
              <w:jc w:val="right"/>
              <w:rPr>
                <w:rFonts w:hint="default" w:cs="宋体"/>
                <w:sz w:val="28"/>
                <w:szCs w:val="28"/>
              </w:rPr>
            </w:pPr>
          </w:p>
        </w:tc>
      </w:tr>
    </w:tbl>
    <w:p w14:paraId="1093DB58">
      <w:pPr>
        <w:rPr>
          <w:rFonts w:hint="eastAsia"/>
          <w:sz w:val="24"/>
          <w:szCs w:val="24"/>
        </w:rPr>
      </w:pPr>
    </w:p>
    <w:p w14:paraId="552CA7B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说明：此表在公示期结束后，由评审通过人员所在单位纪检（监察）或人事部门负责填写（</w:t>
      </w:r>
      <w:r>
        <w:rPr>
          <w:rFonts w:hint="default"/>
          <w:sz w:val="24"/>
          <w:szCs w:val="24"/>
        </w:rPr>
        <w:t>A4</w:t>
      </w:r>
      <w:r>
        <w:rPr>
          <w:rFonts w:hint="eastAsia"/>
          <w:sz w:val="24"/>
          <w:szCs w:val="24"/>
        </w:rPr>
        <w:t>规格），盖公章后于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日下午下班前送评委会办公室（设在汕头市公路事务中心人事教育部）。</w:t>
      </w:r>
    </w:p>
    <w:sectPr>
      <w:pgSz w:w="11906" w:h="16838"/>
      <w:pgMar w:top="1270" w:right="1418" w:bottom="1270" w:left="1418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MGVhZDZkNjFmMjcyMTUwOGQ3MmQyNGViMWY0NWYifQ=="/>
  </w:docVars>
  <w:rsids>
    <w:rsidRoot w:val="00172A27"/>
    <w:rsid w:val="11707EF6"/>
    <w:rsid w:val="25723ED1"/>
    <w:rsid w:val="3F180F47"/>
    <w:rsid w:val="5D025CB4"/>
    <w:rsid w:val="6CFE1E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  <w:rPr>
      <w:rFonts w:hint="default"/>
      <w:sz w:val="24"/>
      <w:szCs w:val="24"/>
    </w:rPr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hint="eastAsia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  <w:szCs w:val="18"/>
    </w:rPr>
  </w:style>
  <w:style w:type="character" w:customStyle="1" w:styleId="7">
    <w:name w:val="批注框文本 Char1"/>
    <w:basedOn w:val="6"/>
    <w:unhideWhenUsed/>
    <w:qFormat/>
    <w:uiPriority w:val="99"/>
    <w:rPr>
      <w:rFonts w:hint="default" w:ascii="Calibri" w:hAnsi="Times New Roman" w:eastAsia="宋体" w:cs="Calibri"/>
      <w:sz w:val="18"/>
      <w:szCs w:val="18"/>
    </w:rPr>
  </w:style>
  <w:style w:type="character" w:customStyle="1" w:styleId="8">
    <w:name w:val="页脚 Char1"/>
    <w:basedOn w:val="6"/>
    <w:unhideWhenUsed/>
    <w:qFormat/>
    <w:uiPriority w:val="99"/>
    <w:rPr>
      <w:rFonts w:hint="default" w:ascii="Calibri" w:hAnsi="Times New Roman" w:eastAsia="宋体" w:cs="Calibri"/>
      <w:sz w:val="18"/>
      <w:szCs w:val="18"/>
    </w:rPr>
  </w:style>
  <w:style w:type="character" w:customStyle="1" w:styleId="9">
    <w:name w:val="页脚 Char"/>
    <w:basedOn w:val="6"/>
    <w:link w:val="3"/>
    <w:unhideWhenUsed/>
    <w:qFormat/>
    <w:locked/>
    <w:uiPriority w:val="0"/>
    <w:rPr>
      <w:rFonts w:hint="default" w:cs="Times New Roman"/>
      <w:kern w:val="2"/>
      <w:sz w:val="18"/>
      <w:szCs w:val="18"/>
    </w:rPr>
  </w:style>
  <w:style w:type="character" w:customStyle="1" w:styleId="10">
    <w:name w:val="页眉 Char"/>
    <w:basedOn w:val="6"/>
    <w:link w:val="4"/>
    <w:unhideWhenUsed/>
    <w:qFormat/>
    <w:locked/>
    <w:uiPriority w:val="0"/>
    <w:rPr>
      <w:rFonts w:hint="default" w:cs="Times New Roman"/>
      <w:kern w:val="2"/>
      <w:sz w:val="18"/>
      <w:szCs w:val="18"/>
    </w:rPr>
  </w:style>
  <w:style w:type="character" w:customStyle="1" w:styleId="11">
    <w:name w:val="批注框文本 Char"/>
    <w:basedOn w:val="6"/>
    <w:link w:val="2"/>
    <w:unhideWhenUsed/>
    <w:qFormat/>
    <w:locked/>
    <w:uiPriority w:val="0"/>
    <w:rPr>
      <w:rFonts w:hint="default" w:cs="Times New Roman"/>
      <w:kern w:val="2"/>
      <w:sz w:val="18"/>
      <w:szCs w:val="18"/>
    </w:rPr>
  </w:style>
  <w:style w:type="character" w:customStyle="1" w:styleId="12">
    <w:name w:val="页脚 Char11"/>
    <w:basedOn w:val="6"/>
    <w:unhideWhenUsed/>
    <w:qFormat/>
    <w:uiPriority w:val="99"/>
    <w:rPr>
      <w:rFonts w:hint="default" w:ascii="Calibri" w:hAnsi="Times New Roman" w:eastAsia="宋体" w:cs="Calibri"/>
      <w:sz w:val="18"/>
      <w:szCs w:val="18"/>
    </w:rPr>
  </w:style>
  <w:style w:type="character" w:customStyle="1" w:styleId="13">
    <w:name w:val="批注框文本 Char11"/>
    <w:basedOn w:val="6"/>
    <w:unhideWhenUsed/>
    <w:qFormat/>
    <w:uiPriority w:val="99"/>
    <w:rPr>
      <w:rFonts w:hint="default" w:ascii="Calibri" w:hAnsi="Times New Roman" w:eastAsia="宋体" w:cs="Calibri"/>
      <w:sz w:val="18"/>
      <w:szCs w:val="18"/>
    </w:rPr>
  </w:style>
  <w:style w:type="character" w:customStyle="1" w:styleId="14">
    <w:name w:val="页眉 Char1"/>
    <w:basedOn w:val="6"/>
    <w:unhideWhenUsed/>
    <w:qFormat/>
    <w:uiPriority w:val="99"/>
    <w:rPr>
      <w:rFonts w:hint="default" w:ascii="Calibri" w:hAnsi="Times New Roman" w:eastAsia="宋体" w:cs="Calibri"/>
      <w:sz w:val="18"/>
      <w:szCs w:val="18"/>
    </w:rPr>
  </w:style>
  <w:style w:type="character" w:customStyle="1" w:styleId="15">
    <w:name w:val="页眉 Char11"/>
    <w:basedOn w:val="6"/>
    <w:unhideWhenUsed/>
    <w:qFormat/>
    <w:uiPriority w:val="99"/>
    <w:rPr>
      <w:rFonts w:hint="default" w:ascii="Calibri" w:hAnsi="Times New Roman" w:eastAsia="宋体" w:cs="Calibri"/>
      <w:sz w:val="18"/>
      <w:szCs w:val="18"/>
    </w:rPr>
  </w:style>
  <w:style w:type="character" w:customStyle="1" w:styleId="16">
    <w:name w:val="批注框文本 Char2"/>
    <w:basedOn w:val="6"/>
    <w:unhideWhenUsed/>
    <w:qFormat/>
    <w:uiPriority w:val="99"/>
    <w:rPr>
      <w:rFonts w:hint="default" w:ascii="Calibri" w:hAnsi="Times New Roman" w:eastAsia="宋体" w:cs="Calibri"/>
      <w:sz w:val="18"/>
      <w:szCs w:val="18"/>
    </w:rPr>
  </w:style>
  <w:style w:type="character" w:customStyle="1" w:styleId="17">
    <w:name w:val="页脚 Char2"/>
    <w:basedOn w:val="6"/>
    <w:unhideWhenUsed/>
    <w:qFormat/>
    <w:uiPriority w:val="99"/>
    <w:rPr>
      <w:rFonts w:hint="default" w:ascii="Calibri" w:hAnsi="Times New Roman" w:eastAsia="宋体" w:cs="Calibri"/>
      <w:sz w:val="18"/>
      <w:szCs w:val="18"/>
    </w:rPr>
  </w:style>
  <w:style w:type="character" w:customStyle="1" w:styleId="18">
    <w:name w:val="页眉 Char2"/>
    <w:basedOn w:val="6"/>
    <w:unhideWhenUsed/>
    <w:qFormat/>
    <w:uiPriority w:val="99"/>
    <w:rPr>
      <w:rFonts w:hint="default" w:ascii="Calibri" w:hAnsi="Times New Roman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193</Words>
  <Characters>194</Characters>
  <TotalTime>0</TotalTime>
  <ScaleCrop>false</ScaleCrop>
  <LinksUpToDate>false</LinksUpToDate>
  <CharactersWithSpaces>258</CharactersWithSpaces>
  <Application>WPS Office_12.1.0.22175_F1E327BC-269C-435d-A152-05C5408002CA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2025-08-27T02:18:00Z</dcterms:created>
  <dc:creator>Administrator</dc:creator>
  <cp:lastModifiedBy>凉凉</cp:lastModifiedBy>
  <dcterms:modified xsi:type="dcterms:W3CDTF">2025-08-27T07:21:43Z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A576282156514942A5BC5A3CE65E36B8_13</vt:lpwstr>
  </property>
  <property fmtid="{D5CDD505-2E9C-101B-9397-08002B2CF9AE}" pid="4" name="KSOTemplateDocerSaveRecord">
    <vt:lpwstr>eyJoZGlkIjoiYTkzODcwYTIwMzc5ZGQyMTE3MWVkZTVmZmM0YTUzM2EiLCJ1c2VySWQiOiIxMTU3MDU3NTk5In0=</vt:lpwstr>
  </property>
</Properties>
</file>