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宋体" w:hAnsi="华文宋体" w:eastAsia="华文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出口产品介绍表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restart"/>
          </w:tcPr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  <w:t>产品图片：</w:t>
            </w:r>
          </w:p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产品名称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规格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型号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包装尺寸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总重量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价格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产地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是否可以定制包装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是否可以定制规格</w:t>
            </w:r>
          </w:p>
        </w:tc>
        <w:tc>
          <w:tcPr>
            <w:tcW w:w="1250" w:type="pct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Merge w:val="continue"/>
          </w:tcPr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  <w:t>产品介绍：</w:t>
            </w:r>
          </w:p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华文宋体" w:hAnsi="华文宋体" w:eastAsia="华文宋体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YjU1MGJlN2Q1NjA1N2U5NjdiMzkxZWFhOTFiNWYifQ=="/>
  </w:docVars>
  <w:rsids>
    <w:rsidRoot w:val="00CF19E0"/>
    <w:rsid w:val="0020045E"/>
    <w:rsid w:val="002C2A31"/>
    <w:rsid w:val="003C41C9"/>
    <w:rsid w:val="003D1528"/>
    <w:rsid w:val="009228B4"/>
    <w:rsid w:val="00C67FDA"/>
    <w:rsid w:val="00CF19E0"/>
    <w:rsid w:val="00F05985"/>
    <w:rsid w:val="032C5617"/>
    <w:rsid w:val="63396605"/>
    <w:rsid w:val="6ED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365</Characters>
  <Lines>3</Lines>
  <Paragraphs>1</Paragraphs>
  <TotalTime>17</TotalTime>
  <ScaleCrop>false</ScaleCrop>
  <LinksUpToDate>false</LinksUpToDate>
  <CharactersWithSpaces>367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2025-07-09T14:42:00Z</dcterms:created>
  <dc:creator>t</dc:creator>
  <cp:lastModifiedBy>PC</cp:lastModifiedBy>
  <cp:lastPrinted>2025-08-21T02:44:00Z</cp:lastPrinted>
  <dcterms:modified xsi:type="dcterms:W3CDTF">2025-08-21T07:12:21Z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eyJoZGlkIjoiNzFhNDFkMWQ3ODZlMzUzNTUwNjNkM2ZmMTI4NWVmMGMiLCJ1c2VySWQiOiIyMjg1MDIxNDgifQ==</vt:lpwstr>
  </property>
  <property fmtid="{D5CDD505-2E9C-101B-9397-08002B2CF9AE}" pid="3" name="KSOProductBuildVer">
    <vt:lpwstr>2052-12.1.0.15358</vt:lpwstr>
  </property>
  <property fmtid="{D5CDD505-2E9C-101B-9397-08002B2CF9AE}" pid="4" name="ICV">
    <vt:lpwstr>13E98501DB7A4F1DB0CB9127970E6567_13</vt:lpwstr>
  </property>
</Properties>
</file>