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Hlk110604704"/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1 </w:t>
      </w:r>
    </w:p>
    <w:p>
      <w:pPr>
        <w:spacing w:line="59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bookmarkStart w:id="1" w:name="_GoBack"/>
      <w:r>
        <w:rPr>
          <w:rFonts w:hint="eastAsia" w:ascii="黑体" w:hAnsi="黑体" w:eastAsia="黑体" w:cs="黑体"/>
          <w:sz w:val="36"/>
          <w:szCs w:val="36"/>
          <w:lang w:eastAsia="zh-CN"/>
        </w:rPr>
        <w:t>汕头市</w:t>
      </w:r>
      <w:r>
        <w:rPr>
          <w:rFonts w:hint="eastAsia" w:ascii="黑体" w:hAnsi="黑体" w:eastAsia="黑体" w:cs="黑体"/>
          <w:sz w:val="36"/>
          <w:szCs w:val="36"/>
        </w:rPr>
        <w:t>排污许可专家库专家申请表</w:t>
      </w:r>
      <w:bookmarkEnd w:id="0"/>
    </w:p>
    <w:bookmarkEnd w:id="1"/>
    <w:tbl>
      <w:tblPr>
        <w:tblStyle w:val="3"/>
        <w:tblW w:w="5272" w:type="pct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914"/>
        <w:gridCol w:w="1231"/>
        <w:gridCol w:w="1357"/>
        <w:gridCol w:w="333"/>
        <w:gridCol w:w="1043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   名</w:t>
            </w:r>
          </w:p>
        </w:tc>
        <w:tc>
          <w:tcPr>
            <w:tcW w:w="1064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754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836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   历</w:t>
            </w:r>
          </w:p>
        </w:tc>
        <w:tc>
          <w:tcPr>
            <w:tcW w:w="1064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  务</w:t>
            </w:r>
          </w:p>
        </w:tc>
        <w:tc>
          <w:tcPr>
            <w:tcW w:w="754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技术职称</w:t>
            </w:r>
          </w:p>
        </w:tc>
        <w:tc>
          <w:tcPr>
            <w:tcW w:w="836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现从事专业及年限</w:t>
            </w:r>
          </w:p>
        </w:tc>
        <w:tc>
          <w:tcPr>
            <w:tcW w:w="1749" w:type="pct"/>
            <w:gridSpan w:val="2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40" w:type="pct"/>
            <w:gridSpan w:val="2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1417" w:type="pct"/>
            <w:gridSpan w:val="2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所在地区</w:t>
            </w:r>
          </w:p>
        </w:tc>
        <w:tc>
          <w:tcPr>
            <w:tcW w:w="1749" w:type="pct"/>
            <w:gridSpan w:val="2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40" w:type="pct"/>
            <w:gridSpan w:val="2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1417" w:type="pct"/>
            <w:gridSpan w:val="2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1749" w:type="pct"/>
            <w:gridSpan w:val="2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40" w:type="pct"/>
            <w:gridSpan w:val="2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电子信箱</w:t>
            </w:r>
          </w:p>
        </w:tc>
        <w:tc>
          <w:tcPr>
            <w:tcW w:w="1417" w:type="pct"/>
            <w:gridSpan w:val="2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单位电话</w:t>
            </w:r>
          </w:p>
        </w:tc>
        <w:tc>
          <w:tcPr>
            <w:tcW w:w="1749" w:type="pct"/>
            <w:gridSpan w:val="2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40" w:type="pct"/>
            <w:gridSpan w:val="2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  机</w:t>
            </w:r>
          </w:p>
        </w:tc>
        <w:tc>
          <w:tcPr>
            <w:tcW w:w="1417" w:type="pct"/>
            <w:gridSpan w:val="2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4107" w:type="pct"/>
            <w:gridSpan w:val="6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0" w:hRule="atLeast"/>
        </w:trPr>
        <w:tc>
          <w:tcPr>
            <w:tcW w:w="89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教育背景及主要工作经历</w:t>
            </w:r>
          </w:p>
        </w:tc>
        <w:tc>
          <w:tcPr>
            <w:tcW w:w="4107" w:type="pct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8" w:hRule="atLeast"/>
        </w:trPr>
        <w:tc>
          <w:tcPr>
            <w:tcW w:w="89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排污许可相关业绩、成果及奖励</w:t>
            </w:r>
          </w:p>
        </w:tc>
        <w:tc>
          <w:tcPr>
            <w:tcW w:w="4107" w:type="pct"/>
            <w:gridSpan w:val="6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</w:trPr>
        <w:tc>
          <w:tcPr>
            <w:tcW w:w="89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申请人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4107" w:type="pct"/>
            <w:gridSpan w:val="6"/>
            <w:vAlign w:val="center"/>
          </w:tcPr>
          <w:p>
            <w:pPr>
              <w:pStyle w:val="2"/>
              <w:spacing w:before="0" w:beforeAutospacing="0" w:after="0" w:afterAutospacing="0" w:line="600" w:lineRule="atLeas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本人符合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汕头市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排污许可专家库入库条件，愿意成为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汕头市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排污许可专家，并保证在排污许可专家咨询工作中做到科学、客观、公正。</w:t>
            </w:r>
          </w:p>
          <w:p>
            <w:pPr>
              <w:pStyle w:val="2"/>
              <w:spacing w:before="0" w:beforeAutospacing="0" w:after="0" w:afterAutospacing="0" w:line="465" w:lineRule="atLeast"/>
              <w:ind w:right="1120" w:firstLine="4664" w:firstLineChars="1666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签名：</w:t>
            </w:r>
          </w:p>
          <w:p>
            <w:pPr>
              <w:spacing w:line="460" w:lineRule="exact"/>
              <w:jc w:val="righ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日期：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6" w:hRule="atLeast"/>
        </w:trPr>
        <w:tc>
          <w:tcPr>
            <w:tcW w:w="892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所在单位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4107" w:type="pct"/>
            <w:gridSpan w:val="6"/>
            <w:vAlign w:val="center"/>
          </w:tcPr>
          <w:p>
            <w:pPr>
              <w:pStyle w:val="2"/>
              <w:spacing w:before="0" w:beforeAutospacing="0" w:after="0" w:afterAutospacing="0" w:line="465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465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465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       盖章：</w:t>
            </w:r>
          </w:p>
          <w:p>
            <w:pPr>
              <w:pStyle w:val="2"/>
              <w:spacing w:before="0" w:beforeAutospacing="0" w:after="0" w:afterAutospacing="0" w:line="465" w:lineRule="atLeast"/>
              <w:jc w:val="righ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日期：  年  月  日</w:t>
            </w:r>
          </w:p>
        </w:tc>
      </w:tr>
    </w:tbl>
    <w:p>
      <w:pPr>
        <w:spacing w:line="440" w:lineRule="exact"/>
        <w:ind w:left="-199" w:leftChars="-95" w:firstLine="0" w:firstLineChars="0"/>
      </w:pPr>
      <w:r>
        <w:rPr>
          <w:rFonts w:hint="eastAsia" w:ascii="方正仿宋_GBK" w:hAnsi="方正仿宋_GBK" w:eastAsia="方正仿宋_GBK" w:cs="方正仿宋_GBK"/>
          <w:b/>
          <w:bCs/>
          <w:szCs w:val="21"/>
          <w:shd w:val="clear" w:color="auto" w:fill="FFFFFF"/>
        </w:rPr>
        <w:t>备注：</w:t>
      </w:r>
      <w:r>
        <w:rPr>
          <w:rFonts w:hint="eastAsia" w:ascii="方正仿宋_GBK" w:hAnsi="方正仿宋_GBK" w:eastAsia="方正仿宋_GBK" w:cs="方正仿宋_GBK"/>
          <w:b/>
          <w:bCs/>
          <w:szCs w:val="21"/>
        </w:rPr>
        <w:t>提</w:t>
      </w:r>
      <w:r>
        <w:rPr>
          <w:rFonts w:hint="eastAsia" w:ascii="方正仿宋_GBK" w:hAnsi="方正仿宋_GBK" w:eastAsia="方正仿宋_GBK" w:cs="方正仿宋_GBK"/>
          <w:b/>
          <w:bCs/>
          <w:color w:val="515151"/>
          <w:szCs w:val="21"/>
        </w:rPr>
        <w:t>供本人身份证复印件、职称证明材料，以及</w:t>
      </w:r>
      <w:r>
        <w:rPr>
          <w:rFonts w:hint="eastAsia" w:ascii="方正仿宋_GBK" w:hAnsi="方正仿宋_GBK" w:eastAsia="方正仿宋_GBK" w:cs="方正仿宋_GBK"/>
          <w:b/>
          <w:bCs/>
          <w:color w:val="515151"/>
          <w:szCs w:val="21"/>
          <w:lang w:eastAsia="zh-CN"/>
        </w:rPr>
        <w:t>专家承诺书</w:t>
      </w:r>
      <w:r>
        <w:rPr>
          <w:rFonts w:hint="eastAsia" w:ascii="方正仿宋_GBK" w:hAnsi="方正仿宋_GBK" w:eastAsia="方正仿宋_GBK" w:cs="方正仿宋_GBK"/>
          <w:b/>
          <w:bCs/>
          <w:color w:val="515151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BDA9A"/>
    <w:rsid w:val="7F7BD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2025-05-15T08:34:00Z</dcterms:created>
  <dc:creator>温耿武</dc:creator>
  <cp:lastModifiedBy>温耿武</cp:lastModifiedBy>
  <dcterms:modified xsi:type="dcterms:W3CDTF">2025-05-15T08:35:39Z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