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B86D"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 w14:paraId="2C46D9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面试考生须知</w:t>
      </w:r>
    </w:p>
    <w:p w14:paraId="3562C82F">
      <w:pPr>
        <w:pStyle w:val="2"/>
        <w:rPr>
          <w:rFonts w:hint="eastAsia"/>
          <w:lang w:val="en-US" w:eastAsia="zh-CN"/>
        </w:rPr>
      </w:pPr>
    </w:p>
    <w:p w14:paraId="43C46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1.请考生认真阅读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公告及考生须知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，了解相关面试要求和工作流程，查阅清楚本人面试所在地点和时间。同时，密切关注面试期间的天气状况和面试考场的交通状况。</w:t>
      </w:r>
    </w:p>
    <w:p w14:paraId="0F852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2.考生必须按照公布的面试时间及地点，在面试开始前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（即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上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午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），凭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笔试准考证、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有效身份证原件（或有效期内的临时身份证）到达面试考场报到，参加面试抽签。未能按时报到的，视为自动放弃面试资格。考生不得穿制服或有明显文字、图案标识的服装参加面试。</w:t>
      </w:r>
    </w:p>
    <w:p w14:paraId="7E4D3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3.考生报到后，应将所携带的手机、电子手环（表）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等通讯工具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及音频、视频发射、接收等电子设备关闭后交工作人员统一保管，面试结束离场时领回。</w:t>
      </w:r>
    </w:p>
    <w:p w14:paraId="6764C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4.考生报到后，工作人员组织考生抽签，决定面试的先后顺序，考生应按抽签确定的面试顺序进行面试。</w:t>
      </w:r>
    </w:p>
    <w:p w14:paraId="2D521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5.面试开始后，工作人员按抽签顺序逐一引导考生进入面试室面试。考生进入面试室前需将随身物品放在面试室外，禁止考生将身份证、</w:t>
      </w:r>
      <w:r>
        <w:rPr>
          <w:rFonts w:hint="eastAsia" w:ascii="Times New Roman" w:hAnsi="Times New Roman" w:cs="Times New Roman"/>
          <w:sz w:val="32"/>
          <w:szCs w:val="32"/>
          <w:highlight w:val="none"/>
          <w:lang w:val="en-US" w:eastAsia="zh-CN"/>
        </w:rPr>
        <w:t>准考证、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纸笔等带入面试室。候考考生须在候考室静候，不得喧哗，不得影响他人，应服从工作人员的管理。候考期间实行全封闭，考生不得擅自离开候考室。需上洗手间的，须经工作人员同意，并由工作人员陪同前往。候考的考生确需离开考场的，应书面提出申请，经主考同意后按弃考处理。严禁任何人向考生传递试题信息。</w:t>
      </w:r>
    </w:p>
    <w:p w14:paraId="3FFB1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6.面试过程中，考生应严格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按照面试题目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回答与试题有关的问题，必须以普通话回答，任何情况下不得报告、透露或暗示个人信息，其身份以抽签编码显示。如考生透露个人信息（姓名、岗位以及其他可供判断个人身份的信息），按违规处理，取消面试成绩。</w:t>
      </w:r>
    </w:p>
    <w:p w14:paraId="0F25F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7.面试结束后，考生到候分室等候面试成绩。考生须服从工作人员的管理，保持秩序，不得交头接耳、大声喧哗。待面试成绩生成打印后，考生凭身份证和面试抽签序号卡签领面试成绩通知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，同时领回本人物品（请认真核对，不要领错别人的物品）。考生须服从评委对自己的成绩评定，不得要求加分、查分、复试或无理取闹。</w:t>
      </w:r>
    </w:p>
    <w:p w14:paraId="7BA5A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8.面试考生领取成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绩通知书后，应立即离开考场，不得在考场逗留。</w:t>
      </w:r>
    </w:p>
    <w:p w14:paraId="602E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9.考生应接受现场工作人员的管理，对违反面试规定的，将按照《事业单位公开招聘违纪违规行为处理规定》（人社部令35号）进行严肃处理。</w:t>
      </w:r>
    </w:p>
    <w:p w14:paraId="3C543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10.无论考前、考中、考后，都严禁以任何方式违规获取、传播试题信息。</w:t>
      </w:r>
    </w:p>
    <w:p w14:paraId="6F57DD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2FC481A-D33B-4616-89FA-A16DA40C39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F71A9BC-7D9E-464B-A930-E1A49C0273E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7FA3833-556D-4B5E-A8DD-3CBF248534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E1FFC"/>
    <w:rsid w:val="3D0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楷体_GB2312" w:eastAsia="楷体_GB2312"/>
      <w:sz w:val="28"/>
    </w:rPr>
  </w:style>
  <w:style w:type="paragraph" w:styleId="3">
    <w:name w:val="header"/>
    <w:basedOn w:val="1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2025-05-07T13:07:00Z</dcterms:created>
  <dc:creator>叱艾蜀黍</dc:creator>
  <cp:lastModifiedBy>叱艾蜀黍</cp:lastModifiedBy>
  <dcterms:modified xsi:type="dcterms:W3CDTF">2025-05-07T13:08:32Z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ECEBDAC7D2DA473E9BCD53383A9BA2D3_11</vt:lpwstr>
  </property>
  <property fmtid="{D5CDD505-2E9C-101B-9397-08002B2CF9AE}" pid="4" name="KSOTemplateDocerSaveRecord">
    <vt:lpwstr>eyJoZGlkIjoiYmViNmRhMWNkYWY0ODMxMjMyZTQxZDY3Njg3MWY2OGEiLCJ1c2VySWQiOiIyNjgzNzQ4NzcifQ==</vt:lpwstr>
  </property>
</Properties>
</file>