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eastAsia="方正黑体简体"/>
          <w:sz w:val="32"/>
          <w:szCs w:val="22"/>
          <w:lang w:eastAsia="zh-CN"/>
        </w:rPr>
      </w:pPr>
      <w:r>
        <w:rPr>
          <w:rFonts w:hint="eastAsia" w:eastAsia="方正黑体简体"/>
          <w:sz w:val="32"/>
          <w:szCs w:val="22"/>
        </w:rPr>
        <w:t>附件</w:t>
      </w:r>
      <w:r>
        <w:rPr>
          <w:rFonts w:hint="eastAsia" w:eastAsia="方正黑体简体"/>
          <w:sz w:val="32"/>
          <w:szCs w:val="22"/>
          <w:lang w:val="en-US" w:eastAsia="zh-CN"/>
        </w:rPr>
        <w:t>7</w:t>
      </w:r>
    </w:p>
    <w:p>
      <w:pPr>
        <w:jc w:val="left"/>
        <w:rPr>
          <w:rFonts w:hint="eastAsia" w:ascii="黑体" w:hAnsi="黑体" w:eastAsia="黑体"/>
          <w:sz w:val="32"/>
        </w:rPr>
      </w:pPr>
    </w:p>
    <w:p>
      <w:pPr>
        <w:spacing w:line="600" w:lineRule="exact"/>
        <w:jc w:val="center"/>
        <w:rPr>
          <w:rFonts w:hint="eastAsia" w:ascii="方正小标宋简体" w:hAnsi="华文中宋" w:eastAsia="方正小标宋简体" w:cs="华文中宋"/>
          <w:sz w:val="44"/>
        </w:rPr>
      </w:pPr>
      <w:r>
        <w:rPr>
          <w:rFonts w:hint="eastAsia" w:ascii="方正小标宋简体" w:hAnsi="华文中宋" w:eastAsia="方正小标宋简体" w:cs="华文中宋"/>
          <w:sz w:val="44"/>
        </w:rPr>
        <w:t>国家公务员局综合司</w:t>
      </w:r>
    </w:p>
    <w:p>
      <w:pPr>
        <w:spacing w:line="600" w:lineRule="exact"/>
        <w:jc w:val="center"/>
        <w:rPr>
          <w:rFonts w:hint="eastAsia" w:ascii="方正小标宋简体" w:hAnsi="华文中宋" w:eastAsia="方正小标宋简体" w:cs="华文中宋"/>
          <w:sz w:val="44"/>
        </w:rPr>
      </w:pPr>
      <w:r>
        <w:rPr>
          <w:rFonts w:hint="eastAsia" w:ascii="方正小标宋简体" w:hAnsi="华文中宋" w:eastAsia="方正小标宋简体" w:cs="华文中宋"/>
          <w:sz w:val="44"/>
        </w:rPr>
        <w:t>关于公安机关看守所狱医职位</w:t>
      </w:r>
    </w:p>
    <w:p>
      <w:pPr>
        <w:spacing w:line="600" w:lineRule="exact"/>
        <w:jc w:val="center"/>
        <w:rPr>
          <w:rFonts w:hint="eastAsia" w:ascii="方正小标宋简体" w:hAnsi="华文中宋" w:eastAsia="方正小标宋简体" w:cs="华文中宋"/>
          <w:sz w:val="44"/>
        </w:rPr>
      </w:pPr>
      <w:r>
        <w:rPr>
          <w:rFonts w:hint="eastAsia" w:ascii="方正小标宋简体" w:hAnsi="华文中宋" w:eastAsia="方正小标宋简体" w:cs="华文中宋"/>
          <w:sz w:val="44"/>
        </w:rPr>
        <w:t>录用体检视力项目执行标准的复函</w:t>
      </w:r>
    </w:p>
    <w:p>
      <w:pPr>
        <w:jc w:val="center"/>
        <w:rPr>
          <w:rFonts w:hint="eastAsia" w:ascii="创艺简标宋" w:hAnsi="创艺简标宋" w:eastAsia="创艺简标宋"/>
          <w:sz w:val="44"/>
        </w:rPr>
      </w:pPr>
    </w:p>
    <w:p>
      <w:pPr>
        <w:rPr>
          <w:rFonts w:eastAsia="方正仿宋简体"/>
          <w:sz w:val="32"/>
        </w:rPr>
      </w:pPr>
      <w:r>
        <w:rPr>
          <w:rFonts w:eastAsia="方正仿宋简体"/>
          <w:sz w:val="32"/>
        </w:rPr>
        <w:t>公安部人事训练局：</w:t>
      </w:r>
      <w:bookmarkStart w:id="0" w:name="_GoBack"/>
      <w:bookmarkEnd w:id="0"/>
    </w:p>
    <w:p>
      <w:pPr>
        <w:ind w:firstLine="640" w:firstLineChars="200"/>
        <w:rPr>
          <w:rFonts w:eastAsia="方正仿宋简体"/>
          <w:sz w:val="32"/>
        </w:rPr>
      </w:pPr>
      <w:r>
        <w:rPr>
          <w:rFonts w:eastAsia="方正仿宋简体"/>
          <w:sz w:val="32"/>
        </w:rPr>
        <w:t>你局《关于明确看守所狱医录用体检适用标准的函》（公人〔2013〕141号）收悉。鉴于看守所狱医主要从事在押人员医护和救治工作，属于非执法执勤岗位，同时考虑到该岗位专业性较强，是公安机关工作急需的专业技术人才的情况，经与卫生部医政司研究决定，报考公安机关看守所狱医职位人员录用体检视力可比照人民警察法医等职位的标准执行，即“单侧矫正视力低于5.0，不合格”。</w:t>
      </w:r>
    </w:p>
    <w:p>
      <w:pPr>
        <w:ind w:firstLine="640" w:firstLineChars="200"/>
        <w:jc w:val="left"/>
        <w:rPr>
          <w:rFonts w:eastAsia="方正仿宋简体"/>
          <w:sz w:val="32"/>
        </w:rPr>
      </w:pPr>
    </w:p>
    <w:p>
      <w:pPr>
        <w:ind w:firstLine="640" w:firstLineChars="200"/>
        <w:jc w:val="left"/>
        <w:rPr>
          <w:rFonts w:eastAsia="方正仿宋简体"/>
          <w:sz w:val="32"/>
        </w:rPr>
      </w:pPr>
    </w:p>
    <w:p>
      <w:pPr>
        <w:ind w:firstLine="640" w:firstLineChars="200"/>
        <w:jc w:val="right"/>
        <w:rPr>
          <w:rFonts w:eastAsia="方正仿宋简体"/>
          <w:sz w:val="32"/>
        </w:rPr>
      </w:pPr>
      <w:r>
        <w:rPr>
          <w:rFonts w:eastAsia="方正仿宋简体"/>
          <w:sz w:val="32"/>
        </w:rPr>
        <w:t>国家公务员局综合司</w:t>
      </w:r>
    </w:p>
    <w:p>
      <w:pPr>
        <w:ind w:right="160" w:firstLine="640" w:firstLineChars="200"/>
        <w:jc w:val="right"/>
        <w:rPr>
          <w:rFonts w:eastAsia="方正仿宋简体"/>
          <w:sz w:val="32"/>
        </w:rPr>
      </w:pPr>
      <w:r>
        <w:rPr>
          <w:rFonts w:eastAsia="方正仿宋简体"/>
          <w:sz w:val="32"/>
        </w:rPr>
        <w:t>2013年3月26日</w:t>
      </w:r>
    </w:p>
    <w:p/>
    <w:sectPr>
      <w:headerReference r:id="rId3" w:type="default"/>
      <w:pgSz w:w="11906" w:h="16838"/>
      <w:pgMar w:top="2097"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创艺简标宋">
    <w:panose1 w:val="00000000000000000000"/>
    <w:charset w:val="86"/>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2E0DEF"/>
    <w:rsid w:val="00472982"/>
    <w:rsid w:val="008847CC"/>
    <w:rsid w:val="00AE3D77"/>
    <w:rsid w:val="00D00B0E"/>
    <w:rsid w:val="00D26B18"/>
    <w:rsid w:val="00E81C56"/>
    <w:rsid w:val="00F26FC3"/>
    <w:rsid w:val="00F55F34"/>
    <w:rsid w:val="00F71902"/>
    <w:rsid w:val="357906CE"/>
    <w:rsid w:val="415158EC"/>
    <w:rsid w:val="524B6ED2"/>
    <w:rsid w:val="78CB33FC"/>
    <w:rsid w:val="7A9B4C5D"/>
    <w:rsid w:val="D7EFB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ser\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微软中国</Company>
  <Pages>1</Pages>
  <Words>235</Words>
  <Characters>246</Characters>
  <Lines>1</Lines>
  <Paragraphs>1</Paragraphs>
  <TotalTime>0</TotalTime>
  <ScaleCrop>false</ScaleCrop>
  <LinksUpToDate>false</LinksUpToDate>
  <CharactersWithSpaces>246</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2022-07-01T20:08:00Z</dcterms:created>
  <dc:creator>Administrator</dc:creator>
  <cp:lastModifiedBy>admin</cp:lastModifiedBy>
  <dcterms:modified xsi:type="dcterms:W3CDTF">2025-05-10T03:33:32Z</dcterms:modified>
  <dc:title>附件10：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D36E4AC3149F4665B27D339E5DBE7A09</vt:lpwstr>
  </property>
</Properties>
</file>