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汕头市沃迪玩具有限公司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趣味玩具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沃奇玩国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220只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WD-018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20210326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20210612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drawing>
                <wp:inline distT="0" distB="0" distL="114300" distR="114300">
                  <wp:extent cx="2028825" cy="1517650"/>
                  <wp:effectExtent l="0" t="0" r="952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弓箭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造型，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手动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玩耍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射击游戏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玩具的刚性材料上存在圆孔，且圆孔的规格尺寸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过小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缺少“使用非生产者提供或推荐的弹射物的危险”的警示说明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儿童手指伸入玩具刚性材料上圆孔后，引起儿童手指充血、肿大、甚至坏死的潜在危险。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无法有效提醒监护人和使用者合理地使用玩具，存在因使用不当造成伤害事故的潜在风险。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</w:rPr>
              <w:t>消费者立即暂停使用有缺陷的产品，联系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eastAsia="zh-CN"/>
              </w:rPr>
              <w:t>生产</w:t>
            </w:r>
            <w:r>
              <w:rPr>
                <w:rFonts w:ascii="仿宋_GB2312" w:hAnsi="Arial" w:eastAsia="仿宋_GB2312" w:cs="Arial"/>
                <w:sz w:val="32"/>
                <w:szCs w:val="32"/>
              </w:rPr>
              <w:t>公司或者经销商进行处理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  <w:t>我厂厂房门口和销售商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实体店铺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召回公告，告知消费者具体召回事宜，为购买到缺陷产品的消费者免费更换一盒全新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符合安全要求的产品或退货处理。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汕头市沃迪玩具有限公司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0754—89319223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召回时间计划在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NTFmZGJmN2Y4ODVkYzcxMGJlOTY3YmU0NWE2OTA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295411F1"/>
    <w:rsid w:val="2E0D7DED"/>
    <w:rsid w:val="30632851"/>
    <w:rsid w:val="3DBF1162"/>
    <w:rsid w:val="42B2270D"/>
    <w:rsid w:val="4430552F"/>
    <w:rsid w:val="755F0589"/>
    <w:rsid w:val="77FD141A"/>
    <w:rsid w:val="77FE6DCC"/>
    <w:rsid w:val="7A575723"/>
    <w:rsid w:val="7B237482"/>
    <w:rsid w:val="A9EE86D8"/>
    <w:rsid w:val="D977A06A"/>
    <w:rsid w:val="DFEF629D"/>
    <w:rsid w:val="EB5AA8B2"/>
    <w:rsid w:val="F5F59E49"/>
    <w:rsid w:val="F9C15597"/>
    <w:rsid w:val="FDDA5D35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474</Words>
  <Characters>549</Characters>
  <Lines>9</Lines>
  <Paragraphs>2</Paragraphs>
  <TotalTime>0</TotalTime>
  <ScaleCrop>false</ScaleCrop>
  <LinksUpToDate>false</LinksUpToDate>
  <CharactersWithSpaces>549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2022-05-14T17:34:00Z</dcterms:created>
  <dc:creator>张豪哲</dc:creator>
  <cp:lastModifiedBy>admin</cp:lastModifiedBy>
  <dcterms:modified xsi:type="dcterms:W3CDTF">2025-04-30T16:21:35Z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eyJoZGlkIjoiODYwNTFmZGJmN2Y4ODVkYzcxMGJlOTY3YmU0NWE2OTAiLCJ1c2VySWQiOiIzNjU5MjM0MjcifQ==</vt:lpwstr>
  </property>
</Properties>
</file>