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DF2" w:rsidRDefault="00671927">
      <w:pPr>
        <w:tabs>
          <w:tab w:val="left" w:pos="454"/>
        </w:tabs>
        <w:adjustRightInd w:val="0"/>
        <w:snapToGrid w:val="0"/>
        <w:ind w:firstLineChars="100" w:firstLine="361"/>
        <w:jc w:val="center"/>
        <w:rPr>
          <w:rFonts w:ascii="仿宋" w:eastAsia="仿宋" w:hAnsi="仿宋" w:cs="方正小标宋_GBK"/>
          <w:b/>
          <w:sz w:val="36"/>
          <w:szCs w:val="36"/>
        </w:rPr>
      </w:pPr>
      <w:r>
        <w:rPr>
          <w:rFonts w:ascii="仿宋" w:eastAsia="仿宋" w:hAnsi="仿宋" w:cs="方正小标宋_GBK" w:hint="eastAsia"/>
          <w:b/>
          <w:sz w:val="36"/>
          <w:szCs w:val="36"/>
        </w:rPr>
        <w:t>国有建设用地使用权登记（变更登记）申请材料</w:t>
      </w:r>
    </w:p>
    <w:p w:rsidR="00013DF2" w:rsidRDefault="00013DF2">
      <w:pPr>
        <w:pStyle w:val="a0"/>
        <w:adjustRightInd w:val="0"/>
        <w:snapToGrid w:val="0"/>
        <w:spacing w:after="0"/>
        <w:rPr>
          <w:rFonts w:ascii="仿宋" w:eastAsia="仿宋" w:hAnsi="仿宋"/>
        </w:rPr>
      </w:pPr>
    </w:p>
    <w:p w:rsidR="00013DF2" w:rsidRDefault="00671927">
      <w:pPr>
        <w:numPr>
          <w:ilvl w:val="0"/>
          <w:numId w:val="1"/>
        </w:numPr>
        <w:tabs>
          <w:tab w:val="clear" w:pos="454"/>
          <w:tab w:val="left" w:pos="312"/>
        </w:tabs>
        <w:adjustRightInd w:val="0"/>
        <w:snapToGrid w:val="0"/>
        <w:rPr>
          <w:rFonts w:ascii="仿宋" w:eastAsia="仿宋" w:hAnsi="仿宋" w:cs="方正仿宋_GBK"/>
          <w:sz w:val="32"/>
          <w:szCs w:val="32"/>
        </w:rPr>
      </w:pPr>
      <w:r>
        <w:rPr>
          <w:rFonts w:ascii="仿宋" w:eastAsia="仿宋" w:hAnsi="仿宋" w:cs="方正仿宋_GBK" w:hint="eastAsia"/>
          <w:sz w:val="32"/>
          <w:szCs w:val="32"/>
        </w:rPr>
        <w:t>不动产登记申请书；</w:t>
      </w:r>
    </w:p>
    <w:p w:rsidR="00013DF2" w:rsidRDefault="00671927">
      <w:pPr>
        <w:numPr>
          <w:ilvl w:val="0"/>
          <w:numId w:val="1"/>
        </w:numPr>
        <w:tabs>
          <w:tab w:val="clear" w:pos="454"/>
          <w:tab w:val="left" w:pos="312"/>
        </w:tabs>
        <w:adjustRightInd w:val="0"/>
        <w:snapToGrid w:val="0"/>
        <w:rPr>
          <w:rFonts w:ascii="仿宋" w:eastAsia="仿宋" w:hAnsi="仿宋" w:cs="方正仿宋_GBK"/>
          <w:sz w:val="32"/>
          <w:szCs w:val="32"/>
        </w:rPr>
      </w:pPr>
      <w:r>
        <w:rPr>
          <w:rFonts w:ascii="仿宋" w:eastAsia="仿宋" w:hAnsi="仿宋" w:cs="方正仿宋_GBK" w:hint="eastAsia"/>
          <w:sz w:val="32"/>
          <w:szCs w:val="32"/>
        </w:rPr>
        <w:t>申请人身份证明材料；</w:t>
      </w:r>
    </w:p>
    <w:p w:rsidR="00013DF2" w:rsidRDefault="00671927">
      <w:pPr>
        <w:numPr>
          <w:ilvl w:val="0"/>
          <w:numId w:val="1"/>
        </w:numPr>
        <w:tabs>
          <w:tab w:val="clear" w:pos="454"/>
          <w:tab w:val="left" w:pos="312"/>
        </w:tabs>
        <w:adjustRightInd w:val="0"/>
        <w:snapToGrid w:val="0"/>
        <w:rPr>
          <w:rFonts w:ascii="仿宋" w:eastAsia="仿宋" w:hAnsi="仿宋" w:cs="方正仿宋_GBK"/>
          <w:sz w:val="32"/>
          <w:szCs w:val="32"/>
        </w:rPr>
      </w:pPr>
      <w:r>
        <w:rPr>
          <w:rFonts w:ascii="仿宋" w:eastAsia="仿宋" w:hAnsi="仿宋" w:cs="方正仿宋_GBK" w:hint="eastAsia"/>
          <w:sz w:val="32"/>
          <w:szCs w:val="32"/>
        </w:rPr>
        <w:t>中华人民共和国不动产权证书；</w:t>
      </w:r>
    </w:p>
    <w:p w:rsidR="00013DF2" w:rsidRDefault="00671927">
      <w:pPr>
        <w:numPr>
          <w:ilvl w:val="0"/>
          <w:numId w:val="1"/>
        </w:numPr>
        <w:tabs>
          <w:tab w:val="clear" w:pos="454"/>
          <w:tab w:val="left" w:pos="312"/>
        </w:tabs>
        <w:adjustRightInd w:val="0"/>
        <w:snapToGrid w:val="0"/>
        <w:rPr>
          <w:rFonts w:ascii="仿宋" w:eastAsia="仿宋" w:hAnsi="仿宋" w:cs="方正仿宋_GBK"/>
          <w:sz w:val="32"/>
          <w:szCs w:val="32"/>
        </w:rPr>
      </w:pPr>
      <w:r>
        <w:rPr>
          <w:rFonts w:ascii="仿宋" w:eastAsia="仿宋" w:hAnsi="仿宋" w:cs="方正仿宋_GBK" w:hint="eastAsia"/>
          <w:sz w:val="32"/>
          <w:szCs w:val="32"/>
        </w:rPr>
        <w:t>国有建设用地使用权变更</w:t>
      </w:r>
      <w:r>
        <w:rPr>
          <w:rFonts w:ascii="仿宋" w:eastAsia="仿宋" w:hAnsi="仿宋" w:cs="方正仿宋_GBK" w:hint="eastAsia"/>
          <w:sz w:val="32"/>
          <w:szCs w:val="32"/>
        </w:rPr>
        <w:t>的</w:t>
      </w:r>
      <w:r>
        <w:rPr>
          <w:rFonts w:ascii="仿宋" w:eastAsia="仿宋" w:hAnsi="仿宋" w:cs="方正仿宋_GBK" w:hint="eastAsia"/>
          <w:sz w:val="32"/>
          <w:szCs w:val="32"/>
        </w:rPr>
        <w:t>材料；</w:t>
      </w:r>
    </w:p>
    <w:p w:rsidR="00013DF2" w:rsidRDefault="00671927">
      <w:pPr>
        <w:widowControl/>
        <w:jc w:val="left"/>
        <w:rPr>
          <w:rFonts w:ascii="仿宋" w:eastAsia="仿宋" w:hAnsi="仿宋"/>
          <w:sz w:val="32"/>
          <w:szCs w:val="32"/>
        </w:rPr>
      </w:pPr>
      <w:r>
        <w:rPr>
          <w:rFonts w:ascii="仿宋" w:eastAsia="仿宋" w:hAnsi="仿宋" w:cs="宋体" w:hint="eastAsia"/>
          <w:color w:val="000000"/>
          <w:kern w:val="0"/>
          <w:sz w:val="32"/>
          <w:szCs w:val="32"/>
          <w:lang w:bidi="ar"/>
        </w:rPr>
        <w:t>5.</w:t>
      </w:r>
      <w:r>
        <w:rPr>
          <w:rFonts w:ascii="仿宋" w:eastAsia="仿宋" w:hAnsi="仿宋" w:cs="宋体" w:hint="eastAsia"/>
          <w:color w:val="000000"/>
          <w:kern w:val="0"/>
          <w:sz w:val="32"/>
          <w:szCs w:val="32"/>
          <w:lang w:bidi="ar"/>
        </w:rPr>
        <w:t>依法应纳税的，提交完税结果材料。</w:t>
      </w:r>
    </w:p>
    <w:p w:rsidR="00013DF2" w:rsidRDefault="00013DF2">
      <w:pPr>
        <w:tabs>
          <w:tab w:val="left" w:pos="5124"/>
        </w:tabs>
        <w:adjustRightInd w:val="0"/>
        <w:snapToGrid w:val="0"/>
        <w:ind w:firstLine="480"/>
        <w:rPr>
          <w:rFonts w:ascii="仿宋" w:eastAsia="仿宋" w:hAnsi="仿宋" w:cs="方正仿宋_GBK"/>
          <w:b/>
          <w:bCs/>
          <w:spacing w:val="-3"/>
          <w:sz w:val="32"/>
          <w:szCs w:val="32"/>
        </w:rPr>
      </w:pPr>
    </w:p>
    <w:p w:rsidR="00013DF2" w:rsidRDefault="00671927">
      <w:pPr>
        <w:tabs>
          <w:tab w:val="left" w:pos="5124"/>
        </w:tabs>
        <w:adjustRightInd w:val="0"/>
        <w:snapToGrid w:val="0"/>
        <w:ind w:firstLine="480"/>
        <w:rPr>
          <w:rFonts w:ascii="仿宋" w:eastAsia="仿宋" w:hAnsi="仿宋" w:cs="方正仿宋_GBK"/>
          <w:b/>
          <w:bCs/>
          <w:spacing w:val="-3"/>
          <w:sz w:val="32"/>
          <w:szCs w:val="32"/>
        </w:rPr>
      </w:pPr>
      <w:r>
        <w:rPr>
          <w:rFonts w:ascii="仿宋" w:eastAsia="仿宋" w:hAnsi="仿宋" w:cs="方正仿宋_GBK" w:hint="eastAsia"/>
          <w:b/>
          <w:bCs/>
          <w:spacing w:val="-3"/>
          <w:sz w:val="32"/>
          <w:szCs w:val="32"/>
        </w:rPr>
        <w:t>注：申请材料明细见附表</w:t>
      </w:r>
      <w:r>
        <w:rPr>
          <w:rFonts w:ascii="仿宋" w:eastAsia="仿宋" w:hAnsi="仿宋" w:cs="方正仿宋_GBK" w:hint="eastAsia"/>
          <w:b/>
          <w:bCs/>
          <w:spacing w:val="-3"/>
          <w:sz w:val="32"/>
          <w:szCs w:val="32"/>
        </w:rPr>
        <w:tab/>
      </w:r>
    </w:p>
    <w:p w:rsidR="00013DF2" w:rsidRDefault="00013DF2">
      <w:pPr>
        <w:tabs>
          <w:tab w:val="left" w:pos="5124"/>
        </w:tabs>
        <w:adjustRightInd w:val="0"/>
        <w:snapToGrid w:val="0"/>
        <w:ind w:firstLine="480"/>
        <w:rPr>
          <w:rFonts w:ascii="仿宋" w:eastAsia="仿宋" w:hAnsi="仿宋" w:cs="宋体"/>
          <w:b/>
          <w:bCs/>
          <w:spacing w:val="-3"/>
          <w:sz w:val="24"/>
        </w:rPr>
      </w:pPr>
    </w:p>
    <w:p w:rsidR="00013DF2" w:rsidRDefault="00671927">
      <w:pPr>
        <w:tabs>
          <w:tab w:val="left" w:pos="454"/>
        </w:tabs>
        <w:adjustRightInd w:val="0"/>
        <w:snapToGrid w:val="0"/>
        <w:ind w:firstLineChars="100" w:firstLine="274"/>
        <w:jc w:val="center"/>
        <w:rPr>
          <w:rFonts w:ascii="仿宋" w:eastAsia="仿宋" w:hAnsi="仿宋" w:cs="方正小标宋_GBK"/>
          <w:spacing w:val="-3"/>
          <w:sz w:val="28"/>
          <w:szCs w:val="28"/>
        </w:rPr>
      </w:pPr>
      <w:r>
        <w:rPr>
          <w:rFonts w:ascii="仿宋" w:eastAsia="仿宋" w:hAnsi="仿宋" w:cs="方正小标宋_GBK" w:hint="eastAsia"/>
          <w:spacing w:val="-3"/>
          <w:sz w:val="28"/>
          <w:szCs w:val="28"/>
        </w:rPr>
        <w:t>国有建设用地使用权登记（变更登记）申请材料</w:t>
      </w:r>
    </w:p>
    <w:p w:rsidR="00013DF2" w:rsidRDefault="00013DF2">
      <w:pPr>
        <w:tabs>
          <w:tab w:val="left" w:pos="454"/>
        </w:tabs>
        <w:adjustRightInd w:val="0"/>
        <w:snapToGrid w:val="0"/>
        <w:ind w:firstLineChars="100" w:firstLine="275"/>
        <w:jc w:val="center"/>
        <w:rPr>
          <w:rFonts w:ascii="仿宋" w:eastAsia="仿宋" w:hAnsi="仿宋" w:cs="宋体"/>
          <w:b/>
          <w:bCs/>
          <w:spacing w:val="-3"/>
          <w:sz w:val="28"/>
          <w:szCs w:val="28"/>
        </w:rPr>
      </w:pPr>
    </w:p>
    <w:tbl>
      <w:tblPr>
        <w:tblW w:w="9285"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2"/>
        <w:gridCol w:w="1789"/>
        <w:gridCol w:w="2463"/>
        <w:gridCol w:w="1562"/>
        <w:gridCol w:w="1050"/>
        <w:gridCol w:w="1739"/>
      </w:tblGrid>
      <w:tr w:rsidR="00013DF2">
        <w:trPr>
          <w:trHeight w:val="467"/>
        </w:trPr>
        <w:tc>
          <w:tcPr>
            <w:tcW w:w="682" w:type="dxa"/>
            <w:vAlign w:val="center"/>
          </w:tcPr>
          <w:p w:rsidR="00013DF2" w:rsidRDefault="00013DF2">
            <w:pPr>
              <w:autoSpaceDE w:val="0"/>
              <w:autoSpaceDN w:val="0"/>
              <w:adjustRightInd w:val="0"/>
              <w:snapToGrid w:val="0"/>
              <w:ind w:firstLine="17"/>
              <w:jc w:val="center"/>
              <w:rPr>
                <w:rFonts w:ascii="仿宋" w:eastAsia="仿宋" w:hAnsi="仿宋" w:cs="宋体"/>
                <w:b/>
                <w:color w:val="000000"/>
                <w:sz w:val="24"/>
              </w:rPr>
            </w:pPr>
          </w:p>
          <w:p w:rsidR="00013DF2" w:rsidRDefault="00671927">
            <w:pPr>
              <w:autoSpaceDE w:val="0"/>
              <w:autoSpaceDN w:val="0"/>
              <w:adjustRightInd w:val="0"/>
              <w:snapToGrid w:val="0"/>
              <w:ind w:firstLine="17"/>
              <w:jc w:val="center"/>
              <w:rPr>
                <w:rFonts w:ascii="仿宋" w:eastAsia="仿宋" w:hAnsi="仿宋" w:cs="宋体"/>
                <w:b/>
                <w:color w:val="000000"/>
                <w:sz w:val="24"/>
                <w:lang w:eastAsia="en-US"/>
              </w:rPr>
            </w:pPr>
            <w:r>
              <w:rPr>
                <w:rFonts w:ascii="仿宋" w:eastAsia="仿宋" w:hAnsi="仿宋" w:cs="宋体" w:hint="eastAsia"/>
                <w:b/>
                <w:color w:val="000000"/>
                <w:sz w:val="24"/>
              </w:rPr>
              <w:t>序号</w:t>
            </w:r>
          </w:p>
        </w:tc>
        <w:tc>
          <w:tcPr>
            <w:tcW w:w="1789" w:type="dxa"/>
            <w:vAlign w:val="center"/>
          </w:tcPr>
          <w:p w:rsidR="00013DF2" w:rsidRDefault="0067192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025" w:type="dxa"/>
            <w:gridSpan w:val="2"/>
            <w:vAlign w:val="center"/>
          </w:tcPr>
          <w:p w:rsidR="00013DF2" w:rsidRDefault="0067192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50" w:type="dxa"/>
            <w:vAlign w:val="center"/>
          </w:tcPr>
          <w:p w:rsidR="00013DF2" w:rsidRDefault="00671927">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739" w:type="dxa"/>
            <w:vAlign w:val="center"/>
          </w:tcPr>
          <w:p w:rsidR="00013DF2" w:rsidRDefault="00671927">
            <w:pPr>
              <w:autoSpaceDE w:val="0"/>
              <w:autoSpaceDN w:val="0"/>
              <w:adjustRightInd w:val="0"/>
              <w:snapToGrid w:val="0"/>
              <w:ind w:firstLine="17"/>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013DF2">
        <w:trPr>
          <w:trHeight w:val="323"/>
        </w:trPr>
        <w:tc>
          <w:tcPr>
            <w:tcW w:w="682"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1</w:t>
            </w:r>
          </w:p>
        </w:tc>
        <w:tc>
          <w:tcPr>
            <w:tcW w:w="178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不动产登记申请书</w:t>
            </w: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不动产登记申请书</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vAlign w:val="center"/>
          </w:tcPr>
          <w:p w:rsidR="00013DF2" w:rsidRDefault="00013DF2">
            <w:pPr>
              <w:autoSpaceDE w:val="0"/>
              <w:autoSpaceDN w:val="0"/>
              <w:adjustRightInd w:val="0"/>
              <w:snapToGrid w:val="0"/>
              <w:rPr>
                <w:rFonts w:ascii="仿宋" w:eastAsia="仿宋" w:hAnsi="仿宋" w:cs="方正仿宋_GBK"/>
                <w:szCs w:val="21"/>
              </w:rPr>
            </w:pPr>
          </w:p>
        </w:tc>
      </w:tr>
      <w:tr w:rsidR="00013DF2">
        <w:trPr>
          <w:trHeight w:val="695"/>
        </w:trPr>
        <w:tc>
          <w:tcPr>
            <w:tcW w:w="682" w:type="dxa"/>
            <w:vMerge w:val="restart"/>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2</w:t>
            </w:r>
          </w:p>
        </w:tc>
        <w:tc>
          <w:tcPr>
            <w:tcW w:w="1789" w:type="dxa"/>
            <w:vMerge w:val="restart"/>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申请人身份证明材料</w:t>
            </w:r>
          </w:p>
          <w:p w:rsidR="00013DF2" w:rsidRDefault="00013DF2">
            <w:pPr>
              <w:autoSpaceDE w:val="0"/>
              <w:autoSpaceDN w:val="0"/>
              <w:adjustRightInd w:val="0"/>
              <w:snapToGrid w:val="0"/>
              <w:rPr>
                <w:rFonts w:ascii="仿宋" w:eastAsia="仿宋" w:hAnsi="仿宋" w:cs="方正仿宋_GBK"/>
                <w:szCs w:val="21"/>
              </w:rPr>
            </w:pP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营业执照或者组织机构代码证，或者其他身份登记证明（营业执照或者组织机构代码证等注册信息发生变化的须提交相应批准或证明材料。）。</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复印件</w:t>
            </w:r>
          </w:p>
        </w:tc>
        <w:tc>
          <w:tcPr>
            <w:tcW w:w="173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境内法人或其他组织的提交</w:t>
            </w:r>
          </w:p>
        </w:tc>
      </w:tr>
      <w:tr w:rsidR="00013DF2">
        <w:trPr>
          <w:trHeight w:val="965"/>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tcBorders>
              <w:top w:val="nil"/>
            </w:tcBorders>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其在境内设立分支机构或代表机构的批准文件和注册证明。</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复印件</w:t>
            </w:r>
          </w:p>
        </w:tc>
        <w:tc>
          <w:tcPr>
            <w:tcW w:w="173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港、澳、台地区的法人或其他组织，境外法人或其他组织的提交</w:t>
            </w:r>
          </w:p>
        </w:tc>
      </w:tr>
      <w:tr w:rsidR="00013DF2">
        <w:trPr>
          <w:trHeight w:val="966"/>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tcBorders>
              <w:top w:val="nil"/>
            </w:tcBorders>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居民身份证；身份证遗失的，提交临时身份证。未成年人可提交居民身份证或户口簿。</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复印件</w:t>
            </w:r>
          </w:p>
        </w:tc>
        <w:tc>
          <w:tcPr>
            <w:tcW w:w="173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境内自然人的提交</w:t>
            </w:r>
          </w:p>
        </w:tc>
      </w:tr>
      <w:tr w:rsidR="00013DF2">
        <w:trPr>
          <w:trHeight w:val="745"/>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tcBorders>
              <w:top w:val="nil"/>
            </w:tcBorders>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香港、澳门特别行政区居民身份证、护照，或者来往内地通行证。</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复印件</w:t>
            </w:r>
          </w:p>
        </w:tc>
        <w:tc>
          <w:tcPr>
            <w:tcW w:w="173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香港、澳门特别行政区自然人的提交</w:t>
            </w:r>
          </w:p>
        </w:tc>
      </w:tr>
      <w:tr w:rsidR="00013DF2">
        <w:trPr>
          <w:trHeight w:val="667"/>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tcBorders>
              <w:top w:val="nil"/>
            </w:tcBorders>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台湾居民来往大陆通行证。</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复印件</w:t>
            </w:r>
          </w:p>
        </w:tc>
        <w:tc>
          <w:tcPr>
            <w:tcW w:w="173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台湾地区自然人的提交</w:t>
            </w:r>
          </w:p>
        </w:tc>
      </w:tr>
      <w:tr w:rsidR="00013DF2">
        <w:trPr>
          <w:trHeight w:val="696"/>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tcBorders>
              <w:top w:val="nil"/>
            </w:tcBorders>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中华人民共和国护照和国外长期居留身份证件。</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复印件</w:t>
            </w:r>
          </w:p>
        </w:tc>
        <w:tc>
          <w:tcPr>
            <w:tcW w:w="173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华侨的提交</w:t>
            </w:r>
          </w:p>
        </w:tc>
      </w:tr>
      <w:tr w:rsidR="00013DF2">
        <w:trPr>
          <w:trHeight w:val="587"/>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tcBorders>
              <w:top w:val="nil"/>
            </w:tcBorders>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中国政府主管机关签发的居留证件，或者其所在国护照。</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复印件</w:t>
            </w:r>
          </w:p>
        </w:tc>
        <w:tc>
          <w:tcPr>
            <w:tcW w:w="173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外籍自然人的提交</w:t>
            </w:r>
          </w:p>
        </w:tc>
      </w:tr>
      <w:tr w:rsidR="00013DF2">
        <w:trPr>
          <w:trHeight w:val="378"/>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tcBorders>
              <w:top w:val="nil"/>
            </w:tcBorders>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委托书</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vMerge w:val="restart"/>
            <w:tcBorders>
              <w:top w:val="nil"/>
            </w:tcBorders>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委托办理的提交</w:t>
            </w:r>
          </w:p>
        </w:tc>
      </w:tr>
      <w:tr w:rsidR="00013DF2">
        <w:trPr>
          <w:trHeight w:val="90"/>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tcBorders>
              <w:top w:val="nil"/>
            </w:tcBorders>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受托人身份证明。</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vMerge/>
            <w:tcBorders>
              <w:top w:val="nil"/>
            </w:tcBorders>
            <w:vAlign w:val="center"/>
          </w:tcPr>
          <w:p w:rsidR="00013DF2" w:rsidRDefault="00013DF2">
            <w:pPr>
              <w:autoSpaceDE w:val="0"/>
              <w:autoSpaceDN w:val="0"/>
              <w:adjustRightInd w:val="0"/>
              <w:snapToGrid w:val="0"/>
              <w:rPr>
                <w:rFonts w:ascii="仿宋" w:eastAsia="仿宋" w:hAnsi="仿宋" w:cs="方正仿宋_GBK"/>
                <w:szCs w:val="21"/>
              </w:rPr>
            </w:pPr>
          </w:p>
        </w:tc>
      </w:tr>
      <w:tr w:rsidR="00013DF2">
        <w:trPr>
          <w:trHeight w:val="831"/>
        </w:trPr>
        <w:tc>
          <w:tcPr>
            <w:tcW w:w="682"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3</w:t>
            </w:r>
          </w:p>
        </w:tc>
        <w:tc>
          <w:tcPr>
            <w:tcW w:w="178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中华人民共和国不动产权证书</w:t>
            </w:r>
          </w:p>
        </w:tc>
        <w:tc>
          <w:tcPr>
            <w:tcW w:w="4025" w:type="dxa"/>
            <w:gridSpan w:val="2"/>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方正仿宋_GBK" w:hint="eastAsia"/>
                <w:szCs w:val="21"/>
              </w:rPr>
              <w:t>《国有土地使用证》或《不动产权证书》共有的还应提交其他共有证等。</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vAlign w:val="center"/>
          </w:tcPr>
          <w:p w:rsidR="00013DF2" w:rsidRDefault="00013DF2">
            <w:pPr>
              <w:autoSpaceDE w:val="0"/>
              <w:autoSpaceDN w:val="0"/>
              <w:adjustRightInd w:val="0"/>
              <w:snapToGrid w:val="0"/>
              <w:rPr>
                <w:rFonts w:ascii="仿宋" w:eastAsia="仿宋" w:hAnsi="仿宋" w:cs="方正仿宋_GBK"/>
                <w:szCs w:val="21"/>
              </w:rPr>
            </w:pPr>
          </w:p>
        </w:tc>
      </w:tr>
      <w:tr w:rsidR="00013DF2">
        <w:trPr>
          <w:trHeight w:val="1317"/>
        </w:trPr>
        <w:tc>
          <w:tcPr>
            <w:tcW w:w="682" w:type="dxa"/>
            <w:vMerge w:val="restart"/>
            <w:vAlign w:val="center"/>
          </w:tcPr>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013DF2">
            <w:pPr>
              <w:tabs>
                <w:tab w:val="left" w:pos="454"/>
              </w:tabs>
              <w:adjustRightInd w:val="0"/>
              <w:snapToGrid w:val="0"/>
              <w:jc w:val="center"/>
              <w:rPr>
                <w:rFonts w:ascii="仿宋" w:eastAsia="仿宋" w:hAnsi="仿宋" w:cs="方正仿宋_GBK"/>
                <w:szCs w:val="21"/>
              </w:rPr>
            </w:pPr>
          </w:p>
          <w:p w:rsidR="00013DF2" w:rsidRDefault="00671927">
            <w:pPr>
              <w:tabs>
                <w:tab w:val="left" w:pos="454"/>
              </w:tabs>
              <w:adjustRightInd w:val="0"/>
              <w:snapToGrid w:val="0"/>
              <w:jc w:val="center"/>
              <w:rPr>
                <w:rFonts w:ascii="仿宋" w:eastAsia="仿宋" w:hAnsi="仿宋" w:cs="方正仿宋_GBK"/>
                <w:szCs w:val="21"/>
              </w:rPr>
            </w:pPr>
            <w:r>
              <w:rPr>
                <w:rFonts w:ascii="仿宋" w:eastAsia="仿宋" w:hAnsi="仿宋" w:cs="方正仿宋_GBK" w:hint="eastAsia"/>
                <w:szCs w:val="21"/>
              </w:rPr>
              <w:t>4</w:t>
            </w:r>
          </w:p>
        </w:tc>
        <w:tc>
          <w:tcPr>
            <w:tcW w:w="1789" w:type="dxa"/>
            <w:vMerge w:val="restart"/>
            <w:vAlign w:val="center"/>
          </w:tcPr>
          <w:p w:rsidR="00013DF2" w:rsidRDefault="00671927">
            <w:pPr>
              <w:tabs>
                <w:tab w:val="left" w:pos="454"/>
              </w:tabs>
              <w:adjustRightInd w:val="0"/>
              <w:snapToGrid w:val="0"/>
              <w:rPr>
                <w:rFonts w:ascii="仿宋" w:eastAsia="仿宋" w:hAnsi="仿宋" w:cs="方正仿宋_GBK"/>
                <w:szCs w:val="21"/>
              </w:rPr>
            </w:pPr>
            <w:r>
              <w:rPr>
                <w:rFonts w:ascii="仿宋" w:eastAsia="仿宋" w:hAnsi="仿宋" w:cs="方正仿宋_GBK" w:hint="eastAsia"/>
                <w:szCs w:val="21"/>
              </w:rPr>
              <w:t>国有建设用地使用权变更</w:t>
            </w:r>
            <w:r>
              <w:rPr>
                <w:rFonts w:ascii="仿宋" w:eastAsia="仿宋" w:hAnsi="仿宋" w:cs="方正仿宋_GBK" w:hint="eastAsia"/>
                <w:szCs w:val="21"/>
              </w:rPr>
              <w:t>的</w:t>
            </w:r>
            <w:r>
              <w:rPr>
                <w:rFonts w:ascii="仿宋" w:eastAsia="仿宋" w:hAnsi="仿宋" w:cs="方正仿宋_GBK" w:hint="eastAsia"/>
                <w:szCs w:val="21"/>
              </w:rPr>
              <w:t>材料</w:t>
            </w:r>
          </w:p>
          <w:p w:rsidR="00013DF2" w:rsidRDefault="00013DF2">
            <w:pPr>
              <w:autoSpaceDE w:val="0"/>
              <w:autoSpaceDN w:val="0"/>
              <w:adjustRightInd w:val="0"/>
              <w:snapToGrid w:val="0"/>
              <w:rPr>
                <w:rFonts w:ascii="仿宋" w:eastAsia="仿宋" w:hAnsi="仿宋" w:cs="方正仿宋_GBK"/>
                <w:szCs w:val="21"/>
              </w:rPr>
            </w:pPr>
          </w:p>
        </w:tc>
        <w:tc>
          <w:tcPr>
            <w:tcW w:w="4025" w:type="dxa"/>
            <w:gridSpan w:val="2"/>
            <w:tcBorders>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能够证实其身份变更的材料。</w:t>
            </w:r>
          </w:p>
          <w:p w:rsidR="00013DF2" w:rsidRDefault="00013DF2">
            <w:pPr>
              <w:autoSpaceDE w:val="0"/>
              <w:autoSpaceDN w:val="0"/>
              <w:adjustRightInd w:val="0"/>
              <w:snapToGrid w:val="0"/>
              <w:rPr>
                <w:rFonts w:ascii="仿宋" w:eastAsia="仿宋" w:hAnsi="仿宋" w:cs="方正仿宋_GBK"/>
                <w:szCs w:val="21"/>
              </w:rPr>
            </w:pPr>
          </w:p>
        </w:tc>
        <w:tc>
          <w:tcPr>
            <w:tcW w:w="1050" w:type="dxa"/>
            <w:vMerge w:val="restart"/>
            <w:tcBorders>
              <w:left w:val="single" w:sz="4" w:space="0" w:color="auto"/>
            </w:tcBorders>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vMerge w:val="restart"/>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宋体" w:hint="eastAsia"/>
                <w:color w:val="000000"/>
                <w:kern w:val="0"/>
                <w:szCs w:val="21"/>
                <w:lang w:bidi="ar"/>
              </w:rPr>
              <w:t>权利人姓名或者名称、身份证明类型或者身份证明号码发生变化的</w:t>
            </w:r>
            <w:r>
              <w:rPr>
                <w:rFonts w:ascii="仿宋" w:eastAsia="仿宋" w:hAnsi="仿宋" w:cs="方正仿宋_GBK" w:hint="eastAsia"/>
                <w:szCs w:val="21"/>
              </w:rPr>
              <w:t>提交</w:t>
            </w:r>
          </w:p>
        </w:tc>
      </w:tr>
      <w:tr w:rsidR="00013DF2">
        <w:trPr>
          <w:trHeight w:val="736"/>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tcBorders>
              <w:top w:val="single" w:sz="4" w:space="0" w:color="auto"/>
              <w:bottom w:val="single" w:sz="4" w:space="0" w:color="auto"/>
            </w:tcBorders>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宋体" w:hint="eastAsia"/>
                <w:color w:val="000000"/>
                <w:kern w:val="0"/>
                <w:szCs w:val="21"/>
                <w:lang w:bidi="ar"/>
              </w:rPr>
              <w:t>证实坐落发生变更的文件。</w:t>
            </w:r>
          </w:p>
        </w:tc>
        <w:tc>
          <w:tcPr>
            <w:tcW w:w="1050"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宋体" w:hint="eastAsia"/>
                <w:color w:val="000000"/>
                <w:kern w:val="0"/>
                <w:szCs w:val="21"/>
                <w:lang w:bidi="ar"/>
              </w:rPr>
              <w:t>土地坐落发生变化的提交</w:t>
            </w:r>
          </w:p>
        </w:tc>
      </w:tr>
      <w:tr w:rsidR="00013DF2">
        <w:trPr>
          <w:trHeight w:val="706"/>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2463" w:type="dxa"/>
            <w:tcBorders>
              <w:top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国有建设用地使用权出让合同补充协议。</w:t>
            </w:r>
          </w:p>
          <w:p w:rsidR="00013DF2" w:rsidRDefault="00013DF2">
            <w:pPr>
              <w:pStyle w:val="TableParagraph"/>
              <w:adjustRightInd w:val="0"/>
              <w:snapToGrid w:val="0"/>
              <w:rPr>
                <w:rFonts w:ascii="仿宋" w:eastAsia="仿宋" w:hAnsi="仿宋" w:cs="方正仿宋_GBK"/>
                <w:szCs w:val="21"/>
              </w:rPr>
            </w:pPr>
          </w:p>
        </w:tc>
        <w:tc>
          <w:tcPr>
            <w:tcW w:w="1562" w:type="dxa"/>
            <w:tcBorders>
              <w:top w:val="single" w:sz="4" w:space="0" w:color="auto"/>
              <w:left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出让方式取得的提交</w:t>
            </w:r>
          </w:p>
          <w:p w:rsidR="00013DF2" w:rsidRDefault="00013DF2">
            <w:pPr>
              <w:pStyle w:val="TableParagraph"/>
              <w:adjustRightInd w:val="0"/>
              <w:snapToGrid w:val="0"/>
              <w:rPr>
                <w:rFonts w:ascii="仿宋" w:eastAsia="仿宋" w:hAnsi="仿宋" w:cs="方正仿宋_GBK"/>
                <w:szCs w:val="21"/>
              </w:rPr>
            </w:pPr>
          </w:p>
        </w:tc>
        <w:tc>
          <w:tcPr>
            <w:tcW w:w="1050" w:type="dxa"/>
            <w:vMerge w:val="restart"/>
            <w:tcBorders>
              <w:top w:val="single" w:sz="4" w:space="0" w:color="auto"/>
              <w:left w:val="single" w:sz="4" w:space="0" w:color="auto"/>
            </w:tcBorders>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vMerge w:val="restart"/>
            <w:tcBorders>
              <w:top w:val="single" w:sz="4" w:space="0" w:color="auto"/>
            </w:tcBorders>
            <w:vAlign w:val="center"/>
          </w:tcPr>
          <w:p w:rsidR="00013DF2" w:rsidRDefault="00671927">
            <w:pPr>
              <w:widowControl/>
              <w:jc w:val="left"/>
              <w:rPr>
                <w:rFonts w:ascii="仿宋" w:eastAsia="仿宋" w:hAnsi="仿宋" w:cs="方正仿宋_GBK"/>
                <w:szCs w:val="21"/>
              </w:rPr>
            </w:pPr>
            <w:r>
              <w:rPr>
                <w:rFonts w:ascii="仿宋" w:eastAsia="仿宋" w:hAnsi="仿宋" w:cs="宋体" w:hint="eastAsia"/>
                <w:color w:val="000000"/>
                <w:kern w:val="0"/>
                <w:szCs w:val="21"/>
                <w:lang w:bidi="ar"/>
              </w:rPr>
              <w:t>土地面积、界址范围变更的</w:t>
            </w:r>
            <w:r>
              <w:rPr>
                <w:rFonts w:ascii="仿宋" w:eastAsia="仿宋" w:hAnsi="仿宋" w:cs="方正仿宋_GBK" w:hint="eastAsia"/>
                <w:szCs w:val="21"/>
              </w:rPr>
              <w:t>提交</w:t>
            </w:r>
          </w:p>
        </w:tc>
      </w:tr>
      <w:tr w:rsidR="00013DF2">
        <w:trPr>
          <w:trHeight w:val="350"/>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2463" w:type="dxa"/>
            <w:tcBorders>
              <w:top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相关证实土地面积、界址范围发生变更的材料。</w:t>
            </w:r>
          </w:p>
          <w:p w:rsidR="00013DF2" w:rsidRDefault="00013DF2">
            <w:pPr>
              <w:pStyle w:val="TableParagraph"/>
              <w:adjustRightInd w:val="0"/>
              <w:snapToGrid w:val="0"/>
              <w:rPr>
                <w:rFonts w:ascii="仿宋" w:eastAsia="仿宋" w:hAnsi="仿宋" w:cs="方正仿宋_GBK"/>
                <w:szCs w:val="21"/>
              </w:rPr>
            </w:pPr>
          </w:p>
        </w:tc>
        <w:tc>
          <w:tcPr>
            <w:tcW w:w="1562" w:type="dxa"/>
            <w:tcBorders>
              <w:top w:val="single" w:sz="4" w:space="0" w:color="auto"/>
              <w:left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其他方式取得的提交</w:t>
            </w:r>
            <w:r>
              <w:rPr>
                <w:rFonts w:ascii="仿宋" w:eastAsia="仿宋" w:hAnsi="仿宋" w:cs="宋体" w:hint="eastAsia"/>
                <w:color w:val="000000"/>
                <w:kern w:val="0"/>
                <w:szCs w:val="21"/>
                <w:lang w:bidi="ar"/>
              </w:rPr>
              <w:t xml:space="preserve"> </w:t>
            </w:r>
          </w:p>
          <w:p w:rsidR="00013DF2" w:rsidRDefault="00013DF2">
            <w:pPr>
              <w:pStyle w:val="TableParagraph"/>
              <w:adjustRightInd w:val="0"/>
              <w:snapToGrid w:val="0"/>
              <w:rPr>
                <w:rFonts w:ascii="仿宋" w:eastAsia="仿宋" w:hAnsi="仿宋" w:cs="方正仿宋_GBK"/>
                <w:szCs w:val="21"/>
              </w:rPr>
            </w:pPr>
          </w:p>
        </w:tc>
        <w:tc>
          <w:tcPr>
            <w:tcW w:w="1050" w:type="dxa"/>
            <w:vMerge/>
            <w:tcBorders>
              <w:left w:val="single" w:sz="4" w:space="0" w:color="auto"/>
            </w:tcBorders>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39" w:type="dxa"/>
            <w:vMerge/>
            <w:vAlign w:val="center"/>
          </w:tcPr>
          <w:p w:rsidR="00013DF2" w:rsidRDefault="00013DF2">
            <w:pPr>
              <w:autoSpaceDE w:val="0"/>
              <w:autoSpaceDN w:val="0"/>
              <w:adjustRightInd w:val="0"/>
              <w:snapToGrid w:val="0"/>
              <w:rPr>
                <w:rFonts w:ascii="仿宋" w:eastAsia="仿宋" w:hAnsi="仿宋" w:cs="方正仿宋_GBK"/>
                <w:szCs w:val="21"/>
              </w:rPr>
            </w:pPr>
          </w:p>
        </w:tc>
      </w:tr>
      <w:tr w:rsidR="00013DF2">
        <w:trPr>
          <w:trHeight w:val="355"/>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2463" w:type="dxa"/>
            <w:tcBorders>
              <w:top w:val="single" w:sz="4" w:space="0" w:color="auto"/>
              <w:bottom w:val="single" w:sz="4" w:space="0" w:color="auto"/>
              <w:right w:val="single" w:sz="4" w:space="0" w:color="auto"/>
            </w:tcBorders>
            <w:vAlign w:val="center"/>
          </w:tcPr>
          <w:p w:rsidR="00013DF2" w:rsidRDefault="00671927">
            <w:pPr>
              <w:pStyle w:val="TableParagraph"/>
              <w:adjustRightInd w:val="0"/>
              <w:snapToGrid w:val="0"/>
              <w:rPr>
                <w:rFonts w:ascii="仿宋" w:eastAsia="仿宋" w:hAnsi="仿宋" w:cs="方正仿宋_GBK"/>
                <w:szCs w:val="21"/>
              </w:rPr>
            </w:pPr>
            <w:r>
              <w:rPr>
                <w:rFonts w:ascii="仿宋" w:eastAsia="仿宋" w:hAnsi="仿宋" w:hint="eastAsia"/>
                <w:color w:val="000000"/>
                <w:kern w:val="0"/>
                <w:szCs w:val="21"/>
                <w:lang w:bidi="ar"/>
              </w:rPr>
              <w:t>相应材料。</w:t>
            </w:r>
          </w:p>
        </w:tc>
        <w:tc>
          <w:tcPr>
            <w:tcW w:w="1562" w:type="dxa"/>
            <w:tcBorders>
              <w:top w:val="single" w:sz="4" w:space="0" w:color="auto"/>
              <w:left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因自然灾害等原因导致部分土地权利消灭的提交</w:t>
            </w:r>
            <w:r>
              <w:rPr>
                <w:rFonts w:ascii="仿宋" w:eastAsia="仿宋" w:hAnsi="仿宋" w:cs="宋体" w:hint="eastAsia"/>
                <w:color w:val="000000"/>
                <w:kern w:val="0"/>
                <w:szCs w:val="21"/>
                <w:lang w:bidi="ar"/>
              </w:rPr>
              <w:t xml:space="preserve"> </w:t>
            </w:r>
          </w:p>
          <w:p w:rsidR="00013DF2" w:rsidRDefault="00013DF2">
            <w:pPr>
              <w:pStyle w:val="TableParagraph"/>
              <w:adjustRightInd w:val="0"/>
              <w:snapToGrid w:val="0"/>
              <w:rPr>
                <w:rFonts w:ascii="仿宋" w:eastAsia="仿宋" w:hAnsi="仿宋" w:cs="方正仿宋_GBK"/>
                <w:szCs w:val="21"/>
              </w:rPr>
            </w:pPr>
          </w:p>
        </w:tc>
        <w:tc>
          <w:tcPr>
            <w:tcW w:w="1050" w:type="dxa"/>
            <w:vMerge/>
            <w:tcBorders>
              <w:left w:val="single" w:sz="4" w:space="0" w:color="auto"/>
            </w:tcBorders>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39" w:type="dxa"/>
            <w:vMerge/>
            <w:vAlign w:val="center"/>
          </w:tcPr>
          <w:p w:rsidR="00013DF2" w:rsidRDefault="00013DF2">
            <w:pPr>
              <w:autoSpaceDE w:val="0"/>
              <w:autoSpaceDN w:val="0"/>
              <w:adjustRightInd w:val="0"/>
              <w:snapToGrid w:val="0"/>
              <w:rPr>
                <w:rFonts w:ascii="仿宋" w:eastAsia="仿宋" w:hAnsi="仿宋" w:cs="方正仿宋_GBK"/>
                <w:szCs w:val="21"/>
              </w:rPr>
            </w:pPr>
          </w:p>
        </w:tc>
      </w:tr>
      <w:tr w:rsidR="00013DF2">
        <w:trPr>
          <w:trHeight w:val="695"/>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tcBorders>
              <w:top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变更后的地籍调查表、宗地图、宗地界址点坐标等地籍调查成果。</w:t>
            </w:r>
          </w:p>
          <w:p w:rsidR="00013DF2" w:rsidRDefault="00013DF2">
            <w:pPr>
              <w:pStyle w:val="TableParagraph"/>
              <w:adjustRightInd w:val="0"/>
              <w:snapToGrid w:val="0"/>
              <w:rPr>
                <w:rFonts w:ascii="仿宋" w:eastAsia="仿宋" w:hAnsi="仿宋" w:cs="方正仿宋_GBK"/>
                <w:szCs w:val="21"/>
              </w:rPr>
            </w:pPr>
          </w:p>
        </w:tc>
        <w:tc>
          <w:tcPr>
            <w:tcW w:w="1050" w:type="dxa"/>
            <w:vMerge/>
            <w:tcBorders>
              <w:left w:val="single" w:sz="4" w:space="0" w:color="auto"/>
              <w:bottom w:val="single" w:sz="4" w:space="0" w:color="auto"/>
            </w:tcBorders>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39" w:type="dxa"/>
            <w:vMerge/>
            <w:tcBorders>
              <w:bottom w:val="single" w:sz="4" w:space="0" w:color="auto"/>
            </w:tcBorders>
            <w:vAlign w:val="center"/>
          </w:tcPr>
          <w:p w:rsidR="00013DF2" w:rsidRDefault="00013DF2">
            <w:pPr>
              <w:autoSpaceDE w:val="0"/>
              <w:autoSpaceDN w:val="0"/>
              <w:adjustRightInd w:val="0"/>
              <w:snapToGrid w:val="0"/>
              <w:rPr>
                <w:rFonts w:ascii="仿宋" w:eastAsia="仿宋" w:hAnsi="仿宋" w:cs="方正仿宋_GBK"/>
                <w:szCs w:val="21"/>
              </w:rPr>
            </w:pPr>
          </w:p>
        </w:tc>
      </w:tr>
      <w:tr w:rsidR="00013DF2">
        <w:trPr>
          <w:trHeight w:val="312"/>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tcBorders>
              <w:top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cs="方正仿宋_GBK"/>
                <w:szCs w:val="21"/>
              </w:rPr>
            </w:pPr>
            <w:r>
              <w:rPr>
                <w:rFonts w:ascii="仿宋" w:eastAsia="仿宋" w:hAnsi="仿宋" w:cs="宋体" w:hint="eastAsia"/>
                <w:color w:val="000000"/>
                <w:kern w:val="0"/>
                <w:szCs w:val="21"/>
                <w:lang w:bidi="ar"/>
              </w:rPr>
              <w:t>土地有偿使用合同补充协议或者变更划拨土地用途的批准文件；依法需要补交土地价款的，还应提交缴纳土地价款的凭证。</w:t>
            </w:r>
          </w:p>
        </w:tc>
        <w:tc>
          <w:tcPr>
            <w:tcW w:w="1050" w:type="dxa"/>
            <w:tcBorders>
              <w:top w:val="single" w:sz="4" w:space="0" w:color="auto"/>
              <w:left w:val="single" w:sz="4" w:space="0" w:color="auto"/>
              <w:bottom w:val="single" w:sz="4" w:space="0" w:color="auto"/>
            </w:tcBorders>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tcBorders>
              <w:top w:val="single" w:sz="4" w:space="0" w:color="auto"/>
              <w:bottom w:val="single" w:sz="4" w:space="0" w:color="auto"/>
            </w:tcBorders>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宋体" w:hint="eastAsia"/>
                <w:color w:val="000000"/>
                <w:kern w:val="0"/>
                <w:szCs w:val="21"/>
                <w:lang w:bidi="ar"/>
              </w:rPr>
              <w:t>土地用途变更的提交</w:t>
            </w:r>
          </w:p>
        </w:tc>
      </w:tr>
      <w:tr w:rsidR="00013DF2">
        <w:trPr>
          <w:trHeight w:val="759"/>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tcBorders>
              <w:top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土地有偿使用合同补充协议。依法需要补</w:t>
            </w:r>
            <w:r>
              <w:rPr>
                <w:rFonts w:ascii="仿宋" w:eastAsia="仿宋" w:hAnsi="仿宋" w:cs="宋体" w:hint="eastAsia"/>
                <w:color w:val="000000"/>
                <w:kern w:val="0"/>
                <w:szCs w:val="21"/>
                <w:lang w:bidi="ar"/>
              </w:rPr>
              <w:t xml:space="preserve"> </w:t>
            </w:r>
          </w:p>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交土地价款的，还应提交缴纳土地价款的凭证。</w:t>
            </w:r>
          </w:p>
          <w:p w:rsidR="00013DF2" w:rsidRDefault="00013DF2">
            <w:pPr>
              <w:pStyle w:val="TableParagraph"/>
              <w:adjustRightInd w:val="0"/>
              <w:snapToGrid w:val="0"/>
              <w:rPr>
                <w:rFonts w:ascii="仿宋" w:eastAsia="仿宋" w:hAnsi="仿宋" w:cs="方正仿宋_GBK"/>
                <w:szCs w:val="21"/>
              </w:rPr>
            </w:pPr>
          </w:p>
        </w:tc>
        <w:tc>
          <w:tcPr>
            <w:tcW w:w="1050" w:type="dxa"/>
            <w:tcBorders>
              <w:top w:val="single" w:sz="4" w:space="0" w:color="auto"/>
              <w:left w:val="single" w:sz="4" w:space="0" w:color="auto"/>
              <w:bottom w:val="single" w:sz="4" w:space="0" w:color="auto"/>
            </w:tcBorders>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tcBorders>
              <w:top w:val="single" w:sz="4" w:space="0" w:color="auto"/>
              <w:bottom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国有建设用地使用权的权利期限发生变化的提交</w:t>
            </w:r>
          </w:p>
          <w:p w:rsidR="00013DF2" w:rsidRDefault="00013DF2">
            <w:pPr>
              <w:autoSpaceDE w:val="0"/>
              <w:autoSpaceDN w:val="0"/>
              <w:adjustRightInd w:val="0"/>
              <w:snapToGrid w:val="0"/>
              <w:rPr>
                <w:rFonts w:ascii="仿宋" w:eastAsia="仿宋" w:hAnsi="仿宋" w:cs="方正仿宋_GBK"/>
                <w:szCs w:val="21"/>
              </w:rPr>
            </w:pPr>
          </w:p>
        </w:tc>
      </w:tr>
      <w:tr w:rsidR="00013DF2">
        <w:trPr>
          <w:trHeight w:val="759"/>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tcBorders>
              <w:top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自然资源主管部门同意分割或者合并的文件</w:t>
            </w:r>
            <w:r>
              <w:rPr>
                <w:rFonts w:ascii="仿宋" w:eastAsia="仿宋" w:hAnsi="仿宋" w:cs="宋体" w:hint="eastAsia"/>
                <w:color w:val="000000"/>
                <w:kern w:val="0"/>
                <w:szCs w:val="21"/>
                <w:lang w:bidi="ar"/>
              </w:rPr>
              <w:t xml:space="preserve"> </w:t>
            </w:r>
          </w:p>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或者土地有偿使用合同补充协议等材料以及变更后的地籍调查表、宗地图以及宗地界址点坐标等地籍调查成果。</w:t>
            </w:r>
          </w:p>
          <w:p w:rsidR="00013DF2" w:rsidRDefault="00013DF2">
            <w:pPr>
              <w:pStyle w:val="TableParagraph"/>
              <w:adjustRightInd w:val="0"/>
              <w:snapToGrid w:val="0"/>
              <w:rPr>
                <w:rFonts w:ascii="仿宋" w:eastAsia="仿宋" w:hAnsi="仿宋" w:cs="方正仿宋_GBK"/>
                <w:szCs w:val="21"/>
              </w:rPr>
            </w:pPr>
          </w:p>
        </w:tc>
        <w:tc>
          <w:tcPr>
            <w:tcW w:w="1050" w:type="dxa"/>
            <w:tcBorders>
              <w:top w:val="single" w:sz="4" w:space="0" w:color="auto"/>
              <w:left w:val="single" w:sz="4" w:space="0" w:color="auto"/>
              <w:bottom w:val="single" w:sz="4" w:space="0" w:color="auto"/>
            </w:tcBorders>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tcBorders>
              <w:top w:val="single" w:sz="4" w:space="0" w:color="auto"/>
              <w:bottom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同一权利人分割或者合并国有建设用地的提交</w:t>
            </w:r>
          </w:p>
          <w:p w:rsidR="00013DF2" w:rsidRDefault="00013DF2">
            <w:pPr>
              <w:autoSpaceDE w:val="0"/>
              <w:autoSpaceDN w:val="0"/>
              <w:adjustRightInd w:val="0"/>
              <w:snapToGrid w:val="0"/>
              <w:rPr>
                <w:rFonts w:ascii="仿宋" w:eastAsia="仿宋" w:hAnsi="仿宋" w:cs="方正仿宋_GBK"/>
                <w:szCs w:val="21"/>
              </w:rPr>
            </w:pPr>
          </w:p>
        </w:tc>
      </w:tr>
      <w:tr w:rsidR="00013DF2">
        <w:trPr>
          <w:trHeight w:val="605"/>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tcBorders>
              <w:top w:val="single" w:sz="4" w:space="0" w:color="auto"/>
              <w:bottom w:val="single" w:sz="4" w:space="0" w:color="auto"/>
              <w:right w:val="single" w:sz="4" w:space="0" w:color="auto"/>
            </w:tcBorders>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宋体" w:hint="eastAsia"/>
                <w:color w:val="000000"/>
                <w:kern w:val="0"/>
                <w:szCs w:val="21"/>
                <w:lang w:bidi="ar"/>
              </w:rPr>
              <w:t>共有性质变更协议书或者生效法律文书。</w:t>
            </w:r>
          </w:p>
        </w:tc>
        <w:tc>
          <w:tcPr>
            <w:tcW w:w="1050" w:type="dxa"/>
            <w:tcBorders>
              <w:top w:val="single" w:sz="4" w:space="0" w:color="auto"/>
              <w:left w:val="single" w:sz="4" w:space="0" w:color="auto"/>
              <w:bottom w:val="single" w:sz="4" w:space="0" w:color="auto"/>
            </w:tcBorders>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tcBorders>
              <w:top w:val="single" w:sz="4" w:space="0" w:color="auto"/>
              <w:bottom w:val="single" w:sz="4" w:space="0" w:color="auto"/>
            </w:tcBorders>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宋体" w:hint="eastAsia"/>
                <w:color w:val="000000"/>
                <w:kern w:val="0"/>
                <w:szCs w:val="21"/>
                <w:lang w:bidi="ar"/>
              </w:rPr>
              <w:t>共有人共有性质变更的提交</w:t>
            </w:r>
          </w:p>
        </w:tc>
      </w:tr>
      <w:tr w:rsidR="00013DF2">
        <w:trPr>
          <w:trHeight w:val="412"/>
        </w:trPr>
        <w:tc>
          <w:tcPr>
            <w:tcW w:w="682" w:type="dxa"/>
            <w:vMerge/>
            <w:vAlign w:val="center"/>
          </w:tcPr>
          <w:p w:rsidR="00013DF2" w:rsidRDefault="00013DF2">
            <w:pPr>
              <w:autoSpaceDE w:val="0"/>
              <w:autoSpaceDN w:val="0"/>
              <w:adjustRightInd w:val="0"/>
              <w:snapToGrid w:val="0"/>
              <w:jc w:val="center"/>
              <w:rPr>
                <w:rFonts w:ascii="仿宋" w:eastAsia="仿宋" w:hAnsi="仿宋" w:cs="方正仿宋_GBK"/>
                <w:szCs w:val="21"/>
              </w:rPr>
            </w:pPr>
          </w:p>
        </w:tc>
        <w:tc>
          <w:tcPr>
            <w:tcW w:w="1789" w:type="dxa"/>
            <w:vMerge/>
            <w:vAlign w:val="center"/>
          </w:tcPr>
          <w:p w:rsidR="00013DF2" w:rsidRDefault="00013DF2">
            <w:pPr>
              <w:autoSpaceDE w:val="0"/>
              <w:autoSpaceDN w:val="0"/>
              <w:adjustRightInd w:val="0"/>
              <w:snapToGrid w:val="0"/>
              <w:rPr>
                <w:rFonts w:ascii="仿宋" w:eastAsia="仿宋" w:hAnsi="仿宋" w:cs="方正仿宋_GBK"/>
                <w:szCs w:val="21"/>
              </w:rPr>
            </w:pPr>
          </w:p>
        </w:tc>
        <w:tc>
          <w:tcPr>
            <w:tcW w:w="4025" w:type="dxa"/>
            <w:gridSpan w:val="2"/>
            <w:tcBorders>
              <w:top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cs="方正仿宋_GBK"/>
                <w:szCs w:val="21"/>
              </w:rPr>
            </w:pPr>
            <w:r>
              <w:rPr>
                <w:rFonts w:ascii="仿宋" w:eastAsia="仿宋" w:hAnsi="仿宋" w:cs="宋体" w:hint="eastAsia"/>
                <w:color w:val="000000"/>
                <w:kern w:val="0"/>
                <w:szCs w:val="21"/>
                <w:lang w:bidi="ar"/>
              </w:rPr>
              <w:t>土地有偿使用合同或者授权经营、作价出资入股等处置文件；依法需要补交土地价款的，还应提交缴纳土地价款的凭证。</w:t>
            </w:r>
          </w:p>
        </w:tc>
        <w:tc>
          <w:tcPr>
            <w:tcW w:w="1050" w:type="dxa"/>
            <w:tcBorders>
              <w:top w:val="single" w:sz="4" w:space="0" w:color="auto"/>
              <w:left w:val="single" w:sz="4" w:space="0" w:color="auto"/>
              <w:bottom w:val="single" w:sz="4" w:space="0" w:color="auto"/>
            </w:tcBorders>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tcBorders>
              <w:top w:val="single" w:sz="4" w:space="0" w:color="auto"/>
              <w:bottom w:val="single" w:sz="4" w:space="0" w:color="auto"/>
            </w:tcBorders>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宋体" w:hint="eastAsia"/>
                <w:color w:val="000000"/>
                <w:kern w:val="0"/>
                <w:szCs w:val="21"/>
                <w:lang w:bidi="ar"/>
              </w:rPr>
              <w:t>土地权利性质发生变化的提交</w:t>
            </w:r>
          </w:p>
        </w:tc>
      </w:tr>
      <w:tr w:rsidR="00013DF2">
        <w:trPr>
          <w:trHeight w:val="710"/>
        </w:trPr>
        <w:tc>
          <w:tcPr>
            <w:tcW w:w="682" w:type="dxa"/>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5</w:t>
            </w:r>
          </w:p>
        </w:tc>
        <w:tc>
          <w:tcPr>
            <w:tcW w:w="1789" w:type="dxa"/>
            <w:vAlign w:val="center"/>
          </w:tcPr>
          <w:p w:rsidR="00013DF2" w:rsidRDefault="00671927">
            <w:pPr>
              <w:autoSpaceDE w:val="0"/>
              <w:autoSpaceDN w:val="0"/>
              <w:adjustRightInd w:val="0"/>
              <w:snapToGrid w:val="0"/>
              <w:rPr>
                <w:rFonts w:ascii="仿宋" w:eastAsia="仿宋" w:hAnsi="仿宋" w:cs="方正仿宋_GBK"/>
                <w:szCs w:val="21"/>
              </w:rPr>
            </w:pPr>
            <w:r>
              <w:rPr>
                <w:rFonts w:ascii="仿宋" w:eastAsia="仿宋" w:hAnsi="仿宋" w:cs="宋体" w:hint="eastAsia"/>
                <w:color w:val="000000"/>
                <w:kern w:val="0"/>
                <w:szCs w:val="21"/>
                <w:lang w:bidi="ar"/>
              </w:rPr>
              <w:t>完税结果材料</w:t>
            </w:r>
          </w:p>
        </w:tc>
        <w:tc>
          <w:tcPr>
            <w:tcW w:w="4025" w:type="dxa"/>
            <w:gridSpan w:val="2"/>
            <w:tcBorders>
              <w:top w:val="single" w:sz="4" w:space="0" w:color="auto"/>
              <w:bottom w:val="single" w:sz="4" w:space="0" w:color="auto"/>
              <w:right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完税结果材料。</w:t>
            </w:r>
          </w:p>
          <w:p w:rsidR="00013DF2" w:rsidRDefault="00013DF2">
            <w:pPr>
              <w:pStyle w:val="TableParagraph"/>
              <w:adjustRightInd w:val="0"/>
              <w:snapToGrid w:val="0"/>
              <w:rPr>
                <w:rFonts w:ascii="仿宋" w:eastAsia="仿宋" w:hAnsi="仿宋" w:cs="方正仿宋_GBK"/>
                <w:szCs w:val="21"/>
              </w:rPr>
            </w:pPr>
          </w:p>
        </w:tc>
        <w:tc>
          <w:tcPr>
            <w:tcW w:w="1050" w:type="dxa"/>
            <w:tcBorders>
              <w:top w:val="single" w:sz="4" w:space="0" w:color="auto"/>
              <w:left w:val="single" w:sz="4" w:space="0" w:color="auto"/>
              <w:bottom w:val="single" w:sz="4" w:space="0" w:color="auto"/>
            </w:tcBorders>
            <w:vAlign w:val="center"/>
          </w:tcPr>
          <w:p w:rsidR="00013DF2" w:rsidRDefault="00671927">
            <w:pPr>
              <w:autoSpaceDE w:val="0"/>
              <w:autoSpaceDN w:val="0"/>
              <w:adjustRightInd w:val="0"/>
              <w:snapToGrid w:val="0"/>
              <w:jc w:val="center"/>
              <w:rPr>
                <w:rFonts w:ascii="仿宋" w:eastAsia="仿宋" w:hAnsi="仿宋" w:cs="方正仿宋_GBK"/>
                <w:szCs w:val="21"/>
              </w:rPr>
            </w:pPr>
            <w:r>
              <w:rPr>
                <w:rFonts w:ascii="仿宋" w:eastAsia="仿宋" w:hAnsi="仿宋" w:cs="方正仿宋_GBK" w:hint="eastAsia"/>
                <w:szCs w:val="21"/>
              </w:rPr>
              <w:t>原件</w:t>
            </w:r>
          </w:p>
        </w:tc>
        <w:tc>
          <w:tcPr>
            <w:tcW w:w="1739" w:type="dxa"/>
            <w:tcBorders>
              <w:top w:val="single" w:sz="4" w:space="0" w:color="auto"/>
              <w:bottom w:val="single" w:sz="4" w:space="0" w:color="auto"/>
            </w:tcBorders>
            <w:vAlign w:val="center"/>
          </w:tcPr>
          <w:p w:rsidR="00013DF2" w:rsidRDefault="00671927">
            <w:pPr>
              <w:widowControl/>
              <w:jc w:val="left"/>
              <w:rPr>
                <w:rFonts w:ascii="仿宋" w:eastAsia="仿宋" w:hAnsi="仿宋"/>
              </w:rPr>
            </w:pPr>
            <w:r>
              <w:rPr>
                <w:rFonts w:ascii="仿宋" w:eastAsia="仿宋" w:hAnsi="仿宋" w:cs="宋体" w:hint="eastAsia"/>
                <w:color w:val="000000"/>
                <w:kern w:val="0"/>
                <w:szCs w:val="21"/>
                <w:lang w:bidi="ar"/>
              </w:rPr>
              <w:t>依法应纳税的提交</w:t>
            </w:r>
          </w:p>
          <w:p w:rsidR="00013DF2" w:rsidRDefault="00013DF2">
            <w:pPr>
              <w:autoSpaceDE w:val="0"/>
              <w:autoSpaceDN w:val="0"/>
              <w:adjustRightInd w:val="0"/>
              <w:snapToGrid w:val="0"/>
              <w:rPr>
                <w:rFonts w:ascii="仿宋" w:eastAsia="仿宋" w:hAnsi="仿宋" w:cs="方正仿宋_GBK"/>
                <w:szCs w:val="21"/>
              </w:rPr>
            </w:pPr>
          </w:p>
        </w:tc>
      </w:tr>
    </w:tbl>
    <w:tbl>
      <w:tblPr>
        <w:tblStyle w:val="a7"/>
        <w:tblpPr w:leftFromText="180" w:rightFromText="180" w:vertAnchor="text" w:tblpX="10597" w:tblpY="-12355"/>
        <w:tblOverlap w:val="never"/>
        <w:tblW w:w="0" w:type="auto"/>
        <w:tblLook w:val="04A0" w:firstRow="1" w:lastRow="0" w:firstColumn="1" w:lastColumn="0" w:noHBand="0" w:noVBand="1"/>
      </w:tblPr>
      <w:tblGrid>
        <w:gridCol w:w="2726"/>
      </w:tblGrid>
      <w:tr w:rsidR="00013DF2">
        <w:trPr>
          <w:trHeight w:val="30"/>
        </w:trPr>
        <w:tc>
          <w:tcPr>
            <w:tcW w:w="2726" w:type="dxa"/>
          </w:tcPr>
          <w:p w:rsidR="00013DF2" w:rsidRDefault="00013DF2">
            <w:pPr>
              <w:widowControl/>
              <w:jc w:val="left"/>
              <w:rPr>
                <w:rFonts w:ascii="仿宋" w:eastAsia="仿宋" w:hAnsi="仿宋" w:cs="方正仿宋_GBK"/>
                <w:kern w:val="0"/>
                <w:szCs w:val="21"/>
              </w:rPr>
            </w:pPr>
          </w:p>
        </w:tc>
      </w:tr>
    </w:tbl>
    <w:tbl>
      <w:tblPr>
        <w:tblStyle w:val="a7"/>
        <w:tblpPr w:leftFromText="180" w:rightFromText="180" w:vertAnchor="text" w:tblpX="10597" w:tblpY="-18535"/>
        <w:tblOverlap w:val="never"/>
        <w:tblW w:w="0" w:type="auto"/>
        <w:tblLook w:val="04A0" w:firstRow="1" w:lastRow="0" w:firstColumn="1" w:lastColumn="0" w:noHBand="0" w:noVBand="1"/>
      </w:tblPr>
      <w:tblGrid>
        <w:gridCol w:w="4796"/>
      </w:tblGrid>
      <w:tr w:rsidR="00013DF2">
        <w:trPr>
          <w:trHeight w:val="30"/>
        </w:trPr>
        <w:tc>
          <w:tcPr>
            <w:tcW w:w="4796" w:type="dxa"/>
          </w:tcPr>
          <w:p w:rsidR="00013DF2" w:rsidRDefault="00013DF2">
            <w:pPr>
              <w:autoSpaceDE w:val="0"/>
              <w:autoSpaceDN w:val="0"/>
              <w:adjustRightInd w:val="0"/>
              <w:snapToGrid w:val="0"/>
              <w:jc w:val="left"/>
              <w:rPr>
                <w:rFonts w:ascii="仿宋" w:eastAsia="仿宋" w:hAnsi="仿宋" w:cs="方正仿宋_GBK"/>
                <w:kern w:val="0"/>
                <w:szCs w:val="21"/>
              </w:rPr>
            </w:pPr>
          </w:p>
        </w:tc>
      </w:tr>
    </w:tbl>
    <w:p w:rsidR="00013DF2" w:rsidRDefault="00671927">
      <w:pPr>
        <w:autoSpaceDE w:val="0"/>
        <w:autoSpaceDN w:val="0"/>
        <w:adjustRightInd w:val="0"/>
        <w:snapToGrid w:val="0"/>
        <w:jc w:val="left"/>
        <w:rPr>
          <w:rFonts w:ascii="仿宋" w:eastAsia="仿宋" w:hAnsi="仿宋" w:cs="方正仿宋_GBK"/>
          <w:szCs w:val="21"/>
        </w:rPr>
      </w:pPr>
      <w:r>
        <w:rPr>
          <w:rFonts w:ascii="仿宋" w:eastAsia="仿宋" w:hAnsi="仿宋" w:cs="方正仿宋_GBK" w:hint="eastAsia"/>
          <w:kern w:val="0"/>
          <w:szCs w:val="21"/>
        </w:rPr>
        <w:t>注：</w:t>
      </w:r>
      <w:r>
        <w:rPr>
          <w:rFonts w:ascii="仿宋" w:eastAsia="仿宋" w:hAnsi="仿宋" w:cs="方正仿宋_GBK" w:hint="eastAsia"/>
          <w:kern w:val="0"/>
          <w:szCs w:val="21"/>
        </w:rPr>
        <w:t>1.</w:t>
      </w:r>
      <w:r>
        <w:rPr>
          <w:rFonts w:ascii="仿宋" w:eastAsia="仿宋" w:hAnsi="仿宋" w:cs="方正仿宋_GBK" w:hint="eastAsia"/>
          <w:szCs w:val="21"/>
        </w:rPr>
        <w:t>申请人身份证明材料详见《不动产登记中对身份证明、委托书的具体要求》；</w:t>
      </w:r>
    </w:p>
    <w:p w:rsidR="00013DF2" w:rsidRDefault="00671927">
      <w:pPr>
        <w:adjustRightInd w:val="0"/>
        <w:snapToGrid w:val="0"/>
        <w:ind w:firstLineChars="200" w:firstLine="420"/>
        <w:rPr>
          <w:rFonts w:ascii="仿宋" w:eastAsia="仿宋" w:hAnsi="仿宋" w:cs="方正仿宋_GBK"/>
          <w:kern w:val="0"/>
          <w:szCs w:val="21"/>
        </w:rPr>
      </w:pPr>
      <w:r>
        <w:rPr>
          <w:rFonts w:ascii="仿宋" w:eastAsia="仿宋" w:hAnsi="仿宋" w:cs="方正仿宋_GBK"/>
          <w:kern w:val="0"/>
          <w:szCs w:val="21"/>
          <w:lang w:val="en"/>
        </w:rPr>
        <w:t>2.</w:t>
      </w:r>
      <w:r>
        <w:rPr>
          <w:rFonts w:ascii="仿宋" w:eastAsia="仿宋" w:hAnsi="仿宋" w:cs="方正仿宋_GBK"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013DF2" w:rsidRDefault="00671927">
      <w:pPr>
        <w:pStyle w:val="a0"/>
        <w:adjustRightInd w:val="0"/>
        <w:snapToGrid w:val="0"/>
        <w:spacing w:after="0"/>
        <w:rPr>
          <w:rFonts w:ascii="仿宋" w:eastAsia="仿宋" w:hAnsi="仿宋" w:cs="方正仿宋_GBK"/>
          <w:kern w:val="0"/>
          <w:szCs w:val="21"/>
        </w:rPr>
      </w:pPr>
      <w:r>
        <w:rPr>
          <w:rFonts w:ascii="仿宋" w:eastAsia="仿宋" w:hAnsi="仿宋"/>
        </w:rPr>
        <w:t xml:space="preserve"> </w:t>
      </w:r>
      <w:r>
        <w:rPr>
          <w:rFonts w:ascii="仿宋" w:eastAsia="仿宋" w:hAnsi="仿宋" w:cs="方正仿宋_GBK"/>
          <w:kern w:val="0"/>
          <w:szCs w:val="21"/>
        </w:rPr>
        <w:t xml:space="preserve">  </w:t>
      </w:r>
      <w:r>
        <w:rPr>
          <w:rFonts w:ascii="仿宋" w:eastAsia="仿宋" w:hAnsi="仿宋" w:cs="方正仿宋_GBK" w:hint="eastAsia"/>
          <w:kern w:val="0"/>
          <w:szCs w:val="21"/>
        </w:rPr>
        <w:t>3.</w:t>
      </w:r>
      <w:r>
        <w:rPr>
          <w:rFonts w:ascii="仿宋" w:eastAsia="仿宋" w:hAnsi="仿宋" w:cs="方正仿宋_GBK" w:hint="eastAsia"/>
          <w:kern w:val="0"/>
          <w:szCs w:val="21"/>
        </w:rPr>
        <w:t>办事时限：</w:t>
      </w:r>
      <w:r>
        <w:rPr>
          <w:rFonts w:ascii="仿宋" w:eastAsia="仿宋" w:hAnsi="仿宋" w:cs="方正仿宋_GBK" w:hint="eastAsia"/>
          <w:kern w:val="0"/>
          <w:szCs w:val="21"/>
        </w:rPr>
        <w:t>3</w:t>
      </w:r>
      <w:r>
        <w:rPr>
          <w:rFonts w:ascii="仿宋" w:eastAsia="仿宋" w:hAnsi="仿宋" w:cs="方正仿宋_GBK" w:hint="eastAsia"/>
          <w:kern w:val="0"/>
          <w:szCs w:val="21"/>
        </w:rPr>
        <w:t>个工作日；收费标准：不收费；办事流程及服务指南等详见</w:t>
      </w:r>
      <w:r w:rsidR="009068CF">
        <w:rPr>
          <w:rFonts w:ascii="仿宋" w:eastAsia="仿宋" w:hAnsi="仿宋" w:cs="宋体" w:hint="eastAsia"/>
          <w:kern w:val="0"/>
          <w:szCs w:val="21"/>
        </w:rPr>
        <w:t>“公共服务指引”</w:t>
      </w:r>
      <w:bookmarkStart w:id="0" w:name="_GoBack"/>
      <w:bookmarkEnd w:id="0"/>
      <w:r>
        <w:rPr>
          <w:rFonts w:ascii="仿宋" w:eastAsia="仿宋" w:hAnsi="仿宋" w:cs="方正仿宋_GBK" w:hint="eastAsia"/>
          <w:kern w:val="0"/>
          <w:szCs w:val="21"/>
        </w:rPr>
        <w:t>中的相关文件。</w:t>
      </w:r>
    </w:p>
    <w:sectPr w:rsidR="00013DF2">
      <w:footerReference w:type="default" r:id="rId8"/>
      <w:pgSz w:w="11906" w:h="16838"/>
      <w:pgMar w:top="1440" w:right="1417" w:bottom="898"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927" w:rsidRDefault="00671927">
      <w:r>
        <w:separator/>
      </w:r>
    </w:p>
  </w:endnote>
  <w:endnote w:type="continuationSeparator" w:id="0">
    <w:p w:rsidR="00671927" w:rsidRDefault="00671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方正仿宋_GBK">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DF2" w:rsidRDefault="00671927">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13DF2" w:rsidRDefault="00671927">
                          <w:pPr>
                            <w:pStyle w:val="a5"/>
                          </w:pPr>
                          <w:r>
                            <w:fldChar w:fldCharType="begin"/>
                          </w:r>
                          <w:r>
                            <w:instrText xml:space="preserve"> PAGE  \* MERGEFORMAT </w:instrText>
                          </w:r>
                          <w:r>
                            <w:fldChar w:fldCharType="separate"/>
                          </w:r>
                          <w:r w:rsidR="009068CF">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13DF2" w:rsidRDefault="00671927">
                    <w:pPr>
                      <w:pStyle w:val="a5"/>
                    </w:pPr>
                    <w:r>
                      <w:fldChar w:fldCharType="begin"/>
                    </w:r>
                    <w:r>
                      <w:instrText xml:space="preserve"> PAGE  \* MERGEFORMAT </w:instrText>
                    </w:r>
                    <w:r>
                      <w:fldChar w:fldCharType="separate"/>
                    </w:r>
                    <w:r w:rsidR="009068CF">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927" w:rsidRDefault="00671927">
      <w:r>
        <w:separator/>
      </w:r>
    </w:p>
  </w:footnote>
  <w:footnote w:type="continuationSeparator" w:id="0">
    <w:p w:rsidR="00671927" w:rsidRDefault="00671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454"/>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00800703"/>
    <w:rsid w:val="BF7F4D34"/>
    <w:rsid w:val="FBF63121"/>
    <w:rsid w:val="FF3EA00E"/>
    <w:rsid w:val="FFFF6FE3"/>
    <w:rsid w:val="00013DF2"/>
    <w:rsid w:val="003476F4"/>
    <w:rsid w:val="00393C3E"/>
    <w:rsid w:val="003F117B"/>
    <w:rsid w:val="004B7B80"/>
    <w:rsid w:val="005140B1"/>
    <w:rsid w:val="00555D44"/>
    <w:rsid w:val="00596FC7"/>
    <w:rsid w:val="005C13CB"/>
    <w:rsid w:val="0061451F"/>
    <w:rsid w:val="00652054"/>
    <w:rsid w:val="00661E23"/>
    <w:rsid w:val="00671927"/>
    <w:rsid w:val="00697925"/>
    <w:rsid w:val="00777320"/>
    <w:rsid w:val="0079021D"/>
    <w:rsid w:val="00800703"/>
    <w:rsid w:val="00803955"/>
    <w:rsid w:val="00812E43"/>
    <w:rsid w:val="008428AE"/>
    <w:rsid w:val="00851A20"/>
    <w:rsid w:val="008C0034"/>
    <w:rsid w:val="008E023A"/>
    <w:rsid w:val="008F73F4"/>
    <w:rsid w:val="009068CF"/>
    <w:rsid w:val="00937ACE"/>
    <w:rsid w:val="009D5F5B"/>
    <w:rsid w:val="00B45C3C"/>
    <w:rsid w:val="00BB4FF5"/>
    <w:rsid w:val="00BB7B70"/>
    <w:rsid w:val="00BC56B4"/>
    <w:rsid w:val="00F95DB8"/>
    <w:rsid w:val="00FF47C2"/>
    <w:rsid w:val="0A076537"/>
    <w:rsid w:val="0FD5606D"/>
    <w:rsid w:val="1EA33010"/>
    <w:rsid w:val="29EF3FB0"/>
    <w:rsid w:val="355F722C"/>
    <w:rsid w:val="3BA71133"/>
    <w:rsid w:val="49555F84"/>
    <w:rsid w:val="4E072F1A"/>
    <w:rsid w:val="4ED40086"/>
    <w:rsid w:val="574F6FB0"/>
    <w:rsid w:val="5D3F048D"/>
    <w:rsid w:val="6C022DB1"/>
    <w:rsid w:val="6D900F98"/>
    <w:rsid w:val="7105198D"/>
    <w:rsid w:val="748F6002"/>
    <w:rsid w:val="77FB4F35"/>
    <w:rsid w:val="7FAFC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DD31BD-5879-4054-8E0E-B22164CE0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table" w:styleId="a7">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rPr>
      <w:rFonts w:ascii="宋体" w:hAnsi="宋体" w:cs="宋体"/>
    </w:rPr>
  </w:style>
  <w:style w:type="paragraph" w:styleId="a9">
    <w:name w:val="List Paragraph"/>
    <w:basedOn w:val="a"/>
    <w:uiPriority w:val="99"/>
    <w:qFormat/>
    <w:pPr>
      <w:ind w:firstLineChars="200" w:firstLine="420"/>
    </w:pPr>
  </w:style>
  <w:style w:type="character" w:customStyle="1" w:styleId="a4">
    <w:name w:val="正文文本 字符"/>
    <w:basedOn w:val="a1"/>
    <w:link w:val="a0"/>
    <w:uiPriority w:val="99"/>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226</Words>
  <Characters>1290</Characters>
  <Application>Microsoft Office Word</Application>
  <DocSecurity>0</DocSecurity>
  <Lines>10</Lines>
  <Paragraphs>3</Paragraphs>
  <ScaleCrop>false</ScaleCrop>
  <Company>Company</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20</cp:revision>
  <cp:lastPrinted>2024-09-29T13:11:00Z</cp:lastPrinted>
  <dcterms:created xsi:type="dcterms:W3CDTF">2014-10-31T12:08:00Z</dcterms:created>
  <dcterms:modified xsi:type="dcterms:W3CDTF">2024-10-21T08:03:00Z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