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</w:rPr>
              <w:t>澄海区乐海玩具厂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趣味玩具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乐喵喵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240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987—35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生产起止日期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10310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drawing>
                <wp:inline distT="0" distB="0" distL="114300" distR="114300">
                  <wp:extent cx="1887855" cy="1232535"/>
                  <wp:effectExtent l="0" t="0" r="17145" b="5715"/>
                  <wp:docPr id="1" name="图片 1" descr="890cf1f88b7db84281b201c16685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90cf1f88b7db84281b201c166855e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855" cy="123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将气球安装在车子或者飞行器上面，将其与打气泵连接即可充气，按下按键，车子滑出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94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用于包装或玩具中的塑料袋或塑料薄膜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过薄，无界限清晰的孔或未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相关要求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进行打孔。</w:t>
            </w:r>
          </w:p>
          <w:p>
            <w:pPr>
              <w:widowControl/>
              <w:numPr>
                <w:ilvl w:val="0"/>
                <w:numId w:val="0"/>
              </w:numPr>
              <w:spacing w:line="594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2.具有乳胶气球，但无警示说明。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1.存在堵塞口鼻腔外部呼吸道而导致的窒息危险。</w:t>
            </w:r>
          </w:p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2.未充气或破裂气球可能对儿童产生窒息风险。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消费者立即暂停使用有缺陷的产品，联系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公司或者经销商进行处理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联系销售商立即停止销售并下架该产品，对库存产品进行退货。</w:t>
            </w:r>
          </w:p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none"/>
              </w:rPr>
              <w:t>在实体店铺发布召回公告，告知消费者具体召回事宜，为购买到缺陷产品的消费者免费更换一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u w:val="none"/>
                <w:lang w:val="en-US" w:eastAsia="zh-CN"/>
              </w:rPr>
              <w:t>套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none"/>
              </w:rPr>
              <w:t>全新的符合安全要求的玩具产品或退货处理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</w:rPr>
              <w:t>澄海区乐海玩具厂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召回服务热线：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0754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t>—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85413755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召回时间计划在202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日至202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日（具体以实际进度安排为准）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相关用户也可以登录汕头市场监督管理局网站“政务公开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88545860）了解更多信息。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wNTFmZGJmN2Y4ODVkYzcxMGJlOTY3YmU0NWE2OTAifQ=="/>
  </w:docVars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10087467"/>
    <w:rsid w:val="21C57DA6"/>
    <w:rsid w:val="36872338"/>
    <w:rsid w:val="3DBF1162"/>
    <w:rsid w:val="4D57531D"/>
    <w:rsid w:val="4FFAFCC4"/>
    <w:rsid w:val="574F5B26"/>
    <w:rsid w:val="5F1047CE"/>
    <w:rsid w:val="65D25934"/>
    <w:rsid w:val="7767985D"/>
    <w:rsid w:val="77FD141A"/>
    <w:rsid w:val="77FE6DCC"/>
    <w:rsid w:val="7B237482"/>
    <w:rsid w:val="A9EE86D8"/>
    <w:rsid w:val="B4FF4BB9"/>
    <w:rsid w:val="D977A06A"/>
    <w:rsid w:val="F5C2AC43"/>
    <w:rsid w:val="F5F59E49"/>
    <w:rsid w:val="F76B1B65"/>
    <w:rsid w:val="FEDE3330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447</Words>
  <Characters>497</Characters>
  <Lines>9</Lines>
  <Paragraphs>2</Paragraphs>
  <TotalTime>0</TotalTime>
  <ScaleCrop>false</ScaleCrop>
  <LinksUpToDate>false</LinksUpToDate>
  <CharactersWithSpaces>498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2022-05-15T17:34:00Z</dcterms:created>
  <dc:creator>张豪哲</dc:creator>
  <cp:lastModifiedBy>admin</cp:lastModifiedBy>
  <dcterms:modified xsi:type="dcterms:W3CDTF">2024-11-19T09:39:46Z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</Properties>
</file>