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A5" w:rsidRDefault="005D595D">
      <w:pPr>
        <w:widowControl/>
        <w:jc w:val="lef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3632" behindDoc="0" locked="1" layoutInCell="0" allowOverlap="1" wp14:editId="4C1E8FF8">
                <wp:simplePos x="0" y="0"/>
                <wp:positionH relativeFrom="margin">
                  <wp:posOffset>-4445</wp:posOffset>
                </wp:positionH>
                <wp:positionV relativeFrom="margin">
                  <wp:posOffset>26670</wp:posOffset>
                </wp:positionV>
                <wp:extent cx="2540000" cy="657860"/>
                <wp:effectExtent l="0" t="0" r="0" b="127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95D" w:rsidRDefault="005D595D" w:rsidP="005D595D">
                            <w:pPr>
                              <w:pStyle w:val="aff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ICS 65.150</w:t>
                            </w:r>
                          </w:p>
                          <w:p w:rsidR="005D595D" w:rsidRDefault="005D595D" w:rsidP="005D595D">
                            <w:pPr>
                              <w:pStyle w:val="aff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B51</w:t>
                            </w:r>
                          </w:p>
                          <w:p w:rsidR="005D595D" w:rsidRDefault="005D595D" w:rsidP="005D595D">
                            <w:pPr>
                              <w:pStyle w:val="aff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备案号：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margin-left:-.35pt;margin-top:2.1pt;width:200pt;height:51.8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" o:allowincell="f" stroked="f">
                <v:textbox inset="0,0,0,0">
                  <w:txbxContent>
                    <w:p w:rsidR="005D595D" w:rsidRDefault="005D595D" w:rsidP="005D595D">
                      <w:pPr>
                        <w:pStyle w:val="aff8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ICS 65.150</w:t>
                      </w:r>
                    </w:p>
                    <w:p w:rsidR="005D595D" w:rsidRDefault="005D595D" w:rsidP="005D595D">
                      <w:pPr>
                        <w:pStyle w:val="aff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B51</w:t>
                      </w:r>
                    </w:p>
                    <w:p w:rsidR="005D595D" w:rsidRDefault="005D595D" w:rsidP="005D595D">
                      <w:pPr>
                        <w:pStyle w:val="aff8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备案号：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:rsidR="00FB75A5" w:rsidRDefault="00FB75A5">
      <w:pPr>
        <w:widowControl/>
        <w:jc w:val="left"/>
        <w:rPr>
          <w:b/>
          <w:sz w:val="28"/>
        </w:rPr>
      </w:pPr>
    </w:p>
    <w:p w:rsidR="00FB75A5" w:rsidRDefault="005D595D">
      <w:pPr>
        <w:widowControl/>
        <w:jc w:val="lef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5680" behindDoc="0" locked="1" layoutInCell="0" allowOverlap="1" wp14:editId="4B85E985">
                <wp:simplePos x="0" y="0"/>
                <wp:positionH relativeFrom="margin">
                  <wp:posOffset>0</wp:posOffset>
                </wp:positionH>
                <wp:positionV relativeFrom="margin">
                  <wp:posOffset>914400</wp:posOffset>
                </wp:positionV>
                <wp:extent cx="5270500" cy="466725"/>
                <wp:effectExtent l="0" t="0" r="6350" b="9525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95D" w:rsidRDefault="005D595D" w:rsidP="005D595D">
                            <w:pPr>
                              <w:pStyle w:val="affa"/>
                            </w:pPr>
                            <w:r>
                              <w:rPr>
                                <w:rFonts w:hint="eastAsia"/>
                              </w:rPr>
                              <w:t>汕头市农业地方标准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" o:spid="_x0000_s1027" type="#_x0000_t202" style="position:absolute;margin-left:0;margin-top:1in;width:415pt;height:36.7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" o:allowincell="f" stroked="f">
                <v:textbox inset="0,0,0,0">
                  <w:txbxContent>
                    <w:p w:rsidR="005D595D" w:rsidRDefault="005D595D" w:rsidP="005D595D">
                      <w:pPr>
                        <w:pStyle w:val="affa"/>
                      </w:pPr>
                      <w:r>
                        <w:rPr>
                          <w:rFonts w:hint="eastAsia"/>
                        </w:rPr>
                        <w:t>汕头市农业地方标准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4656" behindDoc="0" locked="1" layoutInCell="0" allowOverlap="1" wp14:editId="6B5C77A5">
                <wp:simplePos x="0" y="0"/>
                <wp:positionH relativeFrom="margin">
                  <wp:posOffset>2097405</wp:posOffset>
                </wp:positionH>
                <wp:positionV relativeFrom="margin">
                  <wp:posOffset>10160</wp:posOffset>
                </wp:positionV>
                <wp:extent cx="3175000" cy="720090"/>
                <wp:effectExtent l="1905" t="635" r="4445" b="3175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95D" w:rsidRDefault="005D595D" w:rsidP="005D595D">
                            <w:pPr>
                              <w:pStyle w:val="aff9"/>
                            </w:pPr>
                            <w:r>
                              <w:t>DB</w:t>
                            </w:r>
                            <w:r>
                              <w:rPr>
                                <w:rFonts w:hint="eastAsia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" o:spid="_x0000_s1028" type="#_x0000_t202" style="position:absolute;margin-left:165.15pt;margin-top:.8pt;width:250pt;height:56.7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" o:allowincell="f" stroked="f">
                <v:textbox inset="0,0,0,0">
                  <w:txbxContent>
                    <w:p w:rsidR="005D595D" w:rsidRDefault="005D595D" w:rsidP="005D595D">
                      <w:pPr>
                        <w:pStyle w:val="aff9"/>
                      </w:pPr>
                      <w:r>
                        <w:t>DB</w:t>
                      </w:r>
                      <w:r>
                        <w:rPr>
                          <w:rFonts w:hint="eastAsia"/>
                        </w:rPr>
                        <w:t>44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:rsidR="005D595D" w:rsidRDefault="005D595D" w:rsidP="005D595D">
      <w:pPr>
        <w:pStyle w:val="1"/>
        <w:ind w:right="280"/>
      </w:pPr>
      <w:r>
        <w:t>DB</w:t>
      </w:r>
      <w:r w:rsidRPr="00F9449B">
        <w:t>44050</w:t>
      </w:r>
      <w:r w:rsidRPr="00F9449B">
        <w:rPr>
          <w:rFonts w:hint="eastAsia"/>
        </w:rPr>
        <w:t>1</w:t>
      </w:r>
      <w:r w:rsidRPr="00F9449B">
        <w:t>/T</w:t>
      </w:r>
      <w:r w:rsidR="00411E6A" w:rsidRPr="00F9449B">
        <w:t>***</w:t>
      </w:r>
      <w:r>
        <w:t>—20</w:t>
      </w:r>
      <w:r w:rsidR="00D03A78">
        <w:t>22</w:t>
      </w:r>
    </w:p>
    <w:p w:rsidR="00FB75A5" w:rsidRDefault="005D595D">
      <w:pPr>
        <w:widowControl/>
        <w:jc w:val="lef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editId="5566D719">
                <wp:simplePos x="0" y="0"/>
                <wp:positionH relativeFrom="column">
                  <wp:posOffset>0</wp:posOffset>
                </wp:positionH>
                <wp:positionV relativeFrom="paragraph">
                  <wp:posOffset>172085</wp:posOffset>
                </wp:positionV>
                <wp:extent cx="5248275" cy="38100"/>
                <wp:effectExtent l="0" t="0" r="28575" b="1905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48275" cy="381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624B9" id="直接连接符 1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55pt" to="413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" o:allowincell="f" strokecolor="#080000" strokeweight="1pt"/>
            </w:pict>
          </mc:Fallback>
        </mc:AlternateContent>
      </w:r>
    </w:p>
    <w:p w:rsidR="00FB75A5" w:rsidRDefault="00FB75A5">
      <w:pPr>
        <w:widowControl/>
        <w:jc w:val="left"/>
        <w:rPr>
          <w:b/>
          <w:sz w:val="28"/>
        </w:rPr>
      </w:pPr>
    </w:p>
    <w:p w:rsidR="005D595D" w:rsidRDefault="005D595D">
      <w:pPr>
        <w:widowControl/>
        <w:jc w:val="lef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editId="6556B21F">
                <wp:simplePos x="0" y="0"/>
                <wp:positionH relativeFrom="margin">
                  <wp:posOffset>-10795</wp:posOffset>
                </wp:positionH>
                <wp:positionV relativeFrom="margin">
                  <wp:posOffset>2524760</wp:posOffset>
                </wp:positionV>
                <wp:extent cx="5309235" cy="4681220"/>
                <wp:effectExtent l="0" t="0" r="5715" b="508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9235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95D" w:rsidRDefault="005D595D" w:rsidP="005D595D">
                            <w:pPr>
                              <w:pStyle w:val="affc"/>
                            </w:pPr>
                            <w:r>
                              <w:rPr>
                                <w:rFonts w:hint="eastAsia"/>
                              </w:rPr>
                              <w:t>华贵栉孔扇贝“南澳金贝”</w:t>
                            </w:r>
                            <w:r w:rsidR="00D03A78">
                              <w:rPr>
                                <w:rFonts w:hint="eastAsia"/>
                              </w:rPr>
                              <w:t>苗种培育</w:t>
                            </w:r>
                            <w:r w:rsidR="003A67B9">
                              <w:rPr>
                                <w:rFonts w:hint="eastAsia"/>
                              </w:rPr>
                              <w:t>技术</w:t>
                            </w:r>
                            <w:r w:rsidR="00FB1A42">
                              <w:rPr>
                                <w:rFonts w:hint="eastAsia"/>
                              </w:rPr>
                              <w:t>规程</w:t>
                            </w:r>
                          </w:p>
                          <w:p w:rsidR="005F0F40" w:rsidRDefault="005F0F40" w:rsidP="005D595D">
                            <w:pPr>
                              <w:pStyle w:val="afff"/>
                            </w:pPr>
                            <w:r w:rsidRPr="00C95413">
                              <w:t xml:space="preserve">Technical specification </w:t>
                            </w:r>
                            <w:r w:rsidRPr="00C95413">
                              <w:rPr>
                                <w:rFonts w:eastAsia="黑体"/>
                                <w:szCs w:val="28"/>
                              </w:rPr>
                              <w:t xml:space="preserve">for seedlings breeding in </w:t>
                            </w:r>
                            <w:r w:rsidRPr="00C95413">
                              <w:rPr>
                                <w:rFonts w:eastAsia="黑体"/>
                                <w:i/>
                                <w:szCs w:val="28"/>
                              </w:rPr>
                              <w:t>Chlamys nobilis</w:t>
                            </w:r>
                          </w:p>
                          <w:p w:rsidR="005D595D" w:rsidRDefault="005D595D" w:rsidP="005D595D">
                            <w:pPr>
                              <w:pStyle w:val="afff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0B460E">
                              <w:rPr>
                                <w:rFonts w:hint="eastAsia"/>
                              </w:rPr>
                              <w:t>送审稿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5D595D" w:rsidRDefault="005D595D" w:rsidP="005D595D">
                            <w:pPr>
                              <w:pStyle w:val="afff0"/>
                            </w:pPr>
                          </w:p>
                          <w:p w:rsidR="005D595D" w:rsidRDefault="005D595D" w:rsidP="005D595D">
                            <w:pPr>
                              <w:pStyle w:val="affe"/>
                            </w:pPr>
                          </w:p>
                          <w:p w:rsidR="005D595D" w:rsidRDefault="005D595D" w:rsidP="005D595D">
                            <w:pPr>
                              <w:pStyle w:val="affd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9" type="#_x0000_t202" style="position:absolute;margin-left:-.85pt;margin-top:198.8pt;width:418.05pt;height:368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" o:allowincell="f" stroked="f">
                <v:textbox inset="0,0,0,0">
                  <w:txbxContent>
                    <w:p w:rsidR="005D595D" w:rsidRDefault="005D595D" w:rsidP="005D595D">
                      <w:pPr>
                        <w:pStyle w:val="affc"/>
                      </w:pPr>
                      <w:r>
                        <w:rPr>
                          <w:rFonts w:hint="eastAsia"/>
                        </w:rPr>
                        <w:t>华贵栉孔扇贝“南澳金贝”</w:t>
                      </w:r>
                      <w:r w:rsidR="00D03A78">
                        <w:rPr>
                          <w:rFonts w:hint="eastAsia"/>
                        </w:rPr>
                        <w:t>苗种培育</w:t>
                      </w:r>
                      <w:r w:rsidR="003A67B9">
                        <w:rPr>
                          <w:rFonts w:hint="eastAsia"/>
                        </w:rPr>
                        <w:t>技术</w:t>
                      </w:r>
                      <w:r w:rsidR="00FB1A42">
                        <w:rPr>
                          <w:rFonts w:hint="eastAsia"/>
                        </w:rPr>
                        <w:t>规程</w:t>
                      </w:r>
                    </w:p>
                    <w:p w:rsidR="005F0F40" w:rsidRDefault="005F0F40" w:rsidP="005D595D">
                      <w:pPr>
                        <w:pStyle w:val="afff"/>
                      </w:pPr>
                      <w:r w:rsidRPr="00C95413">
                        <w:t xml:space="preserve">Technical specification </w:t>
                      </w:r>
                      <w:r w:rsidRPr="00C95413">
                        <w:rPr>
                          <w:rFonts w:eastAsia="黑体"/>
                          <w:szCs w:val="28"/>
                        </w:rPr>
                        <w:t xml:space="preserve">for seedlings breeding in </w:t>
                      </w:r>
                      <w:r w:rsidRPr="00C95413">
                        <w:rPr>
                          <w:rFonts w:eastAsia="黑体"/>
                          <w:i/>
                          <w:szCs w:val="28"/>
                        </w:rPr>
                        <w:t>Chlamys nobilis</w:t>
                      </w:r>
                    </w:p>
                    <w:p w:rsidR="005D595D" w:rsidRDefault="005D595D" w:rsidP="005D595D">
                      <w:pPr>
                        <w:pStyle w:val="afff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0B460E">
                        <w:rPr>
                          <w:rFonts w:hint="eastAsia"/>
                        </w:rPr>
                        <w:t>送审稿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:rsidR="005D595D" w:rsidRDefault="005D595D" w:rsidP="005D595D">
                      <w:pPr>
                        <w:pStyle w:val="afff0"/>
                      </w:pPr>
                    </w:p>
                    <w:p w:rsidR="005D595D" w:rsidRDefault="005D595D" w:rsidP="005D595D">
                      <w:pPr>
                        <w:pStyle w:val="affe"/>
                      </w:pPr>
                    </w:p>
                    <w:p w:rsidR="005D595D" w:rsidRDefault="005D595D" w:rsidP="005D595D">
                      <w:pPr>
                        <w:pStyle w:val="affd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:rsidR="005D595D" w:rsidRDefault="005D595D">
      <w:pPr>
        <w:widowControl/>
        <w:jc w:val="left"/>
        <w:rPr>
          <w:b/>
          <w:sz w:val="28"/>
        </w:rPr>
      </w:pPr>
    </w:p>
    <w:p w:rsidR="005D595D" w:rsidRDefault="005D595D">
      <w:pPr>
        <w:widowControl/>
        <w:jc w:val="left"/>
        <w:rPr>
          <w:b/>
          <w:sz w:val="28"/>
        </w:rPr>
      </w:pPr>
    </w:p>
    <w:p w:rsidR="00FB75A5" w:rsidRDefault="00FB75A5">
      <w:pPr>
        <w:widowControl/>
        <w:jc w:val="left"/>
        <w:rPr>
          <w:b/>
          <w:sz w:val="28"/>
        </w:rPr>
      </w:pPr>
    </w:p>
    <w:p w:rsidR="00FB75A5" w:rsidRDefault="00C32F60">
      <w:pPr>
        <w:widowControl/>
        <w:jc w:val="lef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824" behindDoc="0" locked="1" layoutInCell="0" allowOverlap="1" wp14:editId="49FC3982">
                <wp:simplePos x="0" y="0"/>
                <wp:positionH relativeFrom="margin">
                  <wp:posOffset>0</wp:posOffset>
                </wp:positionH>
                <wp:positionV relativeFrom="margin">
                  <wp:posOffset>8267700</wp:posOffset>
                </wp:positionV>
                <wp:extent cx="5270500" cy="363220"/>
                <wp:effectExtent l="0" t="0" r="635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F60" w:rsidRDefault="00C32F60" w:rsidP="00C32F60">
                            <w:pPr>
                              <w:pStyle w:val="afff4"/>
                            </w:pPr>
                            <w:r>
                              <w:rPr>
                                <w:rFonts w:hint="eastAsia"/>
                              </w:rPr>
                              <w:t>广东省汕头市质量技术监督局</w:t>
                            </w:r>
                            <w:r>
                              <w:rPr>
                                <w:rStyle w:val="afff3"/>
                                <w:rFonts w:hint="eastAsia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8" o:spid="_x0000_s1030" type="#_x0000_t202" style="position:absolute;margin-left:0;margin-top:651pt;width:415pt;height:28.6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" o:allowincell="f" stroked="f">
                <v:textbox inset="0,0,0,0">
                  <w:txbxContent>
                    <w:p w:rsidR="00C32F60" w:rsidRDefault="00C32F60" w:rsidP="00C32F60">
                      <w:pPr>
                        <w:pStyle w:val="afff4"/>
                      </w:pPr>
                      <w:r>
                        <w:rPr>
                          <w:rFonts w:hint="eastAsia"/>
                        </w:rPr>
                        <w:t>广东省汕头市质量技术监督局</w:t>
                      </w:r>
                      <w:r>
                        <w:rPr>
                          <w:rStyle w:val="afff3"/>
                          <w:rFonts w:hint="eastAsia"/>
                        </w:rPr>
                        <w:t xml:space="preserve"> 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editId="6C371FCB">
                <wp:simplePos x="0" y="0"/>
                <wp:positionH relativeFrom="column">
                  <wp:posOffset>0</wp:posOffset>
                </wp:positionH>
                <wp:positionV relativeFrom="paragraph">
                  <wp:posOffset>4004944</wp:posOffset>
                </wp:positionV>
                <wp:extent cx="5295900" cy="9525"/>
                <wp:effectExtent l="0" t="0" r="19050" b="28575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95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F8BC5" id="直接连接符 17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15.35pt" to="417pt,3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" o:allowincell="f" strokecolor="#080000" strokeweight="1pt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1" layoutInCell="0" allowOverlap="1" wp14:editId="19CB9A59">
                <wp:simplePos x="0" y="0"/>
                <wp:positionH relativeFrom="margin">
                  <wp:posOffset>3251835</wp:posOffset>
                </wp:positionH>
                <wp:positionV relativeFrom="margin">
                  <wp:posOffset>7790180</wp:posOffset>
                </wp:positionV>
                <wp:extent cx="2019300" cy="312420"/>
                <wp:effectExtent l="635" t="0" r="0" b="3175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F60" w:rsidRDefault="00C32F60" w:rsidP="00C32F60">
                            <w:pPr>
                              <w:pStyle w:val="afff2"/>
                            </w:pPr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 w:rsidR="005C1596"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 w:rsidR="005C1596"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 w:rsidR="005C1596"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5" o:spid="_x0000_s1031" type="#_x0000_t202" style="position:absolute;margin-left:256.05pt;margin-top:613.4pt;width:159pt;height:24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" o:allowincell="f" stroked="f">
                <v:textbox inset="0,0,0,0">
                  <w:txbxContent>
                    <w:p w:rsidR="00C32F60" w:rsidRDefault="00C32F60" w:rsidP="00C32F60">
                      <w:pPr>
                        <w:pStyle w:val="afff2"/>
                      </w:pPr>
                      <w:r>
                        <w:rPr>
                          <w:rFonts w:hint="eastAsia"/>
                        </w:rPr>
                        <w:t>20</w:t>
                      </w:r>
                      <w:r w:rsidR="005C1596">
                        <w:t>XX</w:t>
                      </w:r>
                      <w:r>
                        <w:rPr>
                          <w:rFonts w:hint="eastAsia"/>
                        </w:rPr>
                        <w:t>-</w:t>
                      </w:r>
                      <w:r w:rsidR="005C1596">
                        <w:t>XX</w:t>
                      </w:r>
                      <w:r>
                        <w:rPr>
                          <w:rFonts w:hint="eastAsia"/>
                        </w:rPr>
                        <w:t>-</w:t>
                      </w:r>
                      <w:r w:rsidR="005C1596">
                        <w:t>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1" layoutInCell="0" allowOverlap="1" wp14:editId="32ECF584">
                <wp:simplePos x="0" y="0"/>
                <wp:positionH relativeFrom="margin">
                  <wp:posOffset>138430</wp:posOffset>
                </wp:positionH>
                <wp:positionV relativeFrom="margin">
                  <wp:posOffset>7742555</wp:posOffset>
                </wp:positionV>
                <wp:extent cx="2019300" cy="312420"/>
                <wp:effectExtent l="0" t="0" r="4445" b="3175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F60" w:rsidRDefault="00C32F60" w:rsidP="00C32F60">
                            <w:pPr>
                              <w:pStyle w:val="afff1"/>
                            </w:pPr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 w:rsidR="005C1596"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 w:rsidR="005C1596"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 w:rsidR="005C1596"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4" o:spid="_x0000_s1032" type="#_x0000_t202" style="position:absolute;margin-left:10.9pt;margin-top:609.65pt;width:159pt;height:24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" o:allowincell="f" stroked="f">
                <v:textbox inset="0,0,0,0">
                  <w:txbxContent>
                    <w:p w:rsidR="00C32F60" w:rsidRDefault="00C32F60" w:rsidP="00C32F60">
                      <w:pPr>
                        <w:pStyle w:val="afff1"/>
                      </w:pPr>
                      <w:r>
                        <w:rPr>
                          <w:rFonts w:hint="eastAsia"/>
                        </w:rPr>
                        <w:t>20</w:t>
                      </w:r>
                      <w:r w:rsidR="005C1596">
                        <w:t>XX</w:t>
                      </w:r>
                      <w:r>
                        <w:rPr>
                          <w:rFonts w:hint="eastAsia"/>
                        </w:rPr>
                        <w:t>-</w:t>
                      </w:r>
                      <w:r w:rsidR="005C1596">
                        <w:t>XX</w:t>
                      </w:r>
                      <w:r>
                        <w:rPr>
                          <w:rFonts w:hint="eastAsia"/>
                        </w:rPr>
                        <w:t>-</w:t>
                      </w:r>
                      <w:r w:rsidR="005C1596">
                        <w:t>XX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FB75A5">
        <w:rPr>
          <w:b/>
          <w:sz w:val="28"/>
        </w:rPr>
        <w:br w:type="page"/>
      </w:r>
    </w:p>
    <w:p w:rsidR="0005708B" w:rsidRDefault="0005708B" w:rsidP="00D97D9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前   言</w:t>
      </w:r>
    </w:p>
    <w:p w:rsidR="0005708B" w:rsidRDefault="0005708B" w:rsidP="00D97D93">
      <w:pPr>
        <w:jc w:val="center"/>
        <w:rPr>
          <w:b/>
          <w:sz w:val="28"/>
        </w:rPr>
      </w:pPr>
    </w:p>
    <w:p w:rsidR="00F07941" w:rsidRPr="001C2B64" w:rsidRDefault="00F07941" w:rsidP="00F07941">
      <w:pPr>
        <w:pStyle w:val="p0"/>
        <w:ind w:firstLine="420"/>
        <w:rPr>
          <w:sz w:val="22"/>
        </w:rPr>
      </w:pPr>
      <w:r w:rsidRPr="00C95413">
        <w:rPr>
          <w:rFonts w:hint="eastAsia"/>
          <w:sz w:val="22"/>
        </w:rPr>
        <w:t>本标准按</w:t>
      </w:r>
      <w:r w:rsidR="001C2B64" w:rsidRPr="00C95413">
        <w:rPr>
          <w:rFonts w:hint="eastAsia"/>
          <w:sz w:val="22"/>
        </w:rPr>
        <w:t xml:space="preserve">GB/T 1.1-2020 </w:t>
      </w:r>
      <w:r w:rsidR="001C2B64" w:rsidRPr="00C95413">
        <w:rPr>
          <w:rFonts w:hint="eastAsia"/>
          <w:sz w:val="22"/>
        </w:rPr>
        <w:t>《标准化工作导则</w:t>
      </w:r>
      <w:r w:rsidR="001C2B64" w:rsidRPr="00C95413">
        <w:rPr>
          <w:rFonts w:hint="eastAsia"/>
          <w:sz w:val="22"/>
        </w:rPr>
        <w:t xml:space="preserve"> </w:t>
      </w:r>
      <w:r w:rsidR="001C2B64" w:rsidRPr="00C95413">
        <w:rPr>
          <w:rFonts w:hint="eastAsia"/>
          <w:sz w:val="22"/>
        </w:rPr>
        <w:t>第</w:t>
      </w:r>
      <w:r w:rsidR="001C2B64" w:rsidRPr="00C95413">
        <w:rPr>
          <w:rFonts w:hint="eastAsia"/>
          <w:sz w:val="22"/>
        </w:rPr>
        <w:t>1</w:t>
      </w:r>
      <w:r w:rsidR="001C2B64" w:rsidRPr="00C95413">
        <w:rPr>
          <w:rFonts w:hint="eastAsia"/>
          <w:sz w:val="22"/>
        </w:rPr>
        <w:t>部分：标准化文件的结构和起草规则》</w:t>
      </w:r>
      <w:r w:rsidRPr="00C95413">
        <w:rPr>
          <w:rFonts w:hint="eastAsia"/>
          <w:sz w:val="22"/>
        </w:rPr>
        <w:t>进行编写</w:t>
      </w:r>
      <w:r w:rsidRPr="00543E66">
        <w:rPr>
          <w:rFonts w:hint="eastAsia"/>
          <w:sz w:val="22"/>
        </w:rPr>
        <w:t>。</w:t>
      </w:r>
    </w:p>
    <w:p w:rsidR="00F07941" w:rsidRPr="008E4700" w:rsidRDefault="00F07941" w:rsidP="00A31C9D">
      <w:pPr>
        <w:pStyle w:val="p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</w:rPr>
        <w:t>本标准的制定由</w:t>
      </w:r>
      <w:r>
        <w:rPr>
          <w:rFonts w:hint="eastAsia"/>
        </w:rPr>
        <w:t>汕头大学</w:t>
      </w:r>
      <w:r>
        <w:rPr>
          <w:rFonts w:ascii="宋体" w:hAnsi="宋体" w:hint="eastAsia"/>
        </w:rPr>
        <w:t>提出。</w:t>
      </w:r>
    </w:p>
    <w:p w:rsidR="00F07941" w:rsidRPr="008E4700" w:rsidRDefault="00F07941" w:rsidP="00F07941">
      <w:pPr>
        <w:pStyle w:val="p0"/>
        <w:ind w:firstLine="420"/>
        <w:rPr>
          <w:rFonts w:ascii="宋体" w:hAnsi="宋体"/>
          <w:color w:val="000000"/>
        </w:rPr>
      </w:pPr>
      <w:r w:rsidRPr="00543E66">
        <w:rPr>
          <w:rFonts w:hint="eastAsia"/>
          <w:sz w:val="22"/>
        </w:rPr>
        <w:t>本标准制定单位：汕头大学</w:t>
      </w:r>
      <w:r w:rsidRPr="008E4700">
        <w:rPr>
          <w:rFonts w:ascii="宋体" w:hAnsi="宋体" w:hint="eastAsia"/>
          <w:color w:val="000000"/>
        </w:rPr>
        <w:t>。</w:t>
      </w:r>
    </w:p>
    <w:p w:rsidR="00F07941" w:rsidRPr="008E4700" w:rsidRDefault="00F07941" w:rsidP="00F07941">
      <w:pPr>
        <w:pStyle w:val="aff5"/>
        <w:rPr>
          <w:rFonts w:hAnsi="宋体"/>
          <w:color w:val="000000"/>
        </w:rPr>
      </w:pPr>
      <w:r w:rsidRPr="008E4700">
        <w:rPr>
          <w:rFonts w:hAnsi="宋体" w:hint="eastAsia"/>
          <w:color w:val="000000"/>
        </w:rPr>
        <w:t>本标准主要</w:t>
      </w:r>
      <w:r>
        <w:rPr>
          <w:rFonts w:hAnsi="宋体" w:hint="eastAsia"/>
          <w:color w:val="000000"/>
        </w:rPr>
        <w:t>制定</w:t>
      </w:r>
      <w:r w:rsidRPr="008E4700">
        <w:rPr>
          <w:rFonts w:hAnsi="宋体" w:hint="eastAsia"/>
          <w:color w:val="000000"/>
        </w:rPr>
        <w:t>人：郑怀平</w:t>
      </w:r>
      <w:r>
        <w:rPr>
          <w:rFonts w:hAnsi="宋体" w:hint="eastAsia"/>
          <w:color w:val="000000"/>
        </w:rPr>
        <w:t>、</w:t>
      </w:r>
      <w:r w:rsidR="004F1B75">
        <w:rPr>
          <w:rFonts w:hAnsi="宋体" w:hint="eastAsia"/>
          <w:color w:val="000000"/>
        </w:rPr>
        <w:t>张洪宽</w:t>
      </w:r>
      <w:r>
        <w:rPr>
          <w:rFonts w:hAnsi="宋体" w:hint="eastAsia"/>
          <w:color w:val="000000"/>
        </w:rPr>
        <w:t>。</w:t>
      </w:r>
    </w:p>
    <w:p w:rsidR="0005708B" w:rsidRDefault="0005708B">
      <w:pPr>
        <w:widowControl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:rsidR="00D97D93" w:rsidRPr="00CE3741" w:rsidRDefault="001C433A" w:rsidP="00D97D93">
      <w:pPr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CE3741">
        <w:rPr>
          <w:rFonts w:ascii="Times New Roman" w:eastAsia="宋体" w:hAnsi="Times New Roman" w:cs="Times New Roman"/>
          <w:sz w:val="28"/>
          <w:szCs w:val="28"/>
        </w:rPr>
        <w:lastRenderedPageBreak/>
        <w:t>华</w:t>
      </w:r>
      <w:bookmarkStart w:id="0" w:name="StandardName"/>
      <w:r w:rsidRPr="00CE3741">
        <w:rPr>
          <w:rFonts w:ascii="Times New Roman" w:eastAsia="宋体" w:hAnsi="Times New Roman" w:cs="Times New Roman"/>
          <w:sz w:val="28"/>
          <w:szCs w:val="28"/>
        </w:rPr>
        <w:t>贵栉孔扇贝</w:t>
      </w:r>
      <w:bookmarkEnd w:id="0"/>
      <w:r w:rsidRPr="00CE3741">
        <w:rPr>
          <w:rFonts w:ascii="Times New Roman" w:eastAsia="宋体" w:hAnsi="Times New Roman" w:cs="Times New Roman"/>
          <w:sz w:val="28"/>
          <w:szCs w:val="28"/>
        </w:rPr>
        <w:t>“</w:t>
      </w:r>
      <w:r w:rsidRPr="00CE3741">
        <w:rPr>
          <w:rFonts w:ascii="Times New Roman" w:eastAsia="宋体" w:hAnsi="Times New Roman" w:cs="Times New Roman"/>
          <w:sz w:val="28"/>
          <w:szCs w:val="28"/>
        </w:rPr>
        <w:t>南澳金贝</w:t>
      </w:r>
      <w:r w:rsidRPr="00CE3741">
        <w:rPr>
          <w:rFonts w:ascii="Times New Roman" w:eastAsia="宋体" w:hAnsi="Times New Roman" w:cs="Times New Roman"/>
          <w:sz w:val="28"/>
          <w:szCs w:val="28"/>
        </w:rPr>
        <w:t>”</w:t>
      </w:r>
      <w:r w:rsidR="001656B3" w:rsidRPr="00CE3741">
        <w:rPr>
          <w:rFonts w:ascii="Times New Roman" w:eastAsia="宋体" w:hAnsi="Times New Roman" w:cs="Times New Roman"/>
          <w:sz w:val="28"/>
          <w:szCs w:val="28"/>
        </w:rPr>
        <w:t>苗种培育</w:t>
      </w:r>
      <w:r w:rsidR="003A67B9">
        <w:rPr>
          <w:rFonts w:ascii="Times New Roman" w:eastAsia="宋体" w:hAnsi="Times New Roman" w:cs="Times New Roman" w:hint="eastAsia"/>
          <w:sz w:val="28"/>
          <w:szCs w:val="28"/>
        </w:rPr>
        <w:t>技术</w:t>
      </w:r>
      <w:r w:rsidR="006E7A22">
        <w:rPr>
          <w:rFonts w:ascii="Times New Roman" w:eastAsia="宋体" w:hAnsi="Times New Roman" w:cs="Times New Roman" w:hint="eastAsia"/>
          <w:sz w:val="28"/>
          <w:szCs w:val="28"/>
        </w:rPr>
        <w:t>规程</w:t>
      </w:r>
    </w:p>
    <w:p w:rsidR="001C433A" w:rsidRPr="00CE3741" w:rsidRDefault="001C433A" w:rsidP="00D97D93">
      <w:pPr>
        <w:jc w:val="center"/>
        <w:rPr>
          <w:rFonts w:ascii="Times New Roman" w:eastAsia="宋体" w:hAnsi="Times New Roman" w:cs="Times New Roman"/>
          <w:b/>
          <w:sz w:val="28"/>
        </w:rPr>
      </w:pPr>
    </w:p>
    <w:p w:rsidR="001C433A" w:rsidRPr="00CE3741" w:rsidRDefault="001C433A" w:rsidP="001C433A">
      <w:pPr>
        <w:pStyle w:val="a0"/>
        <w:rPr>
          <w:rFonts w:ascii="Times New Roman" w:eastAsia="宋体"/>
        </w:rPr>
      </w:pPr>
      <w:bookmarkStart w:id="1" w:name="_Toc375295030"/>
      <w:r w:rsidRPr="00CE3741">
        <w:rPr>
          <w:rFonts w:ascii="Times New Roman" w:eastAsia="宋体"/>
        </w:rPr>
        <w:t>范围</w:t>
      </w:r>
      <w:bookmarkEnd w:id="1"/>
    </w:p>
    <w:p w:rsidR="001C433A" w:rsidRPr="00CE3741" w:rsidRDefault="001C433A" w:rsidP="001C433A">
      <w:pPr>
        <w:pStyle w:val="a0"/>
        <w:numPr>
          <w:ilvl w:val="0"/>
          <w:numId w:val="0"/>
        </w:numPr>
        <w:spacing w:beforeLines="0" w:before="0" w:afterLines="0" w:after="0"/>
        <w:ind w:firstLineChars="200" w:firstLine="420"/>
        <w:rPr>
          <w:rFonts w:ascii="Times New Roman" w:eastAsia="宋体"/>
          <w:noProof/>
        </w:rPr>
      </w:pPr>
      <w:bookmarkStart w:id="2" w:name="_Toc375295031"/>
      <w:r w:rsidRPr="00CE3741">
        <w:rPr>
          <w:rFonts w:ascii="Times New Roman" w:eastAsia="宋体"/>
          <w:noProof/>
        </w:rPr>
        <w:t>本标准规定了</w:t>
      </w:r>
      <w:r w:rsidR="00F550E8" w:rsidRPr="00CE3741">
        <w:rPr>
          <w:rFonts w:ascii="Times New Roman" w:eastAsia="宋体"/>
          <w:noProof/>
        </w:rPr>
        <w:t>华贵栉孔扇贝</w:t>
      </w:r>
      <w:r w:rsidR="00F550E8" w:rsidRPr="00F724F2">
        <w:rPr>
          <w:rFonts w:ascii="宋体" w:eastAsia="宋体" w:hAnsi="宋体"/>
          <w:noProof/>
        </w:rPr>
        <w:t>“南澳金贝</w:t>
      </w:r>
      <w:r w:rsidR="00F550E8" w:rsidRPr="00814B9F">
        <w:rPr>
          <w:rFonts w:ascii="Times New Roman" w:eastAsia="宋体"/>
          <w:noProof/>
        </w:rPr>
        <w:t>”</w:t>
      </w:r>
      <w:r w:rsidR="008D1168" w:rsidRPr="00814B9F">
        <w:rPr>
          <w:rFonts w:ascii="Times New Roman" w:eastAsia="宋体" w:hint="eastAsia"/>
          <w:noProof/>
        </w:rPr>
        <w:t>（</w:t>
      </w:r>
      <w:r w:rsidR="008D1168" w:rsidRPr="00814B9F">
        <w:rPr>
          <w:rFonts w:ascii="Times New Roman" w:eastAsia="宋体" w:hint="eastAsia"/>
          <w:i/>
          <w:noProof/>
        </w:rPr>
        <w:t>C</w:t>
      </w:r>
      <w:r w:rsidR="008D1168" w:rsidRPr="00814B9F">
        <w:rPr>
          <w:rFonts w:ascii="Times New Roman" w:eastAsia="宋体"/>
          <w:i/>
          <w:noProof/>
        </w:rPr>
        <w:t>hla</w:t>
      </w:r>
      <w:r w:rsidR="0001294A" w:rsidRPr="00814B9F">
        <w:rPr>
          <w:rFonts w:ascii="Times New Roman" w:eastAsia="宋体"/>
          <w:i/>
          <w:noProof/>
        </w:rPr>
        <w:t>m</w:t>
      </w:r>
      <w:r w:rsidR="008D1168" w:rsidRPr="00814B9F">
        <w:rPr>
          <w:rFonts w:ascii="Times New Roman" w:eastAsia="宋体"/>
          <w:i/>
          <w:noProof/>
        </w:rPr>
        <w:t>ys nobilis</w:t>
      </w:r>
      <w:r w:rsidR="008D1168" w:rsidRPr="00814B9F">
        <w:rPr>
          <w:rFonts w:ascii="Times New Roman" w:eastAsia="宋体" w:hint="eastAsia"/>
          <w:noProof/>
        </w:rPr>
        <w:t>）</w:t>
      </w:r>
      <w:r w:rsidR="006D0A67" w:rsidRPr="00814B9F">
        <w:rPr>
          <w:rFonts w:ascii="Times New Roman" w:eastAsia="宋体" w:hint="eastAsia"/>
          <w:noProof/>
        </w:rPr>
        <w:t>苗种培育的术语和定义、培育条件、亲贝挑选、性腺强化促熟、人工催产、人工授精、受精卵孵化、选幼、幼虫培育、采苗、附着后管理、出池、优质种苗标准等</w:t>
      </w:r>
      <w:r w:rsidR="003A0FE5" w:rsidRPr="00814B9F">
        <w:rPr>
          <w:rFonts w:ascii="Times New Roman" w:eastAsia="宋体" w:hint="eastAsia"/>
          <w:noProof/>
        </w:rPr>
        <w:t>内容</w:t>
      </w:r>
      <w:r w:rsidRPr="00814B9F">
        <w:rPr>
          <w:rFonts w:ascii="Times New Roman" w:eastAsia="宋体"/>
          <w:noProof/>
        </w:rPr>
        <w:t>。</w:t>
      </w:r>
      <w:bookmarkEnd w:id="2"/>
    </w:p>
    <w:p w:rsidR="00F550E8" w:rsidRPr="00CE3741" w:rsidRDefault="001C433A" w:rsidP="0071002C">
      <w:pPr>
        <w:pStyle w:val="a0"/>
        <w:numPr>
          <w:ilvl w:val="0"/>
          <w:numId w:val="0"/>
        </w:numPr>
        <w:spacing w:beforeLines="0" w:before="0" w:afterLines="0" w:after="0"/>
        <w:ind w:firstLineChars="200" w:firstLine="420"/>
        <w:rPr>
          <w:rFonts w:ascii="Times New Roman" w:eastAsia="宋体"/>
          <w:noProof/>
        </w:rPr>
      </w:pPr>
      <w:bookmarkStart w:id="3" w:name="_Toc375295032"/>
      <w:r w:rsidRPr="00814B9F">
        <w:rPr>
          <w:rFonts w:ascii="Times New Roman" w:eastAsia="宋体"/>
          <w:noProof/>
        </w:rPr>
        <w:t>本标准适用于华贵栉孔扇贝</w:t>
      </w:r>
      <w:r w:rsidRPr="00814B9F">
        <w:rPr>
          <w:rFonts w:ascii="Times New Roman" w:eastAsia="宋体"/>
          <w:noProof/>
        </w:rPr>
        <w:t>“</w:t>
      </w:r>
      <w:r w:rsidRPr="00814B9F">
        <w:rPr>
          <w:rFonts w:ascii="Times New Roman" w:eastAsia="宋体"/>
          <w:noProof/>
        </w:rPr>
        <w:t>南澳金贝</w:t>
      </w:r>
      <w:r w:rsidRPr="00814B9F">
        <w:rPr>
          <w:rFonts w:ascii="Times New Roman" w:eastAsia="宋体"/>
          <w:noProof/>
        </w:rPr>
        <w:t>”</w:t>
      </w:r>
      <w:bookmarkEnd w:id="3"/>
      <w:r w:rsidR="00F724F2" w:rsidRPr="00814B9F">
        <w:rPr>
          <w:rFonts w:ascii="Times New Roman" w:eastAsia="宋体" w:hint="eastAsia"/>
          <w:noProof/>
        </w:rPr>
        <w:t>苗种</w:t>
      </w:r>
      <w:r w:rsidR="00A32A47" w:rsidRPr="00814B9F">
        <w:rPr>
          <w:rFonts w:ascii="Times New Roman" w:eastAsia="宋体" w:hint="eastAsia"/>
          <w:noProof/>
        </w:rPr>
        <w:t>规模化培育</w:t>
      </w:r>
      <w:r w:rsidR="00121AC5">
        <w:rPr>
          <w:rFonts w:ascii="Times New Roman" w:eastAsia="宋体" w:hint="eastAsia"/>
          <w:noProof/>
        </w:rPr>
        <w:t>过程</w:t>
      </w:r>
      <w:bookmarkStart w:id="4" w:name="_GoBack"/>
      <w:bookmarkEnd w:id="4"/>
      <w:r w:rsidR="00F550E8" w:rsidRPr="00814B9F">
        <w:rPr>
          <w:rFonts w:ascii="Times New Roman" w:eastAsia="宋体"/>
          <w:noProof/>
        </w:rPr>
        <w:t>。</w:t>
      </w:r>
    </w:p>
    <w:p w:rsidR="001C433A" w:rsidRPr="00814B9F" w:rsidRDefault="001C433A" w:rsidP="00814B9F">
      <w:pPr>
        <w:pStyle w:val="a0"/>
        <w:numPr>
          <w:ilvl w:val="0"/>
          <w:numId w:val="0"/>
        </w:numPr>
        <w:spacing w:beforeLines="0" w:before="0" w:afterLines="0" w:after="0"/>
        <w:ind w:firstLineChars="200" w:firstLine="420"/>
        <w:rPr>
          <w:rFonts w:ascii="Times New Roman" w:eastAsia="宋体"/>
          <w:noProof/>
        </w:rPr>
      </w:pPr>
    </w:p>
    <w:p w:rsidR="001C433A" w:rsidRPr="00CE3741" w:rsidRDefault="001C433A" w:rsidP="0016755C">
      <w:pPr>
        <w:pStyle w:val="a0"/>
        <w:spacing w:beforeLines="50" w:before="156" w:afterLines="50" w:after="156"/>
        <w:rPr>
          <w:rFonts w:ascii="Times New Roman" w:eastAsia="宋体"/>
        </w:rPr>
      </w:pPr>
      <w:bookmarkStart w:id="5" w:name="_Toc375295033"/>
      <w:r w:rsidRPr="00CE3741">
        <w:rPr>
          <w:rFonts w:ascii="Times New Roman" w:eastAsia="宋体"/>
        </w:rPr>
        <w:t>规范性引用文件</w:t>
      </w:r>
      <w:bookmarkEnd w:id="5"/>
    </w:p>
    <w:p w:rsidR="001C433A" w:rsidRPr="00CE3741" w:rsidRDefault="001C433A" w:rsidP="001C433A">
      <w:pPr>
        <w:pStyle w:val="aff5"/>
        <w:rPr>
          <w:rFonts w:ascii="Times New Roman"/>
        </w:rPr>
      </w:pPr>
      <w:r w:rsidRPr="00CE3741">
        <w:rPr>
          <w:rFonts w:ascii="Times New Roman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C61C8E" w:rsidRDefault="00C61C8E" w:rsidP="00C61C8E">
      <w:pPr>
        <w:ind w:firstLineChars="200" w:firstLine="420"/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GB11607</w:t>
      </w:r>
      <w:r w:rsidR="00F45BA9">
        <w:rPr>
          <w:rFonts w:ascii="Times New Roman" w:eastAsia="宋体" w:hAnsi="Times New Roman" w:cs="Times New Roman"/>
        </w:rPr>
        <w:t>-89</w:t>
      </w:r>
      <w:r w:rsidRPr="00CE3741">
        <w:rPr>
          <w:rFonts w:ascii="Times New Roman" w:eastAsia="宋体" w:hAnsi="Times New Roman" w:cs="Times New Roman"/>
        </w:rPr>
        <w:t xml:space="preserve"> </w:t>
      </w:r>
      <w:r w:rsidRPr="00CE3741">
        <w:rPr>
          <w:rFonts w:ascii="Times New Roman" w:eastAsia="宋体" w:hAnsi="Times New Roman" w:cs="Times New Roman"/>
        </w:rPr>
        <w:t>渔业水质标准</w:t>
      </w:r>
    </w:p>
    <w:p w:rsidR="00F45BA9" w:rsidRPr="00CE3741" w:rsidRDefault="00F45BA9" w:rsidP="00C61C8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N</w:t>
      </w:r>
      <w:r>
        <w:rPr>
          <w:rFonts w:ascii="Times New Roman" w:eastAsia="宋体" w:hAnsi="Times New Roman" w:cs="Times New Roman"/>
        </w:rPr>
        <w:t xml:space="preserve">Y5052-2001 </w:t>
      </w:r>
      <w:r>
        <w:rPr>
          <w:rFonts w:ascii="Times New Roman" w:eastAsia="宋体" w:hAnsi="Times New Roman" w:cs="Times New Roman" w:hint="eastAsia"/>
        </w:rPr>
        <w:t>无公害食品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海水养殖用水水质</w:t>
      </w:r>
    </w:p>
    <w:p w:rsidR="008D119D" w:rsidRPr="00CE3741" w:rsidRDefault="00AD3422" w:rsidP="00C61C8E">
      <w:pPr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E3741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DB440500/T272—2017 </w:t>
      </w:r>
      <w:r w:rsidRPr="00CE3741">
        <w:rPr>
          <w:rFonts w:ascii="Times New Roman" w:eastAsia="宋体" w:hAnsi="Times New Roman" w:cs="Times New Roman"/>
          <w:color w:val="000000"/>
          <w:kern w:val="0"/>
          <w:szCs w:val="21"/>
        </w:rPr>
        <w:t>华贵栉孔扇贝</w:t>
      </w:r>
      <w:r w:rsidRPr="00D70478">
        <w:rPr>
          <w:rFonts w:ascii="宋体" w:eastAsia="宋体" w:hAnsi="宋体" w:cs="Times New Roman"/>
          <w:color w:val="000000"/>
          <w:kern w:val="0"/>
          <w:szCs w:val="21"/>
        </w:rPr>
        <w:t>“南澳金贝”</w:t>
      </w:r>
      <w:r w:rsidRPr="00CE3741">
        <w:rPr>
          <w:rFonts w:ascii="Times New Roman" w:eastAsia="宋体" w:hAnsi="Times New Roman" w:cs="Times New Roman"/>
          <w:color w:val="000000"/>
          <w:kern w:val="0"/>
          <w:szCs w:val="21"/>
        </w:rPr>
        <w:t>种质标准</w:t>
      </w:r>
    </w:p>
    <w:p w:rsidR="00E37836" w:rsidRPr="00CE3741" w:rsidRDefault="00E37836" w:rsidP="00E37836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E37836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 xml:space="preserve">3 </w:t>
      </w:r>
      <w:r w:rsidRPr="00CE3741">
        <w:rPr>
          <w:rFonts w:ascii="Times New Roman" w:eastAsia="宋体" w:hAnsi="Times New Roman" w:cs="Times New Roman"/>
        </w:rPr>
        <w:t>术语和定义</w:t>
      </w:r>
    </w:p>
    <w:p w:rsidR="00E37836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下列术语和定义适用于本标准。</w:t>
      </w:r>
    </w:p>
    <w:p w:rsidR="0097699C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3.1</w:t>
      </w:r>
      <w:r w:rsidR="00D70478">
        <w:rPr>
          <w:rFonts w:ascii="Times New Roman" w:eastAsia="宋体" w:hAnsi="Times New Roman" w:cs="Times New Roman"/>
        </w:rPr>
        <w:t xml:space="preserve"> </w:t>
      </w:r>
      <w:r w:rsidR="0097699C" w:rsidRPr="00CE3741">
        <w:rPr>
          <w:rFonts w:ascii="Times New Roman" w:eastAsia="宋体" w:hAnsi="Times New Roman" w:cs="Times New Roman"/>
          <w:noProof/>
        </w:rPr>
        <w:t>华贵栉孔扇贝</w:t>
      </w:r>
      <w:r w:rsidR="0097699C" w:rsidRPr="00D70478">
        <w:rPr>
          <w:rFonts w:ascii="宋体" w:eastAsia="宋体" w:hAnsi="宋体" w:cs="Times New Roman"/>
          <w:noProof/>
        </w:rPr>
        <w:t>“南澳金贝”</w:t>
      </w:r>
      <w:r w:rsidR="00E6224B" w:rsidRPr="00CE3741">
        <w:rPr>
          <w:rFonts w:ascii="Times New Roman" w:eastAsia="宋体" w:hAnsi="Times New Roman" w:cs="Times New Roman"/>
          <w:noProof/>
        </w:rPr>
        <w:t>Nan’ao Golden Scallop</w:t>
      </w:r>
      <w:r w:rsidR="0097699C" w:rsidRPr="00CE3741">
        <w:rPr>
          <w:rFonts w:ascii="Times New Roman" w:eastAsia="宋体" w:hAnsi="Times New Roman" w:cs="Times New Roman"/>
        </w:rPr>
        <w:t>：贝壳、闭壳肌、外套膜均为金黄色的华贵栉孔扇贝。</w:t>
      </w:r>
    </w:p>
    <w:p w:rsidR="00E37836" w:rsidRPr="00CE3741" w:rsidRDefault="0097699C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 xml:space="preserve">3.2 </w:t>
      </w:r>
      <w:r w:rsidRPr="00CE3741">
        <w:rPr>
          <w:rFonts w:ascii="Times New Roman" w:eastAsia="宋体" w:hAnsi="Times New Roman" w:cs="Times New Roman"/>
        </w:rPr>
        <w:t>眼点幼虫</w:t>
      </w:r>
      <w:r w:rsidRPr="00CE3741">
        <w:rPr>
          <w:rFonts w:ascii="Times New Roman" w:eastAsia="宋体" w:hAnsi="Times New Roman" w:cs="Times New Roman"/>
        </w:rPr>
        <w:t>eye-spot larvae</w:t>
      </w:r>
      <w:r w:rsidRPr="00CE3741">
        <w:rPr>
          <w:rFonts w:ascii="Times New Roman" w:eastAsia="宋体" w:hAnsi="Times New Roman" w:cs="Times New Roman"/>
        </w:rPr>
        <w:t>：</w:t>
      </w:r>
      <w:r w:rsidR="00DC0EF7" w:rsidRPr="00CE3741">
        <w:rPr>
          <w:rFonts w:ascii="Times New Roman" w:eastAsia="宋体" w:hAnsi="Times New Roman" w:cs="Times New Roman"/>
        </w:rPr>
        <w:t>D</w:t>
      </w:r>
      <w:r w:rsidR="00DC0EF7" w:rsidRPr="00CE3741">
        <w:rPr>
          <w:rFonts w:ascii="Times New Roman" w:eastAsia="宋体" w:hAnsi="Times New Roman" w:cs="Times New Roman"/>
        </w:rPr>
        <w:t>形幼虫培养到</w:t>
      </w:r>
      <w:r w:rsidR="00DC0EF7" w:rsidRPr="00CE3741">
        <w:rPr>
          <w:rFonts w:ascii="Times New Roman" w:eastAsia="宋体" w:hAnsi="Times New Roman" w:cs="Times New Roman"/>
        </w:rPr>
        <w:t>8-10</w:t>
      </w:r>
      <w:r w:rsidR="002B6B2A" w:rsidRPr="00CE3741">
        <w:rPr>
          <w:rFonts w:ascii="Times New Roman" w:eastAsia="宋体" w:hAnsi="Times New Roman" w:cs="Times New Roman"/>
        </w:rPr>
        <w:t>天</w:t>
      </w:r>
      <w:r w:rsidR="00DC0EF7" w:rsidRPr="00CE3741">
        <w:rPr>
          <w:rFonts w:ascii="Times New Roman" w:eastAsia="宋体" w:hAnsi="Times New Roman" w:cs="Times New Roman"/>
        </w:rPr>
        <w:t>时，在</w:t>
      </w:r>
      <w:r w:rsidR="00B469CA">
        <w:rPr>
          <w:rFonts w:ascii="Times New Roman" w:eastAsia="宋体" w:hAnsi="Times New Roman" w:cs="Times New Roman" w:hint="eastAsia"/>
        </w:rPr>
        <w:t>内脏</w:t>
      </w:r>
      <w:r w:rsidR="002B6B2A" w:rsidRPr="00CE3741">
        <w:rPr>
          <w:rFonts w:ascii="Times New Roman" w:eastAsia="宋体" w:hAnsi="Times New Roman" w:cs="Times New Roman"/>
        </w:rPr>
        <w:t>团附近</w:t>
      </w:r>
      <w:r w:rsidR="00DC0EF7" w:rsidRPr="00CE3741">
        <w:rPr>
          <w:rFonts w:ascii="Times New Roman" w:eastAsia="宋体" w:hAnsi="Times New Roman" w:cs="Times New Roman"/>
        </w:rPr>
        <w:t>会出现一个黑色的眼点，此时的幼虫被称为眼点幼虫</w:t>
      </w:r>
      <w:r w:rsidR="002B6B2A" w:rsidRPr="00CE3741">
        <w:rPr>
          <w:rFonts w:ascii="Times New Roman" w:eastAsia="宋体" w:hAnsi="Times New Roman" w:cs="Times New Roman"/>
        </w:rPr>
        <w:t>，也被称为早期壳顶幼虫</w:t>
      </w:r>
      <w:r w:rsidR="00227B45">
        <w:rPr>
          <w:rFonts w:ascii="Times New Roman" w:eastAsia="宋体" w:hAnsi="Times New Roman" w:cs="Times New Roman" w:hint="eastAsia"/>
        </w:rPr>
        <w:t>，随着幼虫的发育，该眼点变圆变大</w:t>
      </w:r>
      <w:r w:rsidR="00DC0EF7" w:rsidRPr="00CE3741">
        <w:rPr>
          <w:rFonts w:ascii="Times New Roman" w:eastAsia="宋体" w:hAnsi="Times New Roman" w:cs="Times New Roman"/>
        </w:rPr>
        <w:t>。</w:t>
      </w:r>
    </w:p>
    <w:p w:rsidR="002B6B2A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3.</w:t>
      </w:r>
      <w:r w:rsidR="002B6B2A" w:rsidRPr="00CE3741">
        <w:rPr>
          <w:rFonts w:ascii="Times New Roman" w:eastAsia="宋体" w:hAnsi="Times New Roman" w:cs="Times New Roman"/>
        </w:rPr>
        <w:t>3</w:t>
      </w:r>
      <w:r w:rsidR="003B6F47">
        <w:rPr>
          <w:rFonts w:ascii="Times New Roman" w:eastAsia="宋体" w:hAnsi="Times New Roman" w:cs="Times New Roman"/>
        </w:rPr>
        <w:t xml:space="preserve"> </w:t>
      </w:r>
      <w:r w:rsidR="002B6B2A" w:rsidRPr="00CE3741">
        <w:rPr>
          <w:rFonts w:ascii="Times New Roman" w:eastAsia="宋体" w:hAnsi="Times New Roman" w:cs="Times New Roman"/>
        </w:rPr>
        <w:t>变态</w:t>
      </w:r>
      <w:r w:rsidR="002B6B2A" w:rsidRPr="00CE3741">
        <w:rPr>
          <w:rFonts w:ascii="Times New Roman" w:eastAsia="宋体" w:hAnsi="Times New Roman" w:cs="Times New Roman"/>
        </w:rPr>
        <w:t>metamorphosis</w:t>
      </w:r>
      <w:r w:rsidR="002B6B2A" w:rsidRPr="00CE3741">
        <w:rPr>
          <w:rFonts w:ascii="Times New Roman" w:eastAsia="宋体" w:hAnsi="Times New Roman" w:cs="Times New Roman"/>
        </w:rPr>
        <w:t>：幼虫面盘消失、长出次生壳变为稚贝的生物学过程。</w:t>
      </w:r>
    </w:p>
    <w:p w:rsidR="00E37836" w:rsidRPr="00CE3741" w:rsidRDefault="002B6B2A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3.4</w:t>
      </w:r>
      <w:r w:rsidR="003B6F47">
        <w:rPr>
          <w:rFonts w:ascii="Times New Roman" w:eastAsia="宋体" w:hAnsi="Times New Roman" w:cs="Times New Roman"/>
        </w:rPr>
        <w:t xml:space="preserve"> </w:t>
      </w:r>
      <w:r w:rsidR="00E37836" w:rsidRPr="00CE3741">
        <w:rPr>
          <w:rFonts w:ascii="Times New Roman" w:eastAsia="宋体" w:hAnsi="Times New Roman" w:cs="Times New Roman"/>
        </w:rPr>
        <w:t>规格合格率</w:t>
      </w:r>
      <w:r w:rsidR="00E37836" w:rsidRPr="00CE3741">
        <w:rPr>
          <w:rFonts w:ascii="Times New Roman" w:eastAsia="宋体" w:hAnsi="Times New Roman" w:cs="Times New Roman"/>
        </w:rPr>
        <w:t>certified size rate</w:t>
      </w:r>
      <w:r w:rsidR="00E37836" w:rsidRPr="00CE3741">
        <w:rPr>
          <w:rFonts w:ascii="Times New Roman" w:eastAsia="宋体" w:hAnsi="Times New Roman" w:cs="Times New Roman"/>
        </w:rPr>
        <w:t>：达到规格的苗种数量占苗种总数的百分比。</w:t>
      </w:r>
    </w:p>
    <w:p w:rsidR="00E37836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3.</w:t>
      </w:r>
      <w:r w:rsidR="002B6B2A" w:rsidRPr="00CE3741">
        <w:rPr>
          <w:rFonts w:ascii="Times New Roman" w:eastAsia="宋体" w:hAnsi="Times New Roman" w:cs="Times New Roman"/>
        </w:rPr>
        <w:t>5</w:t>
      </w:r>
      <w:r w:rsidR="003B6F47">
        <w:rPr>
          <w:rFonts w:ascii="Times New Roman" w:eastAsia="宋体" w:hAnsi="Times New Roman" w:cs="Times New Roman"/>
        </w:rPr>
        <w:t xml:space="preserve"> </w:t>
      </w:r>
      <w:r w:rsidRPr="00CE3741">
        <w:rPr>
          <w:rFonts w:ascii="Times New Roman" w:eastAsia="宋体" w:hAnsi="Times New Roman" w:cs="Times New Roman"/>
        </w:rPr>
        <w:t>伤残死亡率</w:t>
      </w:r>
      <w:r w:rsidRPr="00CE3741">
        <w:rPr>
          <w:rFonts w:ascii="Times New Roman" w:eastAsia="宋体" w:hAnsi="Times New Roman" w:cs="Times New Roman"/>
        </w:rPr>
        <w:t>wounded and death rate</w:t>
      </w:r>
      <w:r w:rsidRPr="00CE3741">
        <w:rPr>
          <w:rFonts w:ascii="Times New Roman" w:eastAsia="宋体" w:hAnsi="Times New Roman" w:cs="Times New Roman"/>
        </w:rPr>
        <w:t>：壳残缺和死亡苗种数量占苗种总数的百分比。</w:t>
      </w:r>
    </w:p>
    <w:p w:rsidR="00E37836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3.</w:t>
      </w:r>
      <w:r w:rsidR="002B6B2A" w:rsidRPr="00CE3741">
        <w:rPr>
          <w:rFonts w:ascii="Times New Roman" w:eastAsia="宋体" w:hAnsi="Times New Roman" w:cs="Times New Roman"/>
        </w:rPr>
        <w:t xml:space="preserve">6 </w:t>
      </w:r>
      <w:r w:rsidR="002B6B2A" w:rsidRPr="00CE3741">
        <w:rPr>
          <w:rFonts w:ascii="Times New Roman" w:eastAsia="宋体" w:hAnsi="Times New Roman" w:cs="Times New Roman"/>
        </w:rPr>
        <w:t>出池苗</w:t>
      </w:r>
      <w:r w:rsidR="00156302">
        <w:rPr>
          <w:rFonts w:ascii="Times New Roman" w:eastAsia="宋体" w:hAnsi="Times New Roman" w:cs="Times New Roman" w:hint="eastAsia"/>
        </w:rPr>
        <w:t>规格</w:t>
      </w:r>
      <w:r w:rsidR="00903771">
        <w:rPr>
          <w:rFonts w:ascii="Times New Roman" w:eastAsia="宋体" w:hAnsi="Times New Roman" w:cs="Times New Roman" w:hint="eastAsia"/>
        </w:rPr>
        <w:t>s</w:t>
      </w:r>
      <w:r w:rsidR="00903771">
        <w:rPr>
          <w:rFonts w:ascii="Times New Roman" w:eastAsia="宋体" w:hAnsi="Times New Roman" w:cs="Times New Roman"/>
        </w:rPr>
        <w:t xml:space="preserve">ize of </w:t>
      </w:r>
      <w:r w:rsidR="002B6B2A" w:rsidRPr="00CE3741">
        <w:rPr>
          <w:rFonts w:ascii="Times New Roman" w:eastAsia="宋体" w:hAnsi="Times New Roman" w:cs="Times New Roman"/>
        </w:rPr>
        <w:t xml:space="preserve">spat </w:t>
      </w:r>
      <w:r w:rsidR="00903771">
        <w:rPr>
          <w:rFonts w:ascii="Times New Roman" w:eastAsia="宋体" w:hAnsi="Times New Roman" w:cs="Times New Roman"/>
        </w:rPr>
        <w:t>moved hatching room</w:t>
      </w:r>
      <w:r w:rsidR="00CE3741">
        <w:rPr>
          <w:rFonts w:ascii="Times New Roman" w:eastAsia="宋体" w:hAnsi="Times New Roman" w:cs="Times New Roman" w:hint="eastAsia"/>
        </w:rPr>
        <w:t>：</w:t>
      </w:r>
      <w:r w:rsidR="002B6B2A" w:rsidRPr="00CE3741">
        <w:rPr>
          <w:rFonts w:ascii="Times New Roman" w:eastAsia="宋体" w:hAnsi="Times New Roman" w:cs="Times New Roman"/>
        </w:rPr>
        <w:t>壳长</w:t>
      </w:r>
      <w:r w:rsidR="002B6B2A" w:rsidRPr="00CE3741">
        <w:rPr>
          <w:rFonts w:ascii="Times New Roman" w:eastAsia="宋体" w:hAnsi="Times New Roman" w:cs="Times New Roman"/>
        </w:rPr>
        <w:t>≥500μm</w:t>
      </w:r>
      <w:r w:rsidR="002B6B2A" w:rsidRPr="00CE3741">
        <w:rPr>
          <w:rFonts w:ascii="Times New Roman" w:eastAsia="宋体" w:hAnsi="Times New Roman" w:cs="Times New Roman"/>
        </w:rPr>
        <w:t>的稚贝。</w:t>
      </w:r>
    </w:p>
    <w:p w:rsidR="00E37836" w:rsidRPr="00CE3741" w:rsidRDefault="00E37836" w:rsidP="00E37836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3.</w:t>
      </w:r>
      <w:r w:rsidR="002B6B2A" w:rsidRPr="00CE3741">
        <w:rPr>
          <w:rFonts w:ascii="Times New Roman" w:eastAsia="宋体" w:hAnsi="Times New Roman" w:cs="Times New Roman"/>
        </w:rPr>
        <w:t xml:space="preserve">7 </w:t>
      </w:r>
      <w:r w:rsidR="002B6B2A" w:rsidRPr="00CE3741">
        <w:rPr>
          <w:rFonts w:ascii="Times New Roman" w:eastAsia="宋体" w:hAnsi="Times New Roman" w:cs="Times New Roman"/>
        </w:rPr>
        <w:t>商品苗</w:t>
      </w:r>
      <w:r w:rsidR="00156302">
        <w:rPr>
          <w:rFonts w:ascii="Times New Roman" w:eastAsia="宋体" w:hAnsi="Times New Roman" w:cs="Times New Roman" w:hint="eastAsia"/>
        </w:rPr>
        <w:t>规格</w:t>
      </w:r>
      <w:r w:rsidR="00903771">
        <w:rPr>
          <w:rFonts w:ascii="Times New Roman" w:eastAsia="宋体" w:hAnsi="Times New Roman" w:cs="Times New Roman" w:hint="eastAsia"/>
        </w:rPr>
        <w:t>s</w:t>
      </w:r>
      <w:r w:rsidR="00903771">
        <w:rPr>
          <w:rFonts w:ascii="Times New Roman" w:eastAsia="宋体" w:hAnsi="Times New Roman" w:cs="Times New Roman"/>
        </w:rPr>
        <w:t xml:space="preserve">ize of </w:t>
      </w:r>
      <w:r w:rsidR="002B6B2A" w:rsidRPr="00CE3741">
        <w:rPr>
          <w:rFonts w:ascii="Times New Roman" w:eastAsia="宋体" w:hAnsi="Times New Roman" w:cs="Times New Roman"/>
        </w:rPr>
        <w:t>commercial spat</w:t>
      </w:r>
      <w:r w:rsidR="002B6B2A" w:rsidRPr="00CE3741">
        <w:rPr>
          <w:rFonts w:ascii="Times New Roman" w:eastAsia="宋体" w:hAnsi="Times New Roman" w:cs="Times New Roman"/>
        </w:rPr>
        <w:t>，壳长</w:t>
      </w:r>
      <w:r w:rsidR="002B6B2A" w:rsidRPr="00CE3741">
        <w:rPr>
          <w:rFonts w:ascii="Times New Roman" w:eastAsia="宋体" w:hAnsi="Times New Roman" w:cs="Times New Roman"/>
        </w:rPr>
        <w:t>≥5.0mm</w:t>
      </w:r>
      <w:r w:rsidR="002B6B2A" w:rsidRPr="00CE3741">
        <w:rPr>
          <w:rFonts w:ascii="Times New Roman" w:eastAsia="宋体" w:hAnsi="Times New Roman" w:cs="Times New Roman"/>
        </w:rPr>
        <w:t>的稚贝。</w:t>
      </w:r>
    </w:p>
    <w:p w:rsidR="00E37836" w:rsidRPr="00CE3741" w:rsidRDefault="00E37836" w:rsidP="00E37836">
      <w:pPr>
        <w:ind w:firstLineChars="200" w:firstLine="420"/>
        <w:rPr>
          <w:rFonts w:ascii="Times New Roman" w:eastAsia="宋体" w:hAnsi="Times New Roman" w:cs="Times New Roman"/>
        </w:rPr>
      </w:pPr>
    </w:p>
    <w:p w:rsidR="007B7F74" w:rsidRPr="00CE3741" w:rsidRDefault="00E37836" w:rsidP="007B7F74">
      <w:pPr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 xml:space="preserve">4 </w:t>
      </w:r>
      <w:r w:rsidR="007B7F74" w:rsidRPr="00CE3741">
        <w:rPr>
          <w:rFonts w:ascii="Times New Roman" w:eastAsia="宋体" w:hAnsi="Times New Roman" w:cs="Times New Roman"/>
        </w:rPr>
        <w:t>育苗条件</w:t>
      </w:r>
    </w:p>
    <w:p w:rsidR="007B7F74" w:rsidRPr="00CE3741" w:rsidRDefault="007B7F74" w:rsidP="007B7F7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 xml:space="preserve">.1 </w:t>
      </w:r>
      <w:r w:rsidRPr="00CE3741">
        <w:rPr>
          <w:rFonts w:ascii="Times New Roman" w:eastAsia="宋体" w:hAnsi="Times New Roman" w:cs="Times New Roman"/>
        </w:rPr>
        <w:t>设备</w:t>
      </w:r>
      <w:r w:rsidR="004768CB">
        <w:rPr>
          <w:rFonts w:ascii="Times New Roman" w:eastAsia="宋体" w:hAnsi="Times New Roman" w:cs="Times New Roman" w:hint="eastAsia"/>
        </w:rPr>
        <w:t>和材料</w:t>
      </w:r>
      <w:r w:rsidRPr="00CE3741">
        <w:rPr>
          <w:rFonts w:ascii="Times New Roman" w:eastAsia="宋体" w:hAnsi="Times New Roman" w:cs="Times New Roman"/>
        </w:rPr>
        <w:t>：水泵设施、海水沉淀池、砂滤池、净化海水蓄水池、</w:t>
      </w:r>
      <w:r>
        <w:rPr>
          <w:rFonts w:ascii="Times New Roman" w:eastAsia="宋体" w:hAnsi="Times New Roman" w:cs="Times New Roman" w:hint="eastAsia"/>
        </w:rPr>
        <w:t>催产池、孵化池、</w:t>
      </w:r>
      <w:r w:rsidRPr="00CE3741">
        <w:rPr>
          <w:rFonts w:ascii="Times New Roman" w:eastAsia="宋体" w:hAnsi="Times New Roman" w:cs="Times New Roman"/>
        </w:rPr>
        <w:t>育苗池、</w:t>
      </w:r>
      <w:r>
        <w:rPr>
          <w:rFonts w:ascii="Times New Roman" w:eastAsia="宋体" w:hAnsi="Times New Roman" w:cs="Times New Roman" w:hint="eastAsia"/>
        </w:rPr>
        <w:t>饵料</w:t>
      </w:r>
      <w:r w:rsidRPr="00CE3741">
        <w:rPr>
          <w:rFonts w:ascii="Times New Roman" w:eastAsia="宋体" w:hAnsi="Times New Roman" w:cs="Times New Roman"/>
        </w:rPr>
        <w:t>保种室、饵料培育池、控温设施、充气设施、</w:t>
      </w:r>
      <w:r>
        <w:rPr>
          <w:rFonts w:ascii="Times New Roman" w:eastAsia="宋体" w:hAnsi="Times New Roman" w:cs="Times New Roman" w:hint="eastAsia"/>
        </w:rPr>
        <w:t>显微镜</w:t>
      </w:r>
      <w:r w:rsidR="004768CB">
        <w:rPr>
          <w:rFonts w:ascii="Times New Roman" w:eastAsia="宋体" w:hAnsi="Times New Roman" w:cs="Times New Roman" w:hint="eastAsia"/>
        </w:rPr>
        <w:t>、附着基</w:t>
      </w:r>
      <w:r>
        <w:rPr>
          <w:rFonts w:ascii="Times New Roman" w:eastAsia="宋体" w:hAnsi="Times New Roman" w:cs="Times New Roman" w:hint="eastAsia"/>
        </w:rPr>
        <w:t>等</w:t>
      </w:r>
      <w:r w:rsidRPr="00CE3741">
        <w:rPr>
          <w:rFonts w:ascii="Times New Roman" w:eastAsia="宋体" w:hAnsi="Times New Roman" w:cs="Times New Roman"/>
        </w:rPr>
        <w:t>。</w:t>
      </w:r>
    </w:p>
    <w:p w:rsidR="007B7F74" w:rsidRPr="00CE3741" w:rsidRDefault="007B7F74" w:rsidP="007B7F7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4.2 </w:t>
      </w:r>
      <w:r w:rsidRPr="00CE3741">
        <w:rPr>
          <w:rFonts w:ascii="Times New Roman" w:eastAsia="宋体" w:hAnsi="Times New Roman" w:cs="Times New Roman"/>
        </w:rPr>
        <w:t>水质：苗种培育过程中所用水为洁净砂滤海水，水源符合</w:t>
      </w:r>
      <w:r w:rsidRPr="00CE3741">
        <w:rPr>
          <w:rFonts w:ascii="Times New Roman" w:eastAsia="宋体" w:hAnsi="Times New Roman" w:cs="Times New Roman"/>
        </w:rPr>
        <w:t>GB11607</w:t>
      </w:r>
      <w:r w:rsidR="00FC2908">
        <w:rPr>
          <w:rFonts w:ascii="Times New Roman" w:eastAsia="宋体" w:hAnsi="Times New Roman" w:cs="Times New Roman"/>
        </w:rPr>
        <w:t>-89</w:t>
      </w:r>
      <w:r w:rsidRPr="00CE3741">
        <w:rPr>
          <w:rFonts w:ascii="Times New Roman" w:eastAsia="宋体" w:hAnsi="Times New Roman" w:cs="Times New Roman"/>
        </w:rPr>
        <w:t>的规定，培育用水符合</w:t>
      </w:r>
      <w:r w:rsidRPr="00CE3741">
        <w:rPr>
          <w:rFonts w:ascii="Times New Roman" w:eastAsia="宋体" w:hAnsi="Times New Roman" w:cs="Times New Roman"/>
        </w:rPr>
        <w:t>NY 5052</w:t>
      </w:r>
      <w:r w:rsidR="00FC2908">
        <w:rPr>
          <w:rFonts w:ascii="Times New Roman" w:eastAsia="宋体" w:hAnsi="Times New Roman" w:cs="Times New Roman"/>
        </w:rPr>
        <w:t>-2001</w:t>
      </w:r>
      <w:r w:rsidRPr="00CE3741">
        <w:rPr>
          <w:rFonts w:ascii="Times New Roman" w:eastAsia="宋体" w:hAnsi="Times New Roman" w:cs="Times New Roman"/>
        </w:rPr>
        <w:t>的规定。</w:t>
      </w:r>
    </w:p>
    <w:p w:rsidR="007B7F74" w:rsidRDefault="007B7F74" w:rsidP="00E37836">
      <w:pPr>
        <w:rPr>
          <w:rFonts w:ascii="Times New Roman" w:eastAsia="宋体" w:hAnsi="Times New Roman" w:cs="Times New Roman"/>
        </w:rPr>
      </w:pPr>
    </w:p>
    <w:p w:rsidR="00E37836" w:rsidRPr="00CE3741" w:rsidRDefault="002D553A" w:rsidP="00E3783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 xml:space="preserve"> </w:t>
      </w:r>
      <w:r w:rsidR="00E37836" w:rsidRPr="00CE3741">
        <w:rPr>
          <w:rFonts w:ascii="Times New Roman" w:eastAsia="宋体" w:hAnsi="Times New Roman" w:cs="Times New Roman"/>
        </w:rPr>
        <w:t>亲贝</w:t>
      </w:r>
      <w:r w:rsidR="00AD3422" w:rsidRPr="00CE3741">
        <w:rPr>
          <w:rFonts w:ascii="Times New Roman" w:eastAsia="宋体" w:hAnsi="Times New Roman" w:cs="Times New Roman"/>
        </w:rPr>
        <w:t>挑选</w:t>
      </w:r>
    </w:p>
    <w:p w:rsidR="00E37836" w:rsidRPr="00CE3741" w:rsidRDefault="00AD3422" w:rsidP="00AD3422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参照《</w:t>
      </w:r>
      <w:r w:rsidRPr="00CE3741">
        <w:rPr>
          <w:rFonts w:ascii="Times New Roman" w:eastAsia="宋体" w:hAnsi="Times New Roman" w:cs="Times New Roman"/>
          <w:color w:val="000000"/>
          <w:kern w:val="0"/>
          <w:szCs w:val="21"/>
        </w:rPr>
        <w:t>华贵栉孔扇贝</w:t>
      </w:r>
      <w:r w:rsidRPr="00990C36">
        <w:rPr>
          <w:rFonts w:ascii="宋体" w:eastAsia="宋体" w:hAnsi="宋体" w:cs="Times New Roman"/>
          <w:color w:val="000000"/>
          <w:kern w:val="0"/>
          <w:szCs w:val="21"/>
        </w:rPr>
        <w:t>“南澳金贝”</w:t>
      </w:r>
      <w:r w:rsidRPr="00CE3741">
        <w:rPr>
          <w:rFonts w:ascii="Times New Roman" w:eastAsia="宋体" w:hAnsi="Times New Roman" w:cs="Times New Roman"/>
          <w:color w:val="000000"/>
          <w:kern w:val="0"/>
          <w:szCs w:val="21"/>
        </w:rPr>
        <w:t>种质标准</w:t>
      </w:r>
      <w:r w:rsidRPr="00CE3741">
        <w:rPr>
          <w:rFonts w:ascii="Times New Roman" w:eastAsia="宋体" w:hAnsi="Times New Roman" w:cs="Times New Roman"/>
        </w:rPr>
        <w:t>》（</w:t>
      </w:r>
      <w:r w:rsidRPr="00CE3741">
        <w:rPr>
          <w:rFonts w:ascii="Times New Roman" w:eastAsia="宋体" w:hAnsi="Times New Roman" w:cs="Times New Roman"/>
          <w:color w:val="000000"/>
          <w:kern w:val="0"/>
          <w:szCs w:val="21"/>
        </w:rPr>
        <w:t>DB440500/T272—2017</w:t>
      </w:r>
      <w:r w:rsidRPr="00CE3741">
        <w:rPr>
          <w:rFonts w:ascii="Times New Roman" w:eastAsia="宋体" w:hAnsi="Times New Roman" w:cs="Times New Roman"/>
        </w:rPr>
        <w:t>）进行亲贝挑选。</w:t>
      </w:r>
      <w:r w:rsidR="00C156DE">
        <w:rPr>
          <w:rFonts w:ascii="Times New Roman" w:eastAsia="宋体" w:hAnsi="Times New Roman" w:cs="Times New Roman" w:hint="eastAsia"/>
        </w:rPr>
        <w:t>亲贝的</w:t>
      </w:r>
      <w:r w:rsidRPr="00CE3741">
        <w:rPr>
          <w:rFonts w:ascii="Times New Roman" w:eastAsia="宋体" w:hAnsi="Times New Roman" w:cs="Times New Roman"/>
        </w:rPr>
        <w:t>贝壳、闭壳肌、外套膜均为金黄色</w:t>
      </w:r>
      <w:r w:rsidR="00C156DE">
        <w:rPr>
          <w:rFonts w:ascii="Times New Roman" w:eastAsia="宋体" w:hAnsi="Times New Roman" w:cs="Times New Roman" w:hint="eastAsia"/>
        </w:rPr>
        <w:t>，贝壳完整，</w:t>
      </w:r>
      <w:r w:rsidR="00DE1585" w:rsidRPr="00CE3741">
        <w:rPr>
          <w:rFonts w:ascii="Times New Roman" w:eastAsia="宋体" w:hAnsi="Times New Roman" w:cs="Times New Roman"/>
        </w:rPr>
        <w:t>壳长</w:t>
      </w:r>
      <w:r w:rsidR="00DE1585" w:rsidRPr="00CE3741">
        <w:rPr>
          <w:rFonts w:ascii="Times New Roman" w:eastAsia="宋体" w:hAnsi="Times New Roman" w:cs="Times New Roman"/>
        </w:rPr>
        <w:t>≥60.0mm</w:t>
      </w:r>
      <w:r w:rsidR="00DE1585">
        <w:rPr>
          <w:rFonts w:ascii="Times New Roman" w:eastAsia="宋体" w:hAnsi="Times New Roman" w:cs="Times New Roman" w:hint="eastAsia"/>
        </w:rPr>
        <w:t>，</w:t>
      </w:r>
      <w:r w:rsidR="00C156DE" w:rsidRPr="00CE3741">
        <w:rPr>
          <w:rFonts w:ascii="Times New Roman" w:eastAsia="宋体" w:hAnsi="Times New Roman" w:cs="Times New Roman"/>
        </w:rPr>
        <w:t>健康</w:t>
      </w:r>
      <w:r w:rsidRPr="00CE3741">
        <w:rPr>
          <w:rFonts w:ascii="Times New Roman" w:eastAsia="宋体" w:hAnsi="Times New Roman" w:cs="Times New Roman"/>
        </w:rPr>
        <w:t>，性腺发育</w:t>
      </w:r>
      <w:r w:rsidR="009822B7">
        <w:rPr>
          <w:rFonts w:ascii="Times New Roman" w:eastAsia="宋体" w:hAnsi="Times New Roman" w:cs="Times New Roman" w:hint="eastAsia"/>
        </w:rPr>
        <w:t>良好</w:t>
      </w:r>
      <w:r w:rsidR="00DE1585">
        <w:rPr>
          <w:rFonts w:ascii="Times New Roman" w:eastAsia="宋体" w:hAnsi="Times New Roman" w:cs="Times New Roman" w:hint="eastAsia"/>
        </w:rPr>
        <w:t>，卵巢为金黄色、精巢</w:t>
      </w:r>
      <w:r w:rsidRPr="00CE3741">
        <w:rPr>
          <w:rFonts w:ascii="Times New Roman" w:eastAsia="宋体" w:hAnsi="Times New Roman" w:cs="Times New Roman"/>
        </w:rPr>
        <w:t>为白色或微黄色。</w:t>
      </w:r>
      <w:r w:rsidR="00396C77">
        <w:rPr>
          <w:rFonts w:ascii="Times New Roman" w:eastAsia="宋体" w:hAnsi="Times New Roman" w:cs="Times New Roman" w:hint="eastAsia"/>
        </w:rPr>
        <w:t>雌</w:t>
      </w:r>
      <w:r w:rsidR="00C762AF">
        <w:rPr>
          <w:rFonts w:ascii="Times New Roman" w:eastAsia="宋体" w:hAnsi="Times New Roman" w:cs="Times New Roman" w:hint="eastAsia"/>
        </w:rPr>
        <w:t>、</w:t>
      </w:r>
      <w:r w:rsidR="00396C77">
        <w:rPr>
          <w:rFonts w:ascii="Times New Roman" w:eastAsia="宋体" w:hAnsi="Times New Roman" w:cs="Times New Roman" w:hint="eastAsia"/>
        </w:rPr>
        <w:t>雄比例为</w:t>
      </w:r>
      <w:r w:rsidR="00396C77">
        <w:rPr>
          <w:rFonts w:ascii="Times New Roman" w:eastAsia="宋体" w:hAnsi="Times New Roman" w:cs="Times New Roman" w:hint="eastAsia"/>
        </w:rPr>
        <w:t>3</w:t>
      </w:r>
      <w:r w:rsidR="00396C77">
        <w:rPr>
          <w:rFonts w:ascii="Times New Roman" w:eastAsia="宋体" w:hAnsi="Times New Roman" w:cs="Times New Roman"/>
        </w:rPr>
        <w:t>~4</w:t>
      </w:r>
      <w:r w:rsidR="00396C77">
        <w:rPr>
          <w:rFonts w:ascii="Times New Roman" w:eastAsia="宋体" w:hAnsi="Times New Roman" w:cs="Times New Roman" w:hint="eastAsia"/>
        </w:rPr>
        <w:t>:</w:t>
      </w:r>
      <w:r w:rsidR="00396C77">
        <w:rPr>
          <w:rFonts w:ascii="Times New Roman" w:eastAsia="宋体" w:hAnsi="Times New Roman" w:cs="Times New Roman"/>
        </w:rPr>
        <w:t>1</w:t>
      </w:r>
      <w:r w:rsidR="00396C77">
        <w:rPr>
          <w:rFonts w:ascii="Times New Roman" w:eastAsia="宋体" w:hAnsi="Times New Roman" w:cs="Times New Roman" w:hint="eastAsia"/>
        </w:rPr>
        <w:t>。</w:t>
      </w:r>
    </w:p>
    <w:p w:rsidR="0016755C" w:rsidRDefault="0016755C" w:rsidP="00E37836">
      <w:pPr>
        <w:rPr>
          <w:rFonts w:ascii="Times New Roman" w:eastAsia="宋体" w:hAnsi="Times New Roman" w:cs="Times New Roman"/>
        </w:rPr>
      </w:pPr>
    </w:p>
    <w:p w:rsidR="00AD3422" w:rsidRPr="00CE3741" w:rsidRDefault="002D553A" w:rsidP="00E3783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6</w:t>
      </w:r>
      <w:r w:rsidR="00E37836" w:rsidRPr="00CE3741">
        <w:rPr>
          <w:rFonts w:ascii="Times New Roman" w:eastAsia="宋体" w:hAnsi="Times New Roman" w:cs="Times New Roman"/>
        </w:rPr>
        <w:t xml:space="preserve"> </w:t>
      </w:r>
      <w:r w:rsidR="00AD3422" w:rsidRPr="00CE3741">
        <w:rPr>
          <w:rFonts w:ascii="Times New Roman" w:eastAsia="宋体" w:hAnsi="Times New Roman" w:cs="Times New Roman"/>
        </w:rPr>
        <w:t>性腺强化促熟</w:t>
      </w:r>
    </w:p>
    <w:p w:rsidR="00AD3422" w:rsidRPr="00CE3741" w:rsidRDefault="00CE3741" w:rsidP="00CE3741">
      <w:pPr>
        <w:ind w:firstLineChars="200" w:firstLine="420"/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在室内采用三角褐指藻</w:t>
      </w:r>
      <w:r w:rsidRPr="00CE3741">
        <w:rPr>
          <w:rFonts w:ascii="Times New Roman" w:eastAsia="宋体" w:hAnsi="Times New Roman" w:cs="Times New Roman"/>
        </w:rPr>
        <w:t>+</w:t>
      </w:r>
      <w:r w:rsidRPr="00CE3741">
        <w:rPr>
          <w:rFonts w:ascii="Times New Roman" w:eastAsia="宋体" w:hAnsi="Times New Roman" w:cs="Times New Roman"/>
        </w:rPr>
        <w:t>亚心形扁藻</w:t>
      </w:r>
      <w:r w:rsidRPr="00CE3741">
        <w:rPr>
          <w:rFonts w:ascii="Times New Roman" w:eastAsia="宋体" w:hAnsi="Times New Roman" w:cs="Times New Roman"/>
        </w:rPr>
        <w:t>+</w:t>
      </w:r>
      <w:r w:rsidRPr="00CE3741">
        <w:rPr>
          <w:rFonts w:ascii="Times New Roman" w:eastAsia="宋体" w:hAnsi="Times New Roman" w:cs="Times New Roman"/>
        </w:rPr>
        <w:t>蛋黄</w:t>
      </w:r>
      <w:r w:rsidRPr="00CE3741">
        <w:rPr>
          <w:rFonts w:ascii="Times New Roman" w:eastAsia="宋体" w:hAnsi="Times New Roman" w:cs="Times New Roman"/>
        </w:rPr>
        <w:t>+</w:t>
      </w:r>
      <w:r w:rsidRPr="00CE3741">
        <w:rPr>
          <w:rFonts w:ascii="Times New Roman" w:eastAsia="宋体" w:hAnsi="Times New Roman" w:cs="Times New Roman"/>
        </w:rPr>
        <w:t>酵母粉混合投喂亲贝，每</w:t>
      </w:r>
      <w:r w:rsidRPr="00CE3741">
        <w:rPr>
          <w:rFonts w:ascii="Times New Roman" w:eastAsia="宋体" w:hAnsi="Times New Roman" w:cs="Times New Roman"/>
        </w:rPr>
        <w:t>3</w:t>
      </w:r>
      <w:r w:rsidRPr="00CE3741">
        <w:rPr>
          <w:rFonts w:ascii="Times New Roman" w:eastAsia="宋体" w:hAnsi="Times New Roman" w:cs="Times New Roman"/>
        </w:rPr>
        <w:t>个小时投喂</w:t>
      </w:r>
      <w:r w:rsidRPr="00CE3741">
        <w:rPr>
          <w:rFonts w:ascii="Times New Roman" w:eastAsia="宋体" w:hAnsi="Times New Roman" w:cs="Times New Roman"/>
        </w:rPr>
        <w:t>1</w:t>
      </w:r>
      <w:r w:rsidRPr="00CE3741">
        <w:rPr>
          <w:rFonts w:ascii="Times New Roman" w:eastAsia="宋体" w:hAnsi="Times New Roman" w:cs="Times New Roman"/>
        </w:rPr>
        <w:t>次，投喂量为每毫升水体三角褐指藻</w:t>
      </w:r>
      <w:r w:rsidRPr="00CE3741">
        <w:rPr>
          <w:rFonts w:ascii="Times New Roman" w:eastAsia="宋体" w:hAnsi="Times New Roman" w:cs="Times New Roman"/>
        </w:rPr>
        <w:t>5×10</w:t>
      </w:r>
      <w:r w:rsidRPr="00CE3741">
        <w:rPr>
          <w:rFonts w:ascii="Times New Roman" w:eastAsia="宋体" w:hAnsi="Times New Roman" w:cs="Times New Roman"/>
          <w:vertAlign w:val="superscript"/>
        </w:rPr>
        <w:t>5</w:t>
      </w:r>
      <w:r w:rsidRPr="00CE3741">
        <w:rPr>
          <w:rFonts w:ascii="Times New Roman" w:eastAsia="宋体" w:hAnsi="Times New Roman" w:cs="Times New Roman"/>
        </w:rPr>
        <w:t>个细胞、亚心形扁藻</w:t>
      </w:r>
      <w:r w:rsidRPr="00CE3741">
        <w:rPr>
          <w:rFonts w:ascii="Times New Roman" w:eastAsia="宋体" w:hAnsi="Times New Roman" w:cs="Times New Roman"/>
        </w:rPr>
        <w:t>2×10</w:t>
      </w:r>
      <w:r w:rsidRPr="00CE3741">
        <w:rPr>
          <w:rFonts w:ascii="Times New Roman" w:eastAsia="宋体" w:hAnsi="Times New Roman" w:cs="Times New Roman"/>
          <w:vertAlign w:val="superscript"/>
        </w:rPr>
        <w:t>4</w:t>
      </w:r>
      <w:r w:rsidRPr="00CE3741">
        <w:rPr>
          <w:rFonts w:ascii="Times New Roman" w:eastAsia="宋体" w:hAnsi="Times New Roman" w:cs="Times New Roman"/>
        </w:rPr>
        <w:t>个细胞，每立方水体</w:t>
      </w:r>
      <w:r w:rsidRPr="00CE3741">
        <w:rPr>
          <w:rFonts w:ascii="Times New Roman" w:eastAsia="宋体" w:hAnsi="Times New Roman" w:cs="Times New Roman"/>
        </w:rPr>
        <w:t>10g</w:t>
      </w:r>
      <w:r w:rsidRPr="00CE3741">
        <w:rPr>
          <w:rFonts w:ascii="Times New Roman" w:eastAsia="宋体" w:hAnsi="Times New Roman" w:cs="Times New Roman"/>
        </w:rPr>
        <w:t>鸡蛋黄和</w:t>
      </w:r>
      <w:r w:rsidRPr="00CE3741">
        <w:rPr>
          <w:rFonts w:ascii="Times New Roman" w:eastAsia="宋体" w:hAnsi="Times New Roman" w:cs="Times New Roman"/>
        </w:rPr>
        <w:t>5g</w:t>
      </w:r>
      <w:r w:rsidRPr="00CE3741">
        <w:rPr>
          <w:rFonts w:ascii="Times New Roman" w:eastAsia="宋体" w:hAnsi="Times New Roman" w:cs="Times New Roman"/>
        </w:rPr>
        <w:t>酵母粉，</w:t>
      </w:r>
      <w:r w:rsidR="00580B54">
        <w:rPr>
          <w:rFonts w:ascii="Times New Roman" w:eastAsia="宋体" w:hAnsi="Times New Roman" w:cs="Times New Roman" w:hint="eastAsia"/>
        </w:rPr>
        <w:t>水温</w:t>
      </w:r>
      <w:r w:rsidR="00580B54">
        <w:rPr>
          <w:rFonts w:ascii="Times New Roman" w:eastAsia="宋体" w:hAnsi="Times New Roman" w:cs="Times New Roman" w:hint="eastAsia"/>
        </w:rPr>
        <w:t>2</w:t>
      </w:r>
      <w:r w:rsidR="00580B54">
        <w:rPr>
          <w:rFonts w:ascii="Times New Roman" w:eastAsia="宋体" w:hAnsi="Times New Roman" w:cs="Times New Roman"/>
        </w:rPr>
        <w:t>3-25</w:t>
      </w:r>
      <w:r w:rsidR="00580B54">
        <w:rPr>
          <w:rFonts w:ascii="华文中宋" w:eastAsia="华文中宋" w:hAnsi="华文中宋" w:cs="Times New Roman" w:hint="eastAsia"/>
        </w:rPr>
        <w:t>℃</w:t>
      </w:r>
      <w:r w:rsidR="00580B54">
        <w:rPr>
          <w:rFonts w:ascii="Times New Roman" w:eastAsia="宋体" w:hAnsi="Times New Roman" w:cs="Times New Roman" w:hint="eastAsia"/>
        </w:rPr>
        <w:t>，盐度</w:t>
      </w:r>
      <w:r w:rsidR="00580B54">
        <w:rPr>
          <w:rFonts w:ascii="Times New Roman" w:eastAsia="宋体" w:hAnsi="Times New Roman" w:cs="Times New Roman"/>
        </w:rPr>
        <w:t>30-32</w:t>
      </w:r>
      <w:r w:rsidR="00580B54">
        <w:rPr>
          <w:rFonts w:ascii="Times New Roman" w:eastAsia="宋体" w:hAnsi="Times New Roman" w:cs="Times New Roman" w:hint="eastAsia"/>
        </w:rPr>
        <w:t>，连续微充气</w:t>
      </w:r>
      <w:r w:rsidR="00E73480">
        <w:rPr>
          <w:rFonts w:ascii="Times New Roman" w:eastAsia="宋体" w:hAnsi="Times New Roman" w:cs="Times New Roman" w:hint="eastAsia"/>
        </w:rPr>
        <w:t>，</w:t>
      </w:r>
      <w:r w:rsidR="00580B54">
        <w:rPr>
          <w:rFonts w:ascii="Times New Roman" w:eastAsia="宋体" w:hAnsi="Times New Roman" w:cs="Times New Roman" w:hint="eastAsia"/>
        </w:rPr>
        <w:t>每天</w:t>
      </w:r>
      <w:r w:rsidR="00351AD6">
        <w:rPr>
          <w:rFonts w:ascii="Times New Roman" w:eastAsia="宋体" w:hAnsi="Times New Roman" w:cs="Times New Roman" w:hint="eastAsia"/>
        </w:rPr>
        <w:t>全</w:t>
      </w:r>
      <w:r w:rsidR="00580B54">
        <w:rPr>
          <w:rFonts w:ascii="Times New Roman" w:eastAsia="宋体" w:hAnsi="Times New Roman" w:cs="Times New Roman" w:hint="eastAsia"/>
        </w:rPr>
        <w:t>换水</w:t>
      </w:r>
      <w:r w:rsidR="00580B54">
        <w:rPr>
          <w:rFonts w:ascii="Times New Roman" w:eastAsia="宋体" w:hAnsi="Times New Roman" w:cs="Times New Roman" w:hint="eastAsia"/>
        </w:rPr>
        <w:t>1</w:t>
      </w:r>
      <w:r w:rsidR="00351AD6">
        <w:rPr>
          <w:rFonts w:ascii="Times New Roman" w:eastAsia="宋体" w:hAnsi="Times New Roman" w:cs="Times New Roman" w:hint="eastAsia"/>
        </w:rPr>
        <w:t>次</w:t>
      </w:r>
      <w:r w:rsidR="00E73480">
        <w:rPr>
          <w:rFonts w:ascii="Times New Roman" w:eastAsia="宋体" w:hAnsi="Times New Roman" w:cs="Times New Roman" w:hint="eastAsia"/>
        </w:rPr>
        <w:t>，暗光</w:t>
      </w:r>
      <w:r w:rsidR="00DD7D34">
        <w:rPr>
          <w:rFonts w:ascii="Times New Roman" w:eastAsia="宋体" w:hAnsi="Times New Roman" w:cs="Times New Roman" w:hint="eastAsia"/>
        </w:rPr>
        <w:t>或弱光</w:t>
      </w:r>
      <w:r w:rsidR="00E73480">
        <w:rPr>
          <w:rFonts w:ascii="Times New Roman" w:eastAsia="宋体" w:hAnsi="Times New Roman" w:cs="Times New Roman" w:hint="eastAsia"/>
        </w:rPr>
        <w:t>培养。</w:t>
      </w:r>
      <w:r w:rsidR="00580B54">
        <w:rPr>
          <w:rFonts w:ascii="Times New Roman" w:eastAsia="宋体" w:hAnsi="Times New Roman" w:cs="Times New Roman" w:hint="eastAsia"/>
        </w:rPr>
        <w:t>培养</w:t>
      </w:r>
      <w:r w:rsidR="00580B54">
        <w:rPr>
          <w:rFonts w:ascii="Times New Roman" w:eastAsia="宋体" w:hAnsi="Times New Roman" w:cs="Times New Roman" w:hint="eastAsia"/>
        </w:rPr>
        <w:t>5</w:t>
      </w:r>
      <w:r w:rsidR="00580B54">
        <w:rPr>
          <w:rFonts w:ascii="Times New Roman" w:eastAsia="宋体" w:hAnsi="Times New Roman" w:cs="Times New Roman"/>
        </w:rPr>
        <w:t>-7</w:t>
      </w:r>
      <w:r w:rsidR="00580B54">
        <w:rPr>
          <w:rFonts w:ascii="Times New Roman" w:eastAsia="宋体" w:hAnsi="Times New Roman" w:cs="Times New Roman" w:hint="eastAsia"/>
        </w:rPr>
        <w:t>天</w:t>
      </w:r>
      <w:r w:rsidR="009822B7">
        <w:rPr>
          <w:rFonts w:ascii="Times New Roman" w:eastAsia="宋体" w:hAnsi="Times New Roman" w:cs="Times New Roman" w:hint="eastAsia"/>
        </w:rPr>
        <w:t>，性腺更加饱满、成熟</w:t>
      </w:r>
      <w:r w:rsidR="00580B54">
        <w:rPr>
          <w:rFonts w:ascii="Times New Roman" w:eastAsia="宋体" w:hAnsi="Times New Roman" w:cs="Times New Roman" w:hint="eastAsia"/>
        </w:rPr>
        <w:t>。</w:t>
      </w:r>
    </w:p>
    <w:p w:rsidR="00AD3422" w:rsidRDefault="00AD3422" w:rsidP="00E37836">
      <w:pPr>
        <w:rPr>
          <w:rFonts w:ascii="Times New Roman" w:eastAsia="宋体" w:hAnsi="Times New Roman" w:cs="Times New Roman"/>
        </w:rPr>
      </w:pPr>
    </w:p>
    <w:p w:rsidR="00580B54" w:rsidRDefault="002D553A" w:rsidP="00E3783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</w:t>
      </w:r>
      <w:r w:rsidR="00580B54">
        <w:rPr>
          <w:rFonts w:ascii="Times New Roman" w:eastAsia="宋体" w:hAnsi="Times New Roman" w:cs="Times New Roman"/>
        </w:rPr>
        <w:t xml:space="preserve"> </w:t>
      </w:r>
      <w:r w:rsidR="00580B54">
        <w:rPr>
          <w:rFonts w:ascii="Times New Roman" w:eastAsia="宋体" w:hAnsi="Times New Roman" w:cs="Times New Roman" w:hint="eastAsia"/>
        </w:rPr>
        <w:t>人工催产</w:t>
      </w:r>
    </w:p>
    <w:p w:rsidR="00580B54" w:rsidRDefault="0020152E" w:rsidP="0020152E">
      <w:pPr>
        <w:ind w:firstLineChars="200" w:firstLine="420"/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向每个</w:t>
      </w:r>
      <w:r w:rsidR="00643601">
        <w:rPr>
          <w:rFonts w:ascii="Times New Roman" w:eastAsia="宋体" w:hAnsi="Times New Roman" w:cs="Times New Roman" w:hint="eastAsia"/>
        </w:rPr>
        <w:t>个体</w:t>
      </w:r>
      <w:r w:rsidRPr="00CE3741">
        <w:rPr>
          <w:rFonts w:ascii="Times New Roman" w:eastAsia="宋体" w:hAnsi="Times New Roman" w:cs="Times New Roman"/>
        </w:rPr>
        <w:t>的精巢或卵巢中注射</w:t>
      </w:r>
      <w:r w:rsidRPr="00CE3741">
        <w:rPr>
          <w:rFonts w:ascii="Times New Roman" w:eastAsia="宋体" w:hAnsi="Times New Roman" w:cs="Times New Roman"/>
        </w:rPr>
        <w:t>0.02mM</w:t>
      </w:r>
      <w:r w:rsidRPr="00CE3741">
        <w:rPr>
          <w:rFonts w:ascii="Times New Roman" w:eastAsia="宋体" w:hAnsi="Times New Roman" w:cs="Times New Roman"/>
        </w:rPr>
        <w:t>的</w:t>
      </w:r>
      <w:r w:rsidRPr="00CE3741">
        <w:rPr>
          <w:rFonts w:ascii="Times New Roman" w:eastAsia="宋体" w:hAnsi="Times New Roman" w:cs="Times New Roman"/>
        </w:rPr>
        <w:t>5-</w:t>
      </w:r>
      <w:r w:rsidRPr="00CE3741">
        <w:rPr>
          <w:rFonts w:ascii="Times New Roman" w:eastAsia="宋体" w:hAnsi="Times New Roman" w:cs="Times New Roman"/>
        </w:rPr>
        <w:t>羟色胺</w:t>
      </w:r>
      <w:r w:rsidRPr="00CE3741">
        <w:rPr>
          <w:rFonts w:ascii="Times New Roman" w:eastAsia="宋体" w:hAnsi="Times New Roman" w:cs="Times New Roman"/>
        </w:rPr>
        <w:t>0.1mL</w:t>
      </w:r>
      <w:r w:rsidRPr="00AD1CC7">
        <w:rPr>
          <w:rFonts w:ascii="Times New Roman" w:eastAsia="宋体" w:hAnsi="Times New Roman" w:cs="Times New Roman"/>
        </w:rPr>
        <w:t>，</w:t>
      </w:r>
      <w:r w:rsidR="00643601" w:rsidRPr="00AD1CC7">
        <w:rPr>
          <w:rFonts w:ascii="Times New Roman" w:eastAsia="宋体" w:hAnsi="Times New Roman" w:cs="Times New Roman" w:hint="eastAsia"/>
        </w:rPr>
        <w:t>雌、雄分开</w:t>
      </w:r>
      <w:r w:rsidR="008D2F4C" w:rsidRPr="00AD1CC7">
        <w:rPr>
          <w:rFonts w:ascii="Times New Roman" w:eastAsia="宋体" w:hAnsi="Times New Roman" w:cs="Times New Roman" w:hint="eastAsia"/>
        </w:rPr>
        <w:t>放入</w:t>
      </w:r>
      <w:r w:rsidR="009822B7">
        <w:rPr>
          <w:rFonts w:ascii="Times New Roman" w:eastAsia="宋体" w:hAnsi="Times New Roman" w:cs="Times New Roman" w:hint="eastAsia"/>
        </w:rPr>
        <w:t>加有</w:t>
      </w:r>
      <w:r w:rsidR="009822B7" w:rsidRPr="00AD1CC7">
        <w:rPr>
          <w:rFonts w:ascii="Times New Roman" w:eastAsia="宋体" w:hAnsi="Times New Roman" w:cs="Times New Roman" w:hint="eastAsia"/>
        </w:rPr>
        <w:t>1</w:t>
      </w:r>
      <w:r w:rsidR="009822B7" w:rsidRPr="00AD1CC7">
        <w:rPr>
          <w:rFonts w:ascii="Times New Roman" w:eastAsia="宋体" w:hAnsi="Times New Roman" w:cs="Times New Roman"/>
        </w:rPr>
        <w:t>/3</w:t>
      </w:r>
      <w:r w:rsidR="009822B7" w:rsidRPr="00AD1CC7">
        <w:rPr>
          <w:rFonts w:ascii="Times New Roman" w:eastAsia="宋体" w:hAnsi="Times New Roman" w:cs="Times New Roman" w:hint="eastAsia"/>
        </w:rPr>
        <w:t>的砂滤海水</w:t>
      </w:r>
      <w:r w:rsidR="00643601" w:rsidRPr="00AD1CC7">
        <w:rPr>
          <w:rFonts w:ascii="Times New Roman" w:eastAsia="宋体" w:hAnsi="Times New Roman" w:cs="Times New Roman" w:hint="eastAsia"/>
        </w:rPr>
        <w:t>产卵</w:t>
      </w:r>
      <w:r w:rsidR="00AD1CC7" w:rsidRPr="00AD1CC7">
        <w:rPr>
          <w:rFonts w:ascii="Times New Roman" w:eastAsia="宋体" w:hAnsi="Times New Roman" w:cs="Times New Roman" w:hint="eastAsia"/>
        </w:rPr>
        <w:t>池</w:t>
      </w:r>
      <w:r w:rsidR="00643601" w:rsidRPr="00AD1CC7">
        <w:rPr>
          <w:rFonts w:ascii="Times New Roman" w:eastAsia="宋体" w:hAnsi="Times New Roman" w:cs="Times New Roman" w:hint="eastAsia"/>
        </w:rPr>
        <w:t>中待</w:t>
      </w:r>
      <w:r w:rsidR="00643601">
        <w:rPr>
          <w:rFonts w:ascii="Times New Roman" w:eastAsia="宋体" w:hAnsi="Times New Roman" w:cs="Times New Roman" w:hint="eastAsia"/>
        </w:rPr>
        <w:t>产。</w:t>
      </w:r>
      <w:r w:rsidR="000D25CE">
        <w:rPr>
          <w:rFonts w:ascii="Times New Roman" w:eastAsia="宋体" w:hAnsi="Times New Roman" w:cs="Times New Roman" w:hint="eastAsia"/>
        </w:rPr>
        <w:t>所有雄性亲贝可放入一个产卵池中，雌性亲贝</w:t>
      </w:r>
      <w:r w:rsidR="00457855">
        <w:rPr>
          <w:rFonts w:ascii="Times New Roman" w:eastAsia="宋体" w:hAnsi="Times New Roman" w:cs="Times New Roman" w:hint="eastAsia"/>
        </w:rPr>
        <w:t>则按每平方米</w:t>
      </w:r>
      <w:r w:rsidR="00457855">
        <w:rPr>
          <w:rFonts w:ascii="Times New Roman" w:eastAsia="宋体" w:hAnsi="Times New Roman" w:cs="Times New Roman" w:hint="eastAsia"/>
        </w:rPr>
        <w:t>1</w:t>
      </w:r>
      <w:r w:rsidR="00457855">
        <w:rPr>
          <w:rFonts w:ascii="Times New Roman" w:eastAsia="宋体" w:hAnsi="Times New Roman" w:cs="Times New Roman"/>
        </w:rPr>
        <w:t>0</w:t>
      </w:r>
      <w:r w:rsidR="00457855">
        <w:rPr>
          <w:rFonts w:ascii="Times New Roman" w:eastAsia="宋体" w:hAnsi="Times New Roman" w:cs="Times New Roman" w:hint="eastAsia"/>
        </w:rPr>
        <w:t>个</w:t>
      </w:r>
      <w:r w:rsidR="000D25CE">
        <w:rPr>
          <w:rFonts w:ascii="Times New Roman" w:eastAsia="宋体" w:hAnsi="Times New Roman" w:cs="Times New Roman" w:hint="eastAsia"/>
        </w:rPr>
        <w:t>放入不同的产卵池中。</w:t>
      </w:r>
      <w:r w:rsidR="00912F85">
        <w:rPr>
          <w:rFonts w:ascii="Times New Roman" w:eastAsia="宋体" w:hAnsi="Times New Roman" w:cs="Times New Roman" w:hint="eastAsia"/>
        </w:rPr>
        <w:t>水温</w:t>
      </w:r>
      <w:r w:rsidR="00912F85">
        <w:rPr>
          <w:rFonts w:ascii="Times New Roman" w:eastAsia="宋体" w:hAnsi="Times New Roman" w:cs="Times New Roman"/>
        </w:rPr>
        <w:t>25-26</w:t>
      </w:r>
      <w:r w:rsidR="00912F85">
        <w:rPr>
          <w:rFonts w:ascii="华文中宋" w:eastAsia="华文中宋" w:hAnsi="华文中宋" w:cs="Times New Roman" w:hint="eastAsia"/>
        </w:rPr>
        <w:t>℃</w:t>
      </w:r>
      <w:r w:rsidR="00912F85">
        <w:rPr>
          <w:rFonts w:ascii="Times New Roman" w:eastAsia="宋体" w:hAnsi="Times New Roman" w:cs="Times New Roman" w:hint="eastAsia"/>
        </w:rPr>
        <w:t>，盐度</w:t>
      </w:r>
      <w:r w:rsidR="00912F85">
        <w:rPr>
          <w:rFonts w:ascii="Times New Roman" w:eastAsia="宋体" w:hAnsi="Times New Roman" w:cs="Times New Roman"/>
        </w:rPr>
        <w:t>30-32</w:t>
      </w:r>
      <w:r w:rsidR="00971C4F">
        <w:rPr>
          <w:rFonts w:ascii="Times New Roman" w:eastAsia="宋体" w:hAnsi="Times New Roman" w:cs="Times New Roman" w:hint="eastAsia"/>
        </w:rPr>
        <w:t>，</w:t>
      </w:r>
      <w:r w:rsidR="003566CA">
        <w:rPr>
          <w:rFonts w:ascii="Times New Roman" w:eastAsia="宋体" w:hAnsi="Times New Roman" w:cs="Times New Roman" w:hint="eastAsia"/>
        </w:rPr>
        <w:t>连续</w:t>
      </w:r>
      <w:r w:rsidR="00971C4F">
        <w:rPr>
          <w:rFonts w:ascii="Times New Roman" w:eastAsia="宋体" w:hAnsi="Times New Roman" w:cs="Times New Roman" w:hint="eastAsia"/>
        </w:rPr>
        <w:t>微充气</w:t>
      </w:r>
      <w:r w:rsidR="00912F85">
        <w:rPr>
          <w:rFonts w:ascii="Times New Roman" w:eastAsia="宋体" w:hAnsi="Times New Roman" w:cs="Times New Roman" w:hint="eastAsia"/>
        </w:rPr>
        <w:t>。</w:t>
      </w:r>
      <w:r w:rsidR="00643601">
        <w:rPr>
          <w:rFonts w:ascii="Times New Roman" w:eastAsia="宋体" w:hAnsi="Times New Roman" w:cs="Times New Roman" w:hint="eastAsia"/>
        </w:rPr>
        <w:t>约</w:t>
      </w:r>
      <w:r w:rsidRPr="00CE3741">
        <w:rPr>
          <w:rFonts w:ascii="Times New Roman" w:eastAsia="宋体" w:hAnsi="Times New Roman" w:cs="Times New Roman"/>
        </w:rPr>
        <w:t>10</w:t>
      </w:r>
      <w:r w:rsidRPr="00CE3741">
        <w:rPr>
          <w:rFonts w:ascii="Times New Roman" w:eastAsia="宋体" w:hAnsi="Times New Roman" w:cs="Times New Roman"/>
        </w:rPr>
        <w:t>分钟后</w:t>
      </w:r>
      <w:r w:rsidR="003566CA">
        <w:rPr>
          <w:rFonts w:ascii="Times New Roman" w:eastAsia="宋体" w:hAnsi="Times New Roman" w:cs="Times New Roman" w:hint="eastAsia"/>
        </w:rPr>
        <w:t>，</w:t>
      </w:r>
      <w:r w:rsidR="00A31C30">
        <w:rPr>
          <w:rFonts w:ascii="Times New Roman" w:eastAsia="宋体" w:hAnsi="Times New Roman" w:cs="Times New Roman" w:hint="eastAsia"/>
        </w:rPr>
        <w:t>亲贝</w:t>
      </w:r>
      <w:r w:rsidRPr="00CE3741">
        <w:rPr>
          <w:rFonts w:ascii="Times New Roman" w:eastAsia="宋体" w:hAnsi="Times New Roman" w:cs="Times New Roman"/>
        </w:rPr>
        <w:t>就</w:t>
      </w:r>
      <w:r w:rsidR="003566CA">
        <w:rPr>
          <w:rFonts w:ascii="Times New Roman" w:eastAsia="宋体" w:hAnsi="Times New Roman" w:cs="Times New Roman" w:hint="eastAsia"/>
        </w:rPr>
        <w:t>开始</w:t>
      </w:r>
      <w:r w:rsidRPr="00CE3741">
        <w:rPr>
          <w:rFonts w:ascii="Times New Roman" w:eastAsia="宋体" w:hAnsi="Times New Roman" w:cs="Times New Roman"/>
        </w:rPr>
        <w:t>排精或排卵</w:t>
      </w:r>
      <w:r w:rsidR="00971C4F">
        <w:rPr>
          <w:rFonts w:ascii="Times New Roman" w:eastAsia="宋体" w:hAnsi="Times New Roman" w:cs="Times New Roman" w:hint="eastAsia"/>
        </w:rPr>
        <w:t>。</w:t>
      </w:r>
      <w:r w:rsidR="000D25CE">
        <w:rPr>
          <w:rFonts w:ascii="Times New Roman" w:eastAsia="宋体" w:hAnsi="Times New Roman" w:cs="Times New Roman" w:hint="eastAsia"/>
        </w:rPr>
        <w:t>排放</w:t>
      </w:r>
      <w:r w:rsidR="000D25CE">
        <w:rPr>
          <w:rFonts w:ascii="Times New Roman" w:eastAsia="宋体" w:hAnsi="Times New Roman" w:cs="Times New Roman" w:hint="eastAsia"/>
        </w:rPr>
        <w:t>2</w:t>
      </w:r>
      <w:r w:rsidR="000D25CE">
        <w:rPr>
          <w:rFonts w:ascii="Times New Roman" w:eastAsia="宋体" w:hAnsi="Times New Roman" w:cs="Times New Roman"/>
        </w:rPr>
        <w:t>0</w:t>
      </w:r>
      <w:r w:rsidR="00607324">
        <w:rPr>
          <w:rFonts w:ascii="Times New Roman" w:eastAsia="宋体" w:hAnsi="Times New Roman" w:cs="Times New Roman" w:hint="eastAsia"/>
        </w:rPr>
        <w:t>分钟</w:t>
      </w:r>
      <w:r w:rsidR="00A31C30">
        <w:rPr>
          <w:rFonts w:ascii="Times New Roman" w:eastAsia="宋体" w:hAnsi="Times New Roman" w:cs="Times New Roman" w:hint="eastAsia"/>
        </w:rPr>
        <w:t>后，</w:t>
      </w:r>
      <w:r w:rsidR="000D25CE">
        <w:rPr>
          <w:rFonts w:ascii="Times New Roman" w:eastAsia="宋体" w:hAnsi="Times New Roman" w:cs="Times New Roman" w:hint="eastAsia"/>
        </w:rPr>
        <w:t>即可</w:t>
      </w:r>
      <w:r w:rsidR="00A31C30">
        <w:rPr>
          <w:rFonts w:ascii="Times New Roman" w:eastAsia="宋体" w:hAnsi="Times New Roman" w:cs="Times New Roman" w:hint="eastAsia"/>
        </w:rPr>
        <w:t>移走亲贝。</w:t>
      </w:r>
    </w:p>
    <w:p w:rsidR="0020152E" w:rsidRDefault="0020152E" w:rsidP="00E37836">
      <w:pPr>
        <w:rPr>
          <w:rFonts w:ascii="Times New Roman" w:eastAsia="宋体" w:hAnsi="Times New Roman" w:cs="Times New Roman"/>
        </w:rPr>
      </w:pPr>
    </w:p>
    <w:p w:rsidR="00643601" w:rsidRDefault="002D553A" w:rsidP="00E3783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</w:t>
      </w:r>
      <w:r w:rsidR="00643601">
        <w:rPr>
          <w:rFonts w:ascii="Times New Roman" w:eastAsia="宋体" w:hAnsi="Times New Roman" w:cs="Times New Roman"/>
        </w:rPr>
        <w:t xml:space="preserve"> </w:t>
      </w:r>
      <w:r w:rsidR="00643601">
        <w:rPr>
          <w:rFonts w:ascii="Times New Roman" w:eastAsia="宋体" w:hAnsi="Times New Roman" w:cs="Times New Roman" w:hint="eastAsia"/>
        </w:rPr>
        <w:t>人工授精</w:t>
      </w:r>
    </w:p>
    <w:p w:rsidR="0020152E" w:rsidRDefault="009822B7" w:rsidP="00A31C30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从含有精液的产卵池中舀取适量的精液加入含有卵子的</w:t>
      </w:r>
      <w:r w:rsidR="00A31C30">
        <w:rPr>
          <w:rFonts w:ascii="Times New Roman" w:eastAsia="宋体" w:hAnsi="Times New Roman" w:cs="Times New Roman" w:hint="eastAsia"/>
        </w:rPr>
        <w:t>产卵</w:t>
      </w:r>
      <w:r>
        <w:rPr>
          <w:rFonts w:ascii="Times New Roman" w:eastAsia="宋体" w:hAnsi="Times New Roman" w:cs="Times New Roman" w:hint="eastAsia"/>
        </w:rPr>
        <w:t>池</w:t>
      </w:r>
      <w:r w:rsidR="00A31C30">
        <w:rPr>
          <w:rFonts w:ascii="Times New Roman" w:eastAsia="宋体" w:hAnsi="Times New Roman" w:cs="Times New Roman" w:hint="eastAsia"/>
        </w:rPr>
        <w:t>中</w:t>
      </w:r>
      <w:r>
        <w:rPr>
          <w:rFonts w:ascii="Times New Roman" w:eastAsia="宋体" w:hAnsi="Times New Roman" w:cs="Times New Roman" w:hint="eastAsia"/>
        </w:rPr>
        <w:t>进行人工授精，边加精液边搅拌。</w:t>
      </w:r>
      <w:r w:rsidR="00912F85">
        <w:rPr>
          <w:rFonts w:ascii="Times New Roman" w:eastAsia="宋体" w:hAnsi="Times New Roman" w:cs="Times New Roman" w:hint="eastAsia"/>
        </w:rPr>
        <w:t>水温</w:t>
      </w:r>
      <w:r w:rsidR="00912F85">
        <w:rPr>
          <w:rFonts w:ascii="Times New Roman" w:eastAsia="宋体" w:hAnsi="Times New Roman" w:cs="Times New Roman"/>
        </w:rPr>
        <w:t>25-26</w:t>
      </w:r>
      <w:r w:rsidR="00912F85">
        <w:rPr>
          <w:rFonts w:ascii="华文中宋" w:eastAsia="华文中宋" w:hAnsi="华文中宋" w:cs="Times New Roman" w:hint="eastAsia"/>
        </w:rPr>
        <w:t>℃</w:t>
      </w:r>
      <w:r w:rsidR="00912F85">
        <w:rPr>
          <w:rFonts w:ascii="Times New Roman" w:eastAsia="宋体" w:hAnsi="Times New Roman" w:cs="Times New Roman" w:hint="eastAsia"/>
        </w:rPr>
        <w:t>，盐度</w:t>
      </w:r>
      <w:r w:rsidR="00912F85">
        <w:rPr>
          <w:rFonts w:ascii="Times New Roman" w:eastAsia="宋体" w:hAnsi="Times New Roman" w:cs="Times New Roman"/>
        </w:rPr>
        <w:t>30-32</w:t>
      </w:r>
      <w:r w:rsidR="00912F85">
        <w:rPr>
          <w:rFonts w:ascii="Times New Roman" w:eastAsia="宋体" w:hAnsi="Times New Roman" w:cs="Times New Roman" w:hint="eastAsia"/>
        </w:rPr>
        <w:t>。</w:t>
      </w:r>
      <w:r w:rsidR="00912F85">
        <w:rPr>
          <w:rFonts w:ascii="Times New Roman" w:eastAsia="宋体" w:hAnsi="Times New Roman" w:cs="Times New Roman" w:hint="eastAsia"/>
        </w:rPr>
        <w:t>5</w:t>
      </w:r>
      <w:r w:rsidR="00912F85">
        <w:rPr>
          <w:rFonts w:ascii="Times New Roman" w:eastAsia="宋体" w:hAnsi="Times New Roman" w:cs="Times New Roman" w:hint="eastAsia"/>
        </w:rPr>
        <w:t>分钟后，移取少量水体显微镜下检查，每个卵子周围</w:t>
      </w:r>
      <w:r w:rsidR="00912F85">
        <w:rPr>
          <w:rFonts w:ascii="Times New Roman" w:eastAsia="宋体" w:hAnsi="Times New Roman" w:cs="Times New Roman"/>
        </w:rPr>
        <w:t>4-5</w:t>
      </w:r>
      <w:r w:rsidR="00912F85">
        <w:rPr>
          <w:rFonts w:ascii="Times New Roman" w:eastAsia="宋体" w:hAnsi="Times New Roman" w:cs="Times New Roman" w:hint="eastAsia"/>
        </w:rPr>
        <w:t>个精子即可。</w:t>
      </w:r>
      <w:r w:rsidR="00550EFD">
        <w:rPr>
          <w:rFonts w:ascii="Times New Roman" w:eastAsia="宋体" w:hAnsi="Times New Roman" w:cs="Times New Roman" w:hint="eastAsia"/>
        </w:rPr>
        <w:t>如发现精子不够，可继续添加少量精液，继续</w:t>
      </w:r>
      <w:r w:rsidR="00971C4F">
        <w:rPr>
          <w:rFonts w:ascii="Times New Roman" w:eastAsia="宋体" w:hAnsi="Times New Roman" w:cs="Times New Roman" w:hint="eastAsia"/>
        </w:rPr>
        <w:t>开展</w:t>
      </w:r>
      <w:r w:rsidR="00550EFD">
        <w:rPr>
          <w:rFonts w:ascii="Times New Roman" w:eastAsia="宋体" w:hAnsi="Times New Roman" w:cs="Times New Roman" w:hint="eastAsia"/>
        </w:rPr>
        <w:t>人工授精</w:t>
      </w:r>
      <w:r w:rsidR="00457855">
        <w:rPr>
          <w:rFonts w:ascii="Times New Roman" w:eastAsia="宋体" w:hAnsi="Times New Roman" w:cs="Times New Roman" w:hint="eastAsia"/>
        </w:rPr>
        <w:t>；如精子过多，可添加新鲜的砂滤海水进行稀释</w:t>
      </w:r>
      <w:r w:rsidR="00550EFD">
        <w:rPr>
          <w:rFonts w:ascii="Times New Roman" w:eastAsia="宋体" w:hAnsi="Times New Roman" w:cs="Times New Roman" w:hint="eastAsia"/>
        </w:rPr>
        <w:t>。</w:t>
      </w:r>
    </w:p>
    <w:p w:rsidR="00912F85" w:rsidRDefault="00912F85" w:rsidP="00912F85">
      <w:pPr>
        <w:rPr>
          <w:rFonts w:ascii="Times New Roman" w:eastAsia="宋体" w:hAnsi="Times New Roman" w:cs="Times New Roman"/>
        </w:rPr>
      </w:pPr>
    </w:p>
    <w:p w:rsidR="00912F85" w:rsidRDefault="002D553A" w:rsidP="00912F85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</w:t>
      </w:r>
      <w:r w:rsidR="00912F85">
        <w:rPr>
          <w:rFonts w:ascii="Times New Roman" w:eastAsia="宋体" w:hAnsi="Times New Roman" w:cs="Times New Roman"/>
        </w:rPr>
        <w:t xml:space="preserve"> </w:t>
      </w:r>
      <w:r w:rsidR="00912F85">
        <w:rPr>
          <w:rFonts w:ascii="Times New Roman" w:eastAsia="宋体" w:hAnsi="Times New Roman" w:cs="Times New Roman" w:hint="eastAsia"/>
        </w:rPr>
        <w:t>受精卵孵化</w:t>
      </w:r>
    </w:p>
    <w:p w:rsidR="00643601" w:rsidRDefault="00971C4F" w:rsidP="00971C4F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当卵子完全受精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分钟后，用新鲜的砂滤海水注满产卵池，开始受精卵孵化。镜检计数受精卵密度，保持在</w:t>
      </w:r>
      <w:r w:rsidR="00824ACD">
        <w:rPr>
          <w:rFonts w:ascii="Times New Roman" w:eastAsia="宋体" w:hAnsi="Times New Roman" w:cs="Times New Roman" w:hint="eastAsia"/>
        </w:rPr>
        <w:t>4</w:t>
      </w:r>
      <w:r w:rsidR="00824ACD">
        <w:rPr>
          <w:rFonts w:ascii="Times New Roman" w:eastAsia="宋体" w:hAnsi="Times New Roman" w:cs="Times New Roman"/>
        </w:rPr>
        <w:t>0-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个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>ml</w:t>
      </w:r>
      <w:r>
        <w:rPr>
          <w:rFonts w:ascii="Times New Roman" w:eastAsia="宋体" w:hAnsi="Times New Roman" w:cs="Times New Roman" w:hint="eastAsia"/>
        </w:rPr>
        <w:t>水体，如过多，则需要分入</w:t>
      </w:r>
      <w:r w:rsidR="00E73480">
        <w:rPr>
          <w:rFonts w:ascii="Times New Roman" w:eastAsia="宋体" w:hAnsi="Times New Roman" w:cs="Times New Roman" w:hint="eastAsia"/>
        </w:rPr>
        <w:t>其他的孵化池中进行孵化。</w:t>
      </w:r>
      <w:r>
        <w:rPr>
          <w:rFonts w:ascii="Times New Roman" w:eastAsia="宋体" w:hAnsi="Times New Roman" w:cs="Times New Roman" w:hint="eastAsia"/>
        </w:rPr>
        <w:t>水温</w:t>
      </w:r>
      <w:r>
        <w:rPr>
          <w:rFonts w:ascii="Times New Roman" w:eastAsia="宋体" w:hAnsi="Times New Roman" w:cs="Times New Roman"/>
        </w:rPr>
        <w:t>25-2</w:t>
      </w:r>
      <w:r w:rsidR="00824ACD">
        <w:rPr>
          <w:rFonts w:ascii="Times New Roman" w:eastAsia="宋体" w:hAnsi="Times New Roman" w:cs="Times New Roman"/>
        </w:rPr>
        <w:t>8</w:t>
      </w:r>
      <w:r>
        <w:rPr>
          <w:rFonts w:ascii="华文中宋" w:eastAsia="华文中宋" w:hAnsi="华文中宋" w:cs="Times New Roman" w:hint="eastAsia"/>
        </w:rPr>
        <w:t>℃</w:t>
      </w:r>
      <w:r>
        <w:rPr>
          <w:rFonts w:ascii="Times New Roman" w:eastAsia="宋体" w:hAnsi="Times New Roman" w:cs="Times New Roman" w:hint="eastAsia"/>
        </w:rPr>
        <w:t>，盐度</w:t>
      </w:r>
      <w:r>
        <w:rPr>
          <w:rFonts w:ascii="Times New Roman" w:eastAsia="宋体" w:hAnsi="Times New Roman" w:cs="Times New Roman"/>
        </w:rPr>
        <w:t>30-32</w:t>
      </w:r>
      <w:r w:rsidR="00E73480">
        <w:rPr>
          <w:rFonts w:ascii="Times New Roman" w:eastAsia="宋体" w:hAnsi="Times New Roman" w:cs="Times New Roman" w:hint="eastAsia"/>
        </w:rPr>
        <w:t>，连续微充气</w:t>
      </w:r>
      <w:r w:rsidR="00001A17">
        <w:rPr>
          <w:rFonts w:ascii="Times New Roman" w:eastAsia="宋体" w:hAnsi="Times New Roman" w:cs="Times New Roman" w:hint="eastAsia"/>
        </w:rPr>
        <w:t>，暗光或弱光孵化</w:t>
      </w:r>
      <w:r>
        <w:rPr>
          <w:rFonts w:ascii="Times New Roman" w:eastAsia="宋体" w:hAnsi="Times New Roman" w:cs="Times New Roman" w:hint="eastAsia"/>
        </w:rPr>
        <w:t>。</w:t>
      </w:r>
      <w:r w:rsidR="00D33543" w:rsidRPr="00CE3741">
        <w:rPr>
          <w:rFonts w:ascii="Times New Roman" w:eastAsia="宋体" w:hAnsi="Times New Roman" w:cs="Times New Roman"/>
        </w:rPr>
        <w:t>24</w:t>
      </w:r>
      <w:r w:rsidR="00D33543">
        <w:rPr>
          <w:rFonts w:ascii="Times New Roman" w:eastAsia="宋体" w:hAnsi="Times New Roman" w:cs="Times New Roman" w:hint="eastAsia"/>
        </w:rPr>
        <w:t>小时</w:t>
      </w:r>
      <w:r w:rsidR="00D33543" w:rsidRPr="00CE3741">
        <w:rPr>
          <w:rFonts w:ascii="Times New Roman" w:eastAsia="宋体" w:hAnsi="Times New Roman" w:cs="Times New Roman"/>
        </w:rPr>
        <w:t>后</w:t>
      </w:r>
      <w:r w:rsidR="00D33543">
        <w:rPr>
          <w:rFonts w:ascii="Times New Roman" w:eastAsia="宋体" w:hAnsi="Times New Roman" w:cs="Times New Roman" w:hint="eastAsia"/>
        </w:rPr>
        <w:t>，</w:t>
      </w:r>
      <w:r w:rsidR="00D33543" w:rsidRPr="00CE3741">
        <w:rPr>
          <w:rFonts w:ascii="Times New Roman" w:eastAsia="宋体" w:hAnsi="Times New Roman" w:cs="Times New Roman"/>
        </w:rPr>
        <w:t>受精卵</w:t>
      </w:r>
      <w:r w:rsidR="00F22E06">
        <w:rPr>
          <w:rFonts w:ascii="Times New Roman" w:eastAsia="宋体" w:hAnsi="Times New Roman" w:cs="Times New Roman" w:hint="eastAsia"/>
        </w:rPr>
        <w:t>可孵化</w:t>
      </w:r>
      <w:r w:rsidR="00D33543" w:rsidRPr="00CE3741">
        <w:rPr>
          <w:rFonts w:ascii="Times New Roman" w:eastAsia="宋体" w:hAnsi="Times New Roman" w:cs="Times New Roman"/>
        </w:rPr>
        <w:t>为</w:t>
      </w:r>
      <w:r w:rsidR="00D33543" w:rsidRPr="00CE3741">
        <w:rPr>
          <w:rFonts w:ascii="Times New Roman" w:eastAsia="宋体" w:hAnsi="Times New Roman" w:cs="Times New Roman"/>
        </w:rPr>
        <w:t>D</w:t>
      </w:r>
      <w:r w:rsidR="00D33543" w:rsidRPr="00CE3741">
        <w:rPr>
          <w:rFonts w:ascii="Times New Roman" w:eastAsia="宋体" w:hAnsi="Times New Roman" w:cs="Times New Roman"/>
        </w:rPr>
        <w:t>形幼虫。</w:t>
      </w:r>
    </w:p>
    <w:p w:rsidR="00912F85" w:rsidRDefault="00912F85" w:rsidP="00E37836">
      <w:pPr>
        <w:rPr>
          <w:rFonts w:ascii="Times New Roman" w:eastAsia="宋体" w:hAnsi="Times New Roman" w:cs="Times New Roman"/>
        </w:rPr>
      </w:pPr>
    </w:p>
    <w:p w:rsidR="002D553A" w:rsidRDefault="002D553A" w:rsidP="002D553A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0 </w:t>
      </w:r>
      <w:r>
        <w:rPr>
          <w:rFonts w:ascii="Times New Roman" w:eastAsia="宋体" w:hAnsi="Times New Roman" w:cs="Times New Roman" w:hint="eastAsia"/>
        </w:rPr>
        <w:t>选幼</w:t>
      </w:r>
    </w:p>
    <w:p w:rsidR="00D33543" w:rsidRDefault="00F22E06" w:rsidP="002D553A">
      <w:pPr>
        <w:ind w:firstLineChars="200" w:firstLine="420"/>
        <w:rPr>
          <w:rFonts w:ascii="Times New Roman" w:eastAsia="宋体" w:hAnsi="Times New Roman" w:cs="Times New Roman"/>
        </w:rPr>
      </w:pPr>
      <w:r w:rsidRPr="00CE3741">
        <w:rPr>
          <w:rFonts w:ascii="Times New Roman" w:eastAsia="宋体" w:hAnsi="Times New Roman" w:cs="Times New Roman"/>
        </w:rPr>
        <w:t>受精卵</w:t>
      </w:r>
      <w:r>
        <w:rPr>
          <w:rFonts w:ascii="Times New Roman" w:eastAsia="宋体" w:hAnsi="Times New Roman" w:cs="Times New Roman" w:hint="eastAsia"/>
        </w:rPr>
        <w:t>孵化</w:t>
      </w:r>
      <w:r w:rsidRPr="00CE3741">
        <w:rPr>
          <w:rFonts w:ascii="Times New Roman" w:eastAsia="宋体" w:hAnsi="Times New Roman" w:cs="Times New Roman"/>
        </w:rPr>
        <w:t>为</w:t>
      </w:r>
      <w:r w:rsidRPr="00CE3741">
        <w:rPr>
          <w:rFonts w:ascii="Times New Roman" w:eastAsia="宋体" w:hAnsi="Times New Roman" w:cs="Times New Roman"/>
        </w:rPr>
        <w:t>D</w:t>
      </w:r>
      <w:r w:rsidRPr="00CE3741">
        <w:rPr>
          <w:rFonts w:ascii="Times New Roman" w:eastAsia="宋体" w:hAnsi="Times New Roman" w:cs="Times New Roman"/>
        </w:rPr>
        <w:t>形幼虫</w:t>
      </w:r>
      <w:r>
        <w:rPr>
          <w:rFonts w:ascii="Times New Roman" w:eastAsia="宋体" w:hAnsi="Times New Roman" w:cs="Times New Roman" w:hint="eastAsia"/>
        </w:rPr>
        <w:t>后，</w:t>
      </w:r>
      <w:r w:rsidR="007B7F74">
        <w:rPr>
          <w:rFonts w:ascii="Times New Roman" w:eastAsia="宋体" w:hAnsi="Times New Roman" w:cs="Times New Roman" w:hint="eastAsia"/>
        </w:rPr>
        <w:t>停止充气，暗光或弱光</w:t>
      </w:r>
      <w:r w:rsidR="00AC0B06">
        <w:rPr>
          <w:rFonts w:ascii="Times New Roman" w:eastAsia="宋体" w:hAnsi="Times New Roman" w:cs="Times New Roman" w:hint="eastAsia"/>
        </w:rPr>
        <w:t>对</w:t>
      </w:r>
      <w:r w:rsidR="00AC0B06" w:rsidRPr="00CE3741">
        <w:rPr>
          <w:rFonts w:ascii="Times New Roman" w:eastAsia="宋体" w:hAnsi="Times New Roman" w:cs="Times New Roman"/>
        </w:rPr>
        <w:t>D</w:t>
      </w:r>
      <w:r w:rsidR="00AC0B06" w:rsidRPr="00CE3741">
        <w:rPr>
          <w:rFonts w:ascii="Times New Roman" w:eastAsia="宋体" w:hAnsi="Times New Roman" w:cs="Times New Roman"/>
        </w:rPr>
        <w:t>形幼虫</w:t>
      </w:r>
      <w:r w:rsidR="00AC0B06">
        <w:rPr>
          <w:rFonts w:ascii="Times New Roman" w:eastAsia="宋体" w:hAnsi="Times New Roman" w:cs="Times New Roman" w:hint="eastAsia"/>
        </w:rPr>
        <w:t>进行选幼。</w:t>
      </w:r>
      <w:r w:rsidR="007B7F74">
        <w:rPr>
          <w:rFonts w:ascii="Times New Roman" w:eastAsia="宋体" w:hAnsi="Times New Roman" w:cs="Times New Roman" w:hint="eastAsia"/>
        </w:rPr>
        <w:t>3</w:t>
      </w:r>
      <w:r w:rsidR="007B7F74">
        <w:rPr>
          <w:rFonts w:ascii="Times New Roman" w:eastAsia="宋体" w:hAnsi="Times New Roman" w:cs="Times New Roman"/>
        </w:rPr>
        <w:t>0</w:t>
      </w:r>
      <w:r w:rsidR="007B7F74">
        <w:rPr>
          <w:rFonts w:ascii="Times New Roman" w:eastAsia="宋体" w:hAnsi="Times New Roman" w:cs="Times New Roman" w:hint="eastAsia"/>
        </w:rPr>
        <w:t>分钟后，</w:t>
      </w:r>
      <w:r w:rsidR="007B7F74" w:rsidRPr="00CE3741">
        <w:rPr>
          <w:rFonts w:ascii="Times New Roman" w:eastAsia="宋体" w:hAnsi="Times New Roman" w:cs="Times New Roman"/>
        </w:rPr>
        <w:t>用</w:t>
      </w:r>
      <w:r w:rsidR="007B7F74" w:rsidRPr="00CE3741">
        <w:rPr>
          <w:rFonts w:ascii="Times New Roman" w:eastAsia="宋体" w:hAnsi="Times New Roman" w:cs="Times New Roman"/>
        </w:rPr>
        <w:t>300</w:t>
      </w:r>
      <w:r w:rsidR="007B7F74" w:rsidRPr="00CE3741">
        <w:rPr>
          <w:rFonts w:ascii="Times New Roman" w:eastAsia="宋体" w:hAnsi="Times New Roman" w:cs="Times New Roman"/>
        </w:rPr>
        <w:t>目筛绢网收集</w:t>
      </w:r>
      <w:r w:rsidR="007B7F74">
        <w:rPr>
          <w:rFonts w:ascii="Times New Roman" w:eastAsia="宋体" w:hAnsi="Times New Roman" w:cs="Times New Roman" w:hint="eastAsia"/>
        </w:rPr>
        <w:t>孵化池</w:t>
      </w:r>
      <w:r w:rsidR="00D576A2">
        <w:rPr>
          <w:rFonts w:ascii="Times New Roman" w:eastAsia="宋体" w:hAnsi="Times New Roman" w:cs="Times New Roman" w:hint="eastAsia"/>
        </w:rPr>
        <w:t>水体</w:t>
      </w:r>
      <w:r w:rsidR="007B7F74">
        <w:rPr>
          <w:rFonts w:ascii="Times New Roman" w:eastAsia="宋体" w:hAnsi="Times New Roman" w:cs="Times New Roman" w:hint="eastAsia"/>
        </w:rPr>
        <w:t>中上层的</w:t>
      </w:r>
      <w:r w:rsidR="007B7F74" w:rsidRPr="00CE3741">
        <w:rPr>
          <w:rFonts w:ascii="Times New Roman" w:eastAsia="宋体" w:hAnsi="Times New Roman" w:cs="Times New Roman"/>
        </w:rPr>
        <w:t>D</w:t>
      </w:r>
      <w:r w:rsidR="007B7F74" w:rsidRPr="00CE3741">
        <w:rPr>
          <w:rFonts w:ascii="Times New Roman" w:eastAsia="宋体" w:hAnsi="Times New Roman" w:cs="Times New Roman"/>
        </w:rPr>
        <w:t>形幼虫</w:t>
      </w:r>
      <w:r w:rsidR="007B7F74">
        <w:rPr>
          <w:rFonts w:ascii="Times New Roman" w:eastAsia="宋体" w:hAnsi="Times New Roman" w:cs="Times New Roman" w:hint="eastAsia"/>
        </w:rPr>
        <w:t>，放入清洁的育苗池中</w:t>
      </w:r>
      <w:r w:rsidR="00E10707">
        <w:rPr>
          <w:rFonts w:ascii="Times New Roman" w:eastAsia="宋体" w:hAnsi="Times New Roman" w:cs="Times New Roman" w:hint="eastAsia"/>
        </w:rPr>
        <w:t>添加新鲜的砂滤海水</w:t>
      </w:r>
      <w:r w:rsidR="007B7F74">
        <w:rPr>
          <w:rFonts w:ascii="Times New Roman" w:eastAsia="宋体" w:hAnsi="Times New Roman" w:cs="Times New Roman" w:hint="eastAsia"/>
        </w:rPr>
        <w:t>进行幼虫培育。</w:t>
      </w:r>
    </w:p>
    <w:p w:rsidR="00FB02F5" w:rsidRDefault="00FB02F5" w:rsidP="002D553A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AC0B06" w:rsidRDefault="002D553A" w:rsidP="002D553A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="00E1070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="00AC0B06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AC0B0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幼虫培育</w:t>
      </w:r>
    </w:p>
    <w:p w:rsidR="00B77FB4" w:rsidRDefault="00D94D74" w:rsidP="00D94D74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1.1</w:t>
      </w:r>
      <w:r w:rsidR="007C2069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育苗池深度：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.8</w:t>
      </w:r>
      <w:r w:rsidR="00B77FB4">
        <w:rPr>
          <w:rFonts w:ascii="Times New Roman" w:eastAsia="宋体" w:hAnsi="Times New Roman" w:cs="Times New Roman"/>
          <w:color w:val="000000"/>
          <w:kern w:val="0"/>
          <w:szCs w:val="21"/>
        </w:rPr>
        <w:t>-2m</w:t>
      </w:r>
      <w:r w:rsidR="00B77FB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7C2069" w:rsidRDefault="00B77FB4" w:rsidP="00D94D74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1.2</w:t>
      </w:r>
      <w:r w:rsidR="007C2069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气石位置</w:t>
      </w:r>
      <w:r w:rsidR="00A0606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和数量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</w:t>
      </w:r>
      <w:r w:rsidR="00A0606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气石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距水面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 w:rsidR="007C2069">
        <w:rPr>
          <w:rFonts w:ascii="Times New Roman" w:eastAsia="宋体" w:hAnsi="Times New Roman" w:cs="Times New Roman"/>
          <w:color w:val="000000"/>
          <w:kern w:val="0"/>
          <w:szCs w:val="21"/>
        </w:rPr>
        <w:t>/1-1/3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处</w:t>
      </w:r>
      <w:r w:rsidR="00A0606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；气石数量为</w:t>
      </w:r>
      <w:r w:rsidR="00A0606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="00A0606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个</w:t>
      </w:r>
      <w:r w:rsidR="00A0606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A06065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="00A06065" w:rsidRPr="00A06065"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7C2069" w:rsidRDefault="007C2069" w:rsidP="00D94D74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1.3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室内光线：暗光或弱光，光照强度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&lt;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A83BEB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0lux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7C2069" w:rsidRDefault="007C2069" w:rsidP="00D94D7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1.4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水温和盐度：水温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5-28</w:t>
      </w:r>
      <w:r>
        <w:rPr>
          <w:rFonts w:ascii="华文中宋" w:eastAsia="华文中宋" w:hAnsi="华文中宋" w:cs="Times New Roman" w:hint="eastAsia"/>
        </w:rPr>
        <w:t>℃</w:t>
      </w:r>
      <w:r>
        <w:rPr>
          <w:rFonts w:ascii="Times New Roman" w:eastAsia="宋体" w:hAnsi="Times New Roman" w:cs="Times New Roman" w:hint="eastAsia"/>
        </w:rPr>
        <w:t>，盐度</w:t>
      </w:r>
      <w:r>
        <w:rPr>
          <w:rFonts w:ascii="Times New Roman" w:eastAsia="宋体" w:hAnsi="Times New Roman" w:cs="Times New Roman"/>
        </w:rPr>
        <w:t>30-32</w:t>
      </w:r>
      <w:r>
        <w:rPr>
          <w:rFonts w:ascii="Times New Roman" w:eastAsia="宋体" w:hAnsi="Times New Roman" w:cs="Times New Roman" w:hint="eastAsia"/>
        </w:rPr>
        <w:t>。</w:t>
      </w:r>
    </w:p>
    <w:p w:rsidR="00D576A2" w:rsidRDefault="007C2069" w:rsidP="00D94D74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1.5 </w:t>
      </w:r>
      <w:r w:rsidR="00D94D7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幼虫密度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</w:t>
      </w:r>
      <w:r w:rsidR="00A83BEB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="00A83BE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形幼虫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为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</w:rPr>
        <w:t>-4</w:t>
      </w:r>
      <w:r>
        <w:rPr>
          <w:rFonts w:ascii="Times New Roman" w:eastAsia="宋体" w:hAnsi="Times New Roman" w:cs="Times New Roman" w:hint="eastAsia"/>
        </w:rPr>
        <w:t>个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>ml</w:t>
      </w:r>
      <w:r>
        <w:rPr>
          <w:rFonts w:ascii="Times New Roman" w:eastAsia="宋体" w:hAnsi="Times New Roman" w:cs="Times New Roman" w:hint="eastAsia"/>
        </w:rPr>
        <w:t>水体</w:t>
      </w:r>
      <w:r w:rsidR="00A83BEB">
        <w:rPr>
          <w:rFonts w:ascii="Times New Roman" w:eastAsia="宋体" w:hAnsi="Times New Roman" w:cs="Times New Roman" w:hint="eastAsia"/>
        </w:rPr>
        <w:t>，眼点幼虫为</w:t>
      </w:r>
      <w:r w:rsidR="00A83BEB">
        <w:rPr>
          <w:rFonts w:ascii="Times New Roman" w:eastAsia="宋体" w:hAnsi="Times New Roman" w:cs="Times New Roman" w:hint="eastAsia"/>
        </w:rPr>
        <w:t>1</w:t>
      </w:r>
      <w:r w:rsidR="00A83BEB">
        <w:rPr>
          <w:rFonts w:ascii="Times New Roman" w:eastAsia="宋体" w:hAnsi="Times New Roman" w:cs="Times New Roman"/>
        </w:rPr>
        <w:t>-2</w:t>
      </w:r>
      <w:r w:rsidR="00A83BEB">
        <w:rPr>
          <w:rFonts w:ascii="Times New Roman" w:eastAsia="宋体" w:hAnsi="Times New Roman" w:cs="Times New Roman" w:hint="eastAsia"/>
        </w:rPr>
        <w:t>个</w:t>
      </w:r>
      <w:r w:rsidR="00A83BEB">
        <w:rPr>
          <w:rFonts w:ascii="Times New Roman" w:eastAsia="宋体" w:hAnsi="Times New Roman" w:cs="Times New Roman"/>
        </w:rPr>
        <w:t>ml</w:t>
      </w:r>
      <w:r w:rsidR="00A83BEB">
        <w:rPr>
          <w:rFonts w:ascii="Times New Roman" w:eastAsia="宋体" w:hAnsi="Times New Roman" w:cs="Times New Roman" w:hint="eastAsia"/>
        </w:rPr>
        <w:t>水体</w:t>
      </w:r>
      <w:r w:rsidR="00D94D7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D94D74" w:rsidRDefault="00D94D74" w:rsidP="002D553A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="007C2069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6 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幼虫饵料及投喂量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前</w:t>
      </w:r>
      <w:r w:rsidR="007C2069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天为金藻（球等鞭金藻或湛江叉鞭金藻），从第一天的</w:t>
      </w:r>
      <w:r w:rsidR="00D354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次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天逐渐增加到第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天的</w:t>
      </w:r>
      <w:r w:rsidR="00D354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次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天，投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饵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量</w:t>
      </w:r>
      <w:r w:rsidR="006A423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（藻细胞</w:t>
      </w:r>
      <w:r w:rsidR="006A423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6A4234">
        <w:rPr>
          <w:rFonts w:ascii="Times New Roman" w:eastAsia="宋体" w:hAnsi="Times New Roman" w:cs="Times New Roman"/>
          <w:color w:val="000000"/>
          <w:kern w:val="0"/>
          <w:szCs w:val="21"/>
        </w:rPr>
        <w:t>ml</w:t>
      </w:r>
      <w:r w:rsidR="006A423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水体）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从第一天的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="007C2069">
        <w:rPr>
          <w:rFonts w:ascii="Times New Roman" w:eastAsia="宋体" w:hAnsi="Times New Roman" w:cs="Times New Roman"/>
          <w:color w:val="000000"/>
          <w:kern w:val="0"/>
          <w:szCs w:val="21"/>
        </w:rPr>
        <w:t>000</w:t>
      </w:r>
      <w:r w:rsidR="007C206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个</w:t>
      </w:r>
      <w:r w:rsidR="006A423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逐渐增加到</w:t>
      </w:r>
      <w:r w:rsidR="006A423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="006A4234">
        <w:rPr>
          <w:rFonts w:ascii="Times New Roman" w:eastAsia="宋体" w:hAnsi="Times New Roman" w:cs="Times New Roman"/>
          <w:color w:val="000000"/>
          <w:kern w:val="0"/>
          <w:szCs w:val="21"/>
        </w:rPr>
        <w:t>000</w:t>
      </w:r>
      <w:r w:rsidR="006A423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个；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第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</w:t>
      </w:r>
      <w:r w:rsidR="00D354A7">
        <w:rPr>
          <w:rFonts w:ascii="Times New Roman" w:eastAsia="宋体" w:hAnsi="Times New Roman" w:cs="Times New Roman"/>
          <w:color w:val="000000"/>
          <w:kern w:val="0"/>
          <w:szCs w:val="21"/>
        </w:rPr>
        <w:t>-7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天投喂金藻和扁藻，投饵次数为</w:t>
      </w:r>
      <w:r w:rsidR="00D354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次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天，投饵量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（藻细胞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FB02F5">
        <w:rPr>
          <w:rFonts w:ascii="Times New Roman" w:eastAsia="宋体" w:hAnsi="Times New Roman" w:cs="Times New Roman"/>
          <w:color w:val="000000"/>
          <w:kern w:val="0"/>
          <w:szCs w:val="21"/>
        </w:rPr>
        <w:t>ml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水体）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从</w:t>
      </w:r>
      <w:r w:rsidR="00D354A7">
        <w:rPr>
          <w:rFonts w:ascii="Times New Roman" w:eastAsia="宋体" w:hAnsi="Times New Roman" w:cs="Times New Roman"/>
          <w:color w:val="000000"/>
          <w:kern w:val="0"/>
          <w:szCs w:val="21"/>
        </w:rPr>
        <w:t>8000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个逐渐增加到</w:t>
      </w:r>
      <w:r w:rsidR="00D354A7">
        <w:rPr>
          <w:rFonts w:ascii="Times New Roman" w:eastAsia="宋体" w:hAnsi="Times New Roman" w:cs="Times New Roman"/>
          <w:color w:val="000000"/>
          <w:kern w:val="0"/>
          <w:szCs w:val="21"/>
        </w:rPr>
        <w:t>10000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个；第</w:t>
      </w:r>
      <w:r w:rsidR="006F36C3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="00D354A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天后投喂金藻、扁藻和硅藻（小新月菱形藻或威氏海链藻或牟氏角毛藻）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，投饵次数为</w:t>
      </w:r>
      <w:r w:rsidR="00FB02F5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次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天，投饵量（藻细胞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FB02F5">
        <w:rPr>
          <w:rFonts w:ascii="Times New Roman" w:eastAsia="宋体" w:hAnsi="Times New Roman" w:cs="Times New Roman"/>
          <w:color w:val="000000"/>
          <w:kern w:val="0"/>
          <w:szCs w:val="21"/>
        </w:rPr>
        <w:t>ml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水体）为</w:t>
      </w:r>
      <w:r w:rsidR="00FB02F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="00A01C9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="00FB02F5">
        <w:rPr>
          <w:rFonts w:ascii="Times New Roman" w:eastAsia="宋体" w:hAnsi="Times New Roman" w:cs="Times New Roman"/>
          <w:color w:val="000000"/>
          <w:kern w:val="0"/>
          <w:szCs w:val="21"/>
        </w:rPr>
        <w:t>000</w:t>
      </w:r>
      <w:r w:rsidR="00A01C98">
        <w:rPr>
          <w:rFonts w:ascii="Times New Roman" w:eastAsia="宋体" w:hAnsi="Times New Roman" w:cs="Times New Roman"/>
          <w:color w:val="000000"/>
          <w:kern w:val="0"/>
          <w:szCs w:val="21"/>
        </w:rPr>
        <w:t>-15000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个。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="00FB02F5">
        <w:rPr>
          <w:rFonts w:ascii="Times New Roman" w:eastAsia="宋体" w:hAnsi="Times New Roman" w:cs="Times New Roman"/>
          <w:color w:val="000000"/>
          <w:kern w:val="0"/>
          <w:szCs w:val="21"/>
        </w:rPr>
        <w:t>-9</w:t>
      </w:r>
      <w:r w:rsidR="00FB02F5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天幼虫出现眼点即达到眼点幼虫。</w:t>
      </w:r>
    </w:p>
    <w:p w:rsidR="00E3071B" w:rsidRDefault="00FB02F5" w:rsidP="00E3071B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1.7</w:t>
      </w:r>
      <w:r w:rsidR="00E3071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换水</w:t>
      </w:r>
      <w:r w:rsidR="00E02C6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倒池</w:t>
      </w:r>
      <w:r w:rsidR="00E3071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和充气：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幼虫培育期间不换水、不倒池，</w:t>
      </w:r>
      <w:r w:rsidR="00E3071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连续微充气，并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严禁使用抗生素。</w:t>
      </w:r>
    </w:p>
    <w:p w:rsidR="00FB02F5" w:rsidRDefault="00E3071B" w:rsidP="00E3071B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11.8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日常观察：</w:t>
      </w:r>
      <w:r w:rsidR="00E02C6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每日早晚两次抽样镜检观察幼虫的</w:t>
      </w:r>
      <w:r w:rsidR="00F3372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摄食和发育情况</w:t>
      </w:r>
      <w:r w:rsidR="00D477C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每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天测量和记录</w:t>
      </w:r>
      <w:r w:rsidR="009A6D4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幼虫</w:t>
      </w:r>
      <w:r w:rsidR="00E02C6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生长</w:t>
      </w:r>
      <w:r w:rsidR="00D477C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和</w:t>
      </w:r>
      <w:r w:rsidR="00E02C6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存活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次</w:t>
      </w:r>
      <w:r w:rsidR="00E02C6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E37836" w:rsidRDefault="00E37836" w:rsidP="002D553A">
      <w:pPr>
        <w:rPr>
          <w:rFonts w:ascii="Times New Roman" w:eastAsia="宋体" w:hAnsi="Times New Roman" w:cs="Times New Roman"/>
        </w:rPr>
      </w:pPr>
    </w:p>
    <w:p w:rsidR="00FB02F5" w:rsidRDefault="00FB02F5" w:rsidP="002D553A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2 </w:t>
      </w:r>
      <w:r>
        <w:rPr>
          <w:rFonts w:ascii="Times New Roman" w:eastAsia="宋体" w:hAnsi="Times New Roman" w:cs="Times New Roman" w:hint="eastAsia"/>
        </w:rPr>
        <w:t>采苗</w:t>
      </w:r>
    </w:p>
    <w:p w:rsidR="00621AD2" w:rsidRDefault="00621AD2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2.1 </w:t>
      </w:r>
      <w:r>
        <w:rPr>
          <w:rFonts w:ascii="Times New Roman" w:eastAsia="宋体" w:hAnsi="Times New Roman" w:cs="Times New Roman" w:hint="eastAsia"/>
        </w:rPr>
        <w:t>采苗时间：</w:t>
      </w:r>
      <w:r w:rsidR="009A6D44">
        <w:rPr>
          <w:rFonts w:ascii="Times New Roman" w:eastAsia="宋体" w:hAnsi="Times New Roman" w:cs="Times New Roman" w:hint="eastAsia"/>
        </w:rPr>
        <w:t>当</w:t>
      </w:r>
      <w:r w:rsidR="00E37836" w:rsidRPr="00CE3741">
        <w:rPr>
          <w:rFonts w:ascii="Times New Roman" w:eastAsia="宋体" w:hAnsi="Times New Roman" w:cs="Times New Roman"/>
        </w:rPr>
        <w:t>眼点幼虫达到</w:t>
      </w:r>
      <w:r w:rsidR="00E37836" w:rsidRPr="00CE3741">
        <w:rPr>
          <w:rFonts w:ascii="Times New Roman" w:eastAsia="宋体" w:hAnsi="Times New Roman" w:cs="Times New Roman"/>
        </w:rPr>
        <w:t>30%</w:t>
      </w:r>
      <w:r w:rsidR="00E37836" w:rsidRPr="00CE3741">
        <w:rPr>
          <w:rFonts w:ascii="Times New Roman" w:eastAsia="宋体" w:hAnsi="Times New Roman" w:cs="Times New Roman"/>
        </w:rPr>
        <w:t>以上，应立即倒池并投放</w:t>
      </w:r>
      <w:r w:rsidR="009A6D44">
        <w:rPr>
          <w:rFonts w:ascii="Times New Roman" w:eastAsia="宋体" w:hAnsi="Times New Roman" w:cs="Times New Roman" w:hint="eastAsia"/>
        </w:rPr>
        <w:t>附着基</w:t>
      </w:r>
      <w:r>
        <w:rPr>
          <w:rFonts w:ascii="Times New Roman" w:eastAsia="宋体" w:hAnsi="Times New Roman" w:cs="Times New Roman" w:hint="eastAsia"/>
        </w:rPr>
        <w:t>进行采苗</w:t>
      </w:r>
      <w:r w:rsidR="00E37836" w:rsidRPr="00CE3741">
        <w:rPr>
          <w:rFonts w:ascii="Times New Roman" w:eastAsia="宋体" w:hAnsi="Times New Roman" w:cs="Times New Roman"/>
        </w:rPr>
        <w:t>。</w:t>
      </w:r>
    </w:p>
    <w:p w:rsidR="00621AD2" w:rsidRDefault="00621AD2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12.2 </w:t>
      </w:r>
      <w:r>
        <w:rPr>
          <w:rFonts w:ascii="Times New Roman" w:eastAsia="宋体" w:hAnsi="Times New Roman" w:cs="Times New Roman" w:hint="eastAsia"/>
        </w:rPr>
        <w:t>附着基种类：</w:t>
      </w:r>
      <w:r w:rsidRPr="00CE3741">
        <w:rPr>
          <w:rFonts w:ascii="Times New Roman" w:eastAsia="宋体" w:hAnsi="Times New Roman" w:cs="Times New Roman"/>
        </w:rPr>
        <w:t>聚乙烯网片或棕绳</w:t>
      </w:r>
      <w:r w:rsidR="00B27A9B">
        <w:rPr>
          <w:rFonts w:ascii="Times New Roman" w:eastAsia="宋体" w:hAnsi="Times New Roman" w:cs="Times New Roman" w:hint="eastAsia"/>
        </w:rPr>
        <w:t>；聚乙烯帘片可反复使用、棕绳只能使用</w:t>
      </w:r>
      <w:r w:rsidR="00B27A9B">
        <w:rPr>
          <w:rFonts w:ascii="Times New Roman" w:eastAsia="宋体" w:hAnsi="Times New Roman" w:cs="Times New Roman" w:hint="eastAsia"/>
        </w:rPr>
        <w:t>1</w:t>
      </w:r>
      <w:r w:rsidR="00B27A9B">
        <w:rPr>
          <w:rFonts w:ascii="Times New Roman" w:eastAsia="宋体" w:hAnsi="Times New Roman" w:cs="Times New Roman" w:hint="eastAsia"/>
        </w:rPr>
        <w:t>次</w:t>
      </w:r>
      <w:r>
        <w:rPr>
          <w:rFonts w:ascii="Times New Roman" w:eastAsia="宋体" w:hAnsi="Times New Roman" w:cs="Times New Roman" w:hint="eastAsia"/>
        </w:rPr>
        <w:t>。</w:t>
      </w:r>
    </w:p>
    <w:p w:rsidR="00E37836" w:rsidRDefault="00621AD2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2.3 </w:t>
      </w:r>
      <w:r w:rsidR="009A6D44">
        <w:rPr>
          <w:rFonts w:ascii="Times New Roman" w:eastAsia="宋体" w:hAnsi="Times New Roman" w:cs="Times New Roman" w:hint="eastAsia"/>
        </w:rPr>
        <w:t>附着基</w:t>
      </w:r>
      <w:r>
        <w:rPr>
          <w:rFonts w:ascii="Times New Roman" w:eastAsia="宋体" w:hAnsi="Times New Roman" w:cs="Times New Roman" w:hint="eastAsia"/>
        </w:rPr>
        <w:t>处理：</w:t>
      </w:r>
      <w:r w:rsidR="00B27A9B">
        <w:rPr>
          <w:rFonts w:ascii="Times New Roman" w:eastAsia="宋体" w:hAnsi="Times New Roman" w:cs="Times New Roman" w:hint="eastAsia"/>
        </w:rPr>
        <w:t>棕绳需要经过捶打、</w:t>
      </w:r>
      <w:r w:rsidR="00B27A9B">
        <w:rPr>
          <w:rFonts w:ascii="Times New Roman" w:eastAsia="宋体" w:hAnsi="Times New Roman" w:cs="Times New Roman" w:hint="eastAsia"/>
        </w:rPr>
        <w:t>0</w:t>
      </w:r>
      <w:r w:rsidR="00B27A9B">
        <w:rPr>
          <w:rFonts w:ascii="Times New Roman" w:eastAsia="宋体" w:hAnsi="Times New Roman" w:cs="Times New Roman"/>
        </w:rPr>
        <w:t>.05%NaOH</w:t>
      </w:r>
      <w:r w:rsidR="00B27A9B">
        <w:rPr>
          <w:rFonts w:ascii="Times New Roman" w:eastAsia="宋体" w:hAnsi="Times New Roman" w:cs="Times New Roman" w:hint="eastAsia"/>
        </w:rPr>
        <w:t>浸泡、煮沸、再浸泡等处理后才能使用，使用前要剪短为</w:t>
      </w:r>
      <w:r w:rsidR="00B27A9B">
        <w:rPr>
          <w:rFonts w:ascii="Times New Roman" w:eastAsia="宋体" w:hAnsi="Times New Roman" w:cs="Times New Roman" w:hint="eastAsia"/>
        </w:rPr>
        <w:t>1</w:t>
      </w:r>
      <w:r w:rsidR="00B27A9B">
        <w:rPr>
          <w:rFonts w:ascii="Times New Roman" w:eastAsia="宋体" w:hAnsi="Times New Roman" w:cs="Times New Roman"/>
        </w:rPr>
        <w:t>.5-2m</w:t>
      </w:r>
      <w:r w:rsidR="00B27A9B">
        <w:rPr>
          <w:rFonts w:ascii="Times New Roman" w:eastAsia="宋体" w:hAnsi="Times New Roman" w:cs="Times New Roman" w:hint="eastAsia"/>
        </w:rPr>
        <w:t>长的短绳并绕成捆；</w:t>
      </w:r>
      <w:r w:rsidR="00384DF9">
        <w:rPr>
          <w:rFonts w:ascii="Times New Roman" w:eastAsia="宋体" w:hAnsi="Times New Roman" w:cs="Times New Roman" w:hint="eastAsia"/>
        </w:rPr>
        <w:t>新的聚乙烯网片</w:t>
      </w:r>
      <w:r w:rsidR="00B27A9B">
        <w:rPr>
          <w:rFonts w:ascii="Times New Roman" w:eastAsia="宋体" w:hAnsi="Times New Roman" w:cs="Times New Roman" w:hint="eastAsia"/>
        </w:rPr>
        <w:t>需用</w:t>
      </w:r>
      <w:r w:rsidR="00B27A9B">
        <w:rPr>
          <w:rFonts w:ascii="Times New Roman" w:eastAsia="宋体" w:hAnsi="Times New Roman" w:cs="Times New Roman" w:hint="eastAsia"/>
        </w:rPr>
        <w:t>0</w:t>
      </w:r>
      <w:r w:rsidR="00B27A9B">
        <w:rPr>
          <w:rFonts w:ascii="Times New Roman" w:eastAsia="宋体" w:hAnsi="Times New Roman" w:cs="Times New Roman"/>
        </w:rPr>
        <w:t>.05%NaOH</w:t>
      </w:r>
      <w:r w:rsidR="00B27A9B">
        <w:rPr>
          <w:rFonts w:ascii="Times New Roman" w:eastAsia="宋体" w:hAnsi="Times New Roman" w:cs="Times New Roman" w:hint="eastAsia"/>
        </w:rPr>
        <w:t>浸泡、捶打、搓洗干净，旧的聚乙烯网片无需</w:t>
      </w:r>
      <w:r w:rsidR="00B27A9B">
        <w:rPr>
          <w:rFonts w:ascii="Times New Roman" w:eastAsia="宋体" w:hAnsi="Times New Roman" w:cs="Times New Roman"/>
        </w:rPr>
        <w:t>NaOH</w:t>
      </w:r>
      <w:r w:rsidR="00B27A9B">
        <w:rPr>
          <w:rFonts w:ascii="Times New Roman" w:eastAsia="宋体" w:hAnsi="Times New Roman" w:cs="Times New Roman" w:hint="eastAsia"/>
        </w:rPr>
        <w:t>溶液浸泡，洗刷干净后即可使用。</w:t>
      </w:r>
      <w:r w:rsidR="0004698E">
        <w:rPr>
          <w:rFonts w:ascii="Times New Roman" w:eastAsia="宋体" w:hAnsi="Times New Roman" w:cs="Times New Roman" w:hint="eastAsia"/>
        </w:rPr>
        <w:t>附着基</w:t>
      </w:r>
      <w:r w:rsidR="006E6C4C">
        <w:rPr>
          <w:rFonts w:ascii="Times New Roman" w:eastAsia="宋体" w:hAnsi="Times New Roman" w:cs="Times New Roman" w:hint="eastAsia"/>
        </w:rPr>
        <w:t>投放期均</w:t>
      </w:r>
      <w:r w:rsidR="00B01E78">
        <w:rPr>
          <w:rFonts w:ascii="Times New Roman" w:eastAsia="宋体" w:hAnsi="Times New Roman" w:cs="Times New Roman" w:hint="eastAsia"/>
        </w:rPr>
        <w:t>在</w:t>
      </w:r>
      <w:r w:rsidR="00A82929">
        <w:rPr>
          <w:rFonts w:ascii="Times New Roman" w:eastAsia="宋体" w:hAnsi="Times New Roman" w:cs="Times New Roman" w:hint="eastAsia"/>
        </w:rPr>
        <w:t>洁净的</w:t>
      </w:r>
      <w:r w:rsidR="006E6C4C">
        <w:rPr>
          <w:rFonts w:ascii="Times New Roman" w:eastAsia="宋体" w:hAnsi="Times New Roman" w:cs="Times New Roman" w:hint="eastAsia"/>
        </w:rPr>
        <w:t>淡水</w:t>
      </w:r>
      <w:r w:rsidR="00B01E78">
        <w:rPr>
          <w:rFonts w:ascii="Times New Roman" w:eastAsia="宋体" w:hAnsi="Times New Roman" w:cs="Times New Roman" w:hint="eastAsia"/>
        </w:rPr>
        <w:t>中</w:t>
      </w:r>
      <w:r w:rsidR="006E6C4C">
        <w:rPr>
          <w:rFonts w:ascii="Times New Roman" w:eastAsia="宋体" w:hAnsi="Times New Roman" w:cs="Times New Roman" w:hint="eastAsia"/>
        </w:rPr>
        <w:t>浸泡</w:t>
      </w:r>
      <w:r w:rsidR="006E6C4C">
        <w:rPr>
          <w:rFonts w:ascii="Times New Roman" w:eastAsia="宋体" w:hAnsi="Times New Roman" w:cs="Times New Roman" w:hint="eastAsia"/>
        </w:rPr>
        <w:t>1</w:t>
      </w:r>
      <w:r w:rsidR="006E6C4C">
        <w:rPr>
          <w:rFonts w:ascii="Times New Roman" w:eastAsia="宋体" w:hAnsi="Times New Roman" w:cs="Times New Roman" w:hint="eastAsia"/>
        </w:rPr>
        <w:t>天。</w:t>
      </w:r>
    </w:p>
    <w:p w:rsidR="00A06065" w:rsidRDefault="00A06065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12.4 </w:t>
      </w:r>
      <w:r>
        <w:rPr>
          <w:rFonts w:ascii="Times New Roman" w:eastAsia="宋体" w:hAnsi="Times New Roman" w:cs="Times New Roman" w:hint="eastAsia"/>
        </w:rPr>
        <w:t>附着基投放数量：</w:t>
      </w:r>
      <w:r w:rsidR="0071331C">
        <w:rPr>
          <w:rFonts w:ascii="Times New Roman" w:eastAsia="宋体" w:hAnsi="Times New Roman" w:cs="Times New Roman" w:hint="eastAsia"/>
        </w:rPr>
        <w:t>根据</w:t>
      </w:r>
      <w:r w:rsidR="005D0E47">
        <w:rPr>
          <w:rFonts w:ascii="Times New Roman" w:eastAsia="宋体" w:hAnsi="Times New Roman" w:cs="Times New Roman" w:hint="eastAsia"/>
        </w:rPr>
        <w:t>眼点</w:t>
      </w:r>
      <w:r w:rsidR="0071331C">
        <w:rPr>
          <w:rFonts w:ascii="Times New Roman" w:eastAsia="宋体" w:hAnsi="Times New Roman" w:cs="Times New Roman" w:hint="eastAsia"/>
        </w:rPr>
        <w:t>幼虫</w:t>
      </w:r>
      <w:r w:rsidR="005D0E47">
        <w:rPr>
          <w:rFonts w:ascii="Times New Roman" w:eastAsia="宋体" w:hAnsi="Times New Roman" w:cs="Times New Roman" w:hint="eastAsia"/>
        </w:rPr>
        <w:t>的</w:t>
      </w:r>
      <w:r w:rsidR="0071331C">
        <w:rPr>
          <w:rFonts w:ascii="Times New Roman" w:eastAsia="宋体" w:hAnsi="Times New Roman" w:cs="Times New Roman" w:hint="eastAsia"/>
        </w:rPr>
        <w:t>数量投放附着基，一般按</w:t>
      </w:r>
      <w:r w:rsidR="0071331C">
        <w:rPr>
          <w:rFonts w:ascii="Times New Roman" w:eastAsia="宋体" w:hAnsi="Times New Roman" w:cs="Times New Roman" w:hint="eastAsia"/>
        </w:rPr>
        <w:t>1</w:t>
      </w:r>
      <w:r w:rsidR="0071331C">
        <w:rPr>
          <w:rFonts w:ascii="Times New Roman" w:eastAsia="宋体" w:hAnsi="Times New Roman" w:cs="Times New Roman"/>
        </w:rPr>
        <w:t>0</w:t>
      </w:r>
      <w:r w:rsidR="0071331C">
        <w:rPr>
          <w:rFonts w:ascii="Times New Roman" w:eastAsia="宋体" w:hAnsi="Times New Roman" w:cs="Times New Roman" w:hint="eastAsia"/>
        </w:rPr>
        <w:t>个</w:t>
      </w:r>
      <w:r w:rsidR="0071331C">
        <w:rPr>
          <w:rFonts w:ascii="Times New Roman" w:eastAsia="宋体" w:hAnsi="Times New Roman" w:cs="Times New Roman" w:hint="eastAsia"/>
        </w:rPr>
        <w:t>/</w:t>
      </w:r>
      <w:r w:rsidR="0071331C">
        <w:rPr>
          <w:rFonts w:ascii="Times New Roman" w:eastAsia="宋体" w:hAnsi="Times New Roman" w:cs="Times New Roman"/>
        </w:rPr>
        <w:t>m</w:t>
      </w:r>
      <w:r w:rsidR="0071331C">
        <w:rPr>
          <w:rFonts w:ascii="Times New Roman" w:eastAsia="宋体" w:hAnsi="Times New Roman" w:cs="Times New Roman"/>
          <w:vertAlign w:val="superscript"/>
        </w:rPr>
        <w:t>2</w:t>
      </w:r>
      <w:r w:rsidR="0071331C">
        <w:rPr>
          <w:rFonts w:ascii="Times New Roman" w:eastAsia="宋体" w:hAnsi="Times New Roman" w:cs="Times New Roman" w:hint="eastAsia"/>
        </w:rPr>
        <w:t>的数量进行投放。</w:t>
      </w:r>
    </w:p>
    <w:p w:rsidR="005D0E47" w:rsidRDefault="005D0E47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12.5 </w:t>
      </w:r>
      <w:r>
        <w:rPr>
          <w:rFonts w:ascii="Times New Roman" w:eastAsia="宋体" w:hAnsi="Times New Roman" w:cs="Times New Roman" w:hint="eastAsia"/>
        </w:rPr>
        <w:t>附着基投放位置：</w:t>
      </w:r>
      <w:r w:rsidR="00B27A9B">
        <w:rPr>
          <w:rFonts w:ascii="Times New Roman" w:eastAsia="宋体" w:hAnsi="Times New Roman" w:cs="Times New Roman" w:hint="eastAsia"/>
        </w:rPr>
        <w:t>棕绳</w:t>
      </w:r>
      <w:r w:rsidR="008333D9">
        <w:rPr>
          <w:rFonts w:ascii="Times New Roman" w:eastAsia="宋体" w:hAnsi="Times New Roman" w:cs="Times New Roman" w:hint="eastAsia"/>
        </w:rPr>
        <w:t>可以</w:t>
      </w:r>
      <w:r w:rsidR="00A90A7B">
        <w:rPr>
          <w:rFonts w:ascii="Times New Roman" w:eastAsia="宋体" w:hAnsi="Times New Roman" w:cs="Times New Roman" w:hint="eastAsia"/>
        </w:rPr>
        <w:t>垂直悬挂于育苗池中，</w:t>
      </w:r>
      <w:r w:rsidR="00B27A9B">
        <w:rPr>
          <w:rFonts w:ascii="Times New Roman" w:eastAsia="宋体" w:hAnsi="Times New Roman" w:cs="Times New Roman" w:hint="eastAsia"/>
        </w:rPr>
        <w:t>聚乙烯网片</w:t>
      </w:r>
      <w:r w:rsidR="008333D9">
        <w:rPr>
          <w:rFonts w:ascii="Times New Roman" w:eastAsia="宋体" w:hAnsi="Times New Roman" w:cs="Times New Roman" w:hint="eastAsia"/>
        </w:rPr>
        <w:t>则</w:t>
      </w:r>
      <w:r w:rsidR="00B27A9B">
        <w:rPr>
          <w:rFonts w:ascii="Times New Roman" w:eastAsia="宋体" w:hAnsi="Times New Roman" w:cs="Times New Roman" w:hint="eastAsia"/>
        </w:rPr>
        <w:t>需要</w:t>
      </w:r>
      <w:r w:rsidR="008333D9">
        <w:rPr>
          <w:rFonts w:ascii="Times New Roman" w:eastAsia="宋体" w:hAnsi="Times New Roman" w:cs="Times New Roman" w:hint="eastAsia"/>
        </w:rPr>
        <w:t>用</w:t>
      </w:r>
      <w:r w:rsidR="00B27A9B">
        <w:rPr>
          <w:rFonts w:ascii="Times New Roman" w:eastAsia="宋体" w:hAnsi="Times New Roman" w:cs="Times New Roman" w:hint="eastAsia"/>
        </w:rPr>
        <w:t>聚乙烯</w:t>
      </w:r>
      <w:r w:rsidR="009E34D8">
        <w:rPr>
          <w:rFonts w:ascii="Times New Roman" w:eastAsia="宋体" w:hAnsi="Times New Roman" w:cs="Times New Roman" w:hint="eastAsia"/>
        </w:rPr>
        <w:t>细</w:t>
      </w:r>
      <w:r w:rsidR="003364A9">
        <w:rPr>
          <w:rFonts w:ascii="Times New Roman" w:eastAsia="宋体" w:hAnsi="Times New Roman" w:cs="Times New Roman" w:hint="eastAsia"/>
        </w:rPr>
        <w:t>绳</w:t>
      </w:r>
      <w:r w:rsidR="00B27A9B">
        <w:rPr>
          <w:rFonts w:ascii="Times New Roman" w:eastAsia="宋体" w:hAnsi="Times New Roman" w:cs="Times New Roman" w:hint="eastAsia"/>
        </w:rPr>
        <w:t>拴着一块坠石</w:t>
      </w:r>
      <w:r w:rsidR="008333D9">
        <w:rPr>
          <w:rFonts w:ascii="Times New Roman" w:eastAsia="宋体" w:hAnsi="Times New Roman" w:cs="Times New Roman" w:hint="eastAsia"/>
        </w:rPr>
        <w:t>投放于育苗池中，附着基底部距水面</w:t>
      </w:r>
      <w:r w:rsidR="008333D9">
        <w:rPr>
          <w:rFonts w:ascii="Times New Roman" w:eastAsia="宋体" w:hAnsi="Times New Roman" w:cs="Times New Roman" w:hint="eastAsia"/>
        </w:rPr>
        <w:t>1</w:t>
      </w:r>
      <w:r w:rsidR="008333D9">
        <w:rPr>
          <w:rFonts w:ascii="Times New Roman" w:eastAsia="宋体" w:hAnsi="Times New Roman" w:cs="Times New Roman"/>
        </w:rPr>
        <w:t>/3-</w:t>
      </w:r>
      <w:r w:rsidR="008333D9">
        <w:rPr>
          <w:rFonts w:ascii="Times New Roman" w:eastAsia="宋体" w:hAnsi="Times New Roman" w:cs="Times New Roman" w:hint="eastAsia"/>
        </w:rPr>
        <w:t>1</w:t>
      </w:r>
      <w:r w:rsidR="008333D9">
        <w:rPr>
          <w:rFonts w:ascii="Times New Roman" w:eastAsia="宋体" w:hAnsi="Times New Roman" w:cs="Times New Roman"/>
        </w:rPr>
        <w:t>/2</w:t>
      </w:r>
      <w:r w:rsidR="00B27A9B">
        <w:rPr>
          <w:rFonts w:ascii="Times New Roman" w:eastAsia="宋体" w:hAnsi="Times New Roman" w:cs="Times New Roman" w:hint="eastAsia"/>
        </w:rPr>
        <w:t>。</w:t>
      </w:r>
    </w:p>
    <w:p w:rsidR="006E6334" w:rsidRDefault="006E6334" w:rsidP="00621AD2">
      <w:pPr>
        <w:rPr>
          <w:rFonts w:ascii="Times New Roman" w:eastAsia="宋体" w:hAnsi="Times New Roman" w:cs="Times New Roman"/>
        </w:rPr>
      </w:pPr>
    </w:p>
    <w:p w:rsidR="006E6334" w:rsidRDefault="00730D64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 w:rsidR="006E6334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 xml:space="preserve"> </w:t>
      </w:r>
      <w:r w:rsidR="006E6334">
        <w:rPr>
          <w:rFonts w:ascii="Times New Roman" w:eastAsia="宋体" w:hAnsi="Times New Roman" w:cs="Times New Roman" w:hint="eastAsia"/>
        </w:rPr>
        <w:t>附着</w:t>
      </w:r>
      <w:r w:rsidR="003C644C" w:rsidRPr="00CE3741">
        <w:rPr>
          <w:rFonts w:ascii="Times New Roman" w:eastAsia="宋体" w:hAnsi="Times New Roman" w:cs="Times New Roman"/>
        </w:rPr>
        <w:t>后管理</w:t>
      </w:r>
    </w:p>
    <w:p w:rsidR="006E6334" w:rsidRDefault="006E6334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3.1 </w:t>
      </w:r>
      <w:r>
        <w:rPr>
          <w:rFonts w:ascii="Times New Roman" w:eastAsia="宋体" w:hAnsi="Times New Roman" w:cs="Times New Roman" w:hint="eastAsia"/>
        </w:rPr>
        <w:t>加大换水量：</w:t>
      </w:r>
      <w:r w:rsidR="003C644C" w:rsidRPr="00CE3741">
        <w:rPr>
          <w:rFonts w:ascii="Times New Roman" w:eastAsia="宋体" w:hAnsi="Times New Roman" w:cs="Times New Roman"/>
        </w:rPr>
        <w:t>投放</w:t>
      </w:r>
      <w:r w:rsidR="003C644C">
        <w:rPr>
          <w:rFonts w:ascii="Times New Roman" w:eastAsia="宋体" w:hAnsi="Times New Roman" w:cs="Times New Roman" w:hint="eastAsia"/>
        </w:rPr>
        <w:t>附着基</w:t>
      </w:r>
      <w:r w:rsidR="003C644C" w:rsidRPr="00CE3741">
        <w:rPr>
          <w:rFonts w:ascii="Times New Roman" w:eastAsia="宋体" w:hAnsi="Times New Roman" w:cs="Times New Roman"/>
        </w:rPr>
        <w:t>后适当加大换水量，</w:t>
      </w:r>
      <w:r w:rsidR="008F470D">
        <w:rPr>
          <w:rFonts w:ascii="Times New Roman" w:eastAsia="宋体" w:hAnsi="Times New Roman" w:cs="Times New Roman" w:hint="eastAsia"/>
        </w:rPr>
        <w:t>每天换水</w:t>
      </w:r>
      <w:r w:rsidR="008F470D">
        <w:rPr>
          <w:rFonts w:ascii="Times New Roman" w:eastAsia="宋体" w:hAnsi="Times New Roman" w:cs="Times New Roman" w:hint="eastAsia"/>
        </w:rPr>
        <w:t>1</w:t>
      </w:r>
      <w:r w:rsidR="008F470D">
        <w:rPr>
          <w:rFonts w:ascii="Times New Roman" w:eastAsia="宋体" w:hAnsi="Times New Roman" w:cs="Times New Roman" w:hint="eastAsia"/>
        </w:rPr>
        <w:t>次，</w:t>
      </w:r>
      <w:r w:rsidR="003C644C" w:rsidRPr="00CE3741">
        <w:rPr>
          <w:rFonts w:ascii="Times New Roman" w:eastAsia="宋体" w:hAnsi="Times New Roman" w:cs="Times New Roman"/>
        </w:rPr>
        <w:t>减少充气量，</w:t>
      </w:r>
      <w:r w:rsidR="008F470D">
        <w:rPr>
          <w:rFonts w:ascii="Times New Roman" w:eastAsia="宋体" w:hAnsi="Times New Roman" w:cs="Times New Roman" w:hint="eastAsia"/>
        </w:rPr>
        <w:t>每天</w:t>
      </w:r>
      <w:r w:rsidR="003C644C" w:rsidRPr="00CE3741">
        <w:rPr>
          <w:rFonts w:ascii="Times New Roman" w:eastAsia="宋体" w:hAnsi="Times New Roman" w:cs="Times New Roman"/>
        </w:rPr>
        <w:t>检查</w:t>
      </w:r>
      <w:r w:rsidR="003C644C">
        <w:rPr>
          <w:rFonts w:ascii="Times New Roman" w:eastAsia="宋体" w:hAnsi="Times New Roman" w:cs="Times New Roman" w:hint="eastAsia"/>
        </w:rPr>
        <w:t>幼虫</w:t>
      </w:r>
      <w:r w:rsidR="003C644C" w:rsidRPr="00CE3741">
        <w:rPr>
          <w:rFonts w:ascii="Times New Roman" w:eastAsia="宋体" w:hAnsi="Times New Roman" w:cs="Times New Roman"/>
        </w:rPr>
        <w:t>附着变态情况</w:t>
      </w:r>
      <w:r>
        <w:rPr>
          <w:rFonts w:ascii="Times New Roman" w:eastAsia="宋体" w:hAnsi="Times New Roman" w:cs="Times New Roman" w:hint="eastAsia"/>
        </w:rPr>
        <w:t>。</w:t>
      </w:r>
    </w:p>
    <w:p w:rsidR="00730D64" w:rsidRPr="00730D64" w:rsidRDefault="006E6334" w:rsidP="00621AD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13.2 </w:t>
      </w:r>
      <w:r>
        <w:rPr>
          <w:rFonts w:ascii="Times New Roman" w:eastAsia="宋体" w:hAnsi="Times New Roman" w:cs="Times New Roman" w:hint="eastAsia"/>
        </w:rPr>
        <w:t>增加投饵量：</w:t>
      </w:r>
      <w:r w:rsidR="003C644C">
        <w:rPr>
          <w:rFonts w:ascii="Times New Roman" w:eastAsia="宋体" w:hAnsi="Times New Roman" w:cs="Times New Roman" w:hint="eastAsia"/>
        </w:rPr>
        <w:t>饵料以硅藻为主</w:t>
      </w:r>
      <w:r w:rsidR="00A33EDD">
        <w:rPr>
          <w:rFonts w:ascii="Times New Roman" w:eastAsia="宋体" w:hAnsi="Times New Roman" w:cs="Times New Roman" w:hint="eastAsia"/>
        </w:rPr>
        <w:t>，投饵量</w:t>
      </w:r>
      <w:r w:rsidR="008F470D">
        <w:rPr>
          <w:rFonts w:ascii="Times New Roman" w:eastAsia="宋体" w:hAnsi="Times New Roman" w:cs="Times New Roman" w:hint="eastAsia"/>
        </w:rPr>
        <w:t>（</w:t>
      </w:r>
      <w:r w:rsidR="008F470D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藻细胞</w:t>
      </w:r>
      <w:r w:rsidR="008F470D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="008F470D">
        <w:rPr>
          <w:rFonts w:ascii="Times New Roman" w:eastAsia="宋体" w:hAnsi="Times New Roman" w:cs="Times New Roman"/>
          <w:color w:val="000000"/>
          <w:kern w:val="0"/>
          <w:szCs w:val="21"/>
        </w:rPr>
        <w:t>ml</w:t>
      </w:r>
      <w:r w:rsidR="008F470D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水体</w:t>
      </w:r>
      <w:r w:rsidR="008F470D">
        <w:rPr>
          <w:rFonts w:ascii="Times New Roman" w:eastAsia="宋体" w:hAnsi="Times New Roman" w:cs="Times New Roman" w:hint="eastAsia"/>
        </w:rPr>
        <w:t>）</w:t>
      </w:r>
      <w:r w:rsidR="00A33EDD">
        <w:rPr>
          <w:rFonts w:ascii="Times New Roman" w:eastAsia="宋体" w:hAnsi="Times New Roman" w:cs="Times New Roman" w:hint="eastAsia"/>
        </w:rPr>
        <w:t>为</w:t>
      </w:r>
      <w:r w:rsidR="008F470D">
        <w:rPr>
          <w:rFonts w:ascii="Times New Roman" w:eastAsia="宋体" w:hAnsi="Times New Roman" w:cs="Times New Roman"/>
        </w:rPr>
        <w:t>3</w:t>
      </w:r>
      <w:r w:rsidR="008F470D">
        <w:rPr>
          <w:rFonts w:ascii="Times New Roman" w:eastAsia="宋体" w:hAnsi="Times New Roman" w:cs="Times New Roman" w:hint="eastAsia"/>
        </w:rPr>
        <w:t>万个逐渐增加到</w:t>
      </w:r>
      <w:r w:rsidR="008F470D">
        <w:rPr>
          <w:rFonts w:ascii="Times New Roman" w:eastAsia="宋体" w:hAnsi="Times New Roman" w:cs="Times New Roman" w:hint="eastAsia"/>
        </w:rPr>
        <w:t>1</w:t>
      </w:r>
      <w:r w:rsidR="008F470D">
        <w:rPr>
          <w:rFonts w:ascii="Times New Roman" w:eastAsia="宋体" w:hAnsi="Times New Roman" w:cs="Times New Roman"/>
        </w:rPr>
        <w:t>0</w:t>
      </w:r>
      <w:r w:rsidR="008F470D">
        <w:rPr>
          <w:rFonts w:ascii="Times New Roman" w:eastAsia="宋体" w:hAnsi="Times New Roman" w:cs="Times New Roman" w:hint="eastAsia"/>
        </w:rPr>
        <w:t>万个</w:t>
      </w:r>
      <w:r w:rsidR="003C644C">
        <w:rPr>
          <w:rFonts w:ascii="Times New Roman" w:eastAsia="宋体" w:hAnsi="Times New Roman" w:cs="Times New Roman" w:hint="eastAsia"/>
        </w:rPr>
        <w:t>。投放附着基约</w:t>
      </w:r>
      <w:r w:rsidR="003C644C">
        <w:rPr>
          <w:rFonts w:ascii="Times New Roman" w:eastAsia="宋体" w:hAnsi="Times New Roman" w:cs="Times New Roman" w:hint="eastAsia"/>
        </w:rPr>
        <w:t>1</w:t>
      </w:r>
      <w:r w:rsidR="003C644C">
        <w:rPr>
          <w:rFonts w:ascii="Times New Roman" w:eastAsia="宋体" w:hAnsi="Times New Roman" w:cs="Times New Roman" w:hint="eastAsia"/>
        </w:rPr>
        <w:t>周后，</w:t>
      </w:r>
      <w:r w:rsidR="00D57FFE">
        <w:rPr>
          <w:rFonts w:ascii="Times New Roman" w:eastAsia="宋体" w:hAnsi="Times New Roman" w:cs="Times New Roman" w:hint="eastAsia"/>
        </w:rPr>
        <w:t>9</w:t>
      </w:r>
      <w:r w:rsidR="00D57FFE">
        <w:rPr>
          <w:rFonts w:ascii="Times New Roman" w:eastAsia="宋体" w:hAnsi="Times New Roman" w:cs="Times New Roman"/>
        </w:rPr>
        <w:t>5%</w:t>
      </w:r>
      <w:r w:rsidR="00D57FFE">
        <w:rPr>
          <w:rFonts w:ascii="Times New Roman" w:eastAsia="宋体" w:hAnsi="Times New Roman" w:cs="Times New Roman" w:hint="eastAsia"/>
        </w:rPr>
        <w:t>的</w:t>
      </w:r>
      <w:r w:rsidR="003C644C">
        <w:rPr>
          <w:rFonts w:ascii="Times New Roman" w:eastAsia="宋体" w:hAnsi="Times New Roman" w:cs="Times New Roman" w:hint="eastAsia"/>
        </w:rPr>
        <w:t>幼虫</w:t>
      </w:r>
      <w:r w:rsidR="00D57FFE">
        <w:rPr>
          <w:rFonts w:ascii="Times New Roman" w:eastAsia="宋体" w:hAnsi="Times New Roman" w:cs="Times New Roman" w:hint="eastAsia"/>
        </w:rPr>
        <w:t>可</w:t>
      </w:r>
      <w:r w:rsidR="003C644C">
        <w:rPr>
          <w:rFonts w:ascii="Times New Roman" w:eastAsia="宋体" w:hAnsi="Times New Roman" w:cs="Times New Roman" w:hint="eastAsia"/>
        </w:rPr>
        <w:t>变态</w:t>
      </w:r>
      <w:r w:rsidR="00D57FFE">
        <w:rPr>
          <w:rFonts w:ascii="Times New Roman" w:eastAsia="宋体" w:hAnsi="Times New Roman" w:cs="Times New Roman" w:hint="eastAsia"/>
        </w:rPr>
        <w:t>为稚贝</w:t>
      </w:r>
      <w:r w:rsidR="008F470D">
        <w:rPr>
          <w:rFonts w:ascii="Times New Roman" w:eastAsia="宋体" w:hAnsi="Times New Roman" w:cs="Times New Roman" w:hint="eastAsia"/>
        </w:rPr>
        <w:t>，</w:t>
      </w:r>
      <w:r w:rsidR="003F03AB">
        <w:rPr>
          <w:rFonts w:ascii="Times New Roman" w:eastAsia="宋体" w:hAnsi="Times New Roman" w:cs="Times New Roman" w:hint="eastAsia"/>
        </w:rPr>
        <w:t>继续</w:t>
      </w:r>
      <w:r w:rsidR="00D57FFE">
        <w:rPr>
          <w:rFonts w:ascii="Times New Roman" w:eastAsia="宋体" w:hAnsi="Times New Roman" w:cs="Times New Roman" w:hint="eastAsia"/>
        </w:rPr>
        <w:t>培育</w:t>
      </w:r>
      <w:r w:rsidR="00D57FFE">
        <w:rPr>
          <w:rFonts w:ascii="Times New Roman" w:eastAsia="宋体" w:hAnsi="Times New Roman" w:cs="Times New Roman" w:hint="eastAsia"/>
        </w:rPr>
        <w:t>1</w:t>
      </w:r>
      <w:r w:rsidR="00D57FFE">
        <w:rPr>
          <w:rFonts w:ascii="Times New Roman" w:eastAsia="宋体" w:hAnsi="Times New Roman" w:cs="Times New Roman"/>
        </w:rPr>
        <w:t>0</w:t>
      </w:r>
      <w:r w:rsidR="00D57FFE">
        <w:rPr>
          <w:rFonts w:ascii="Times New Roman" w:eastAsia="宋体" w:hAnsi="Times New Roman" w:cs="Times New Roman" w:hint="eastAsia"/>
        </w:rPr>
        <w:t>天左右，稚贝的壳长</w:t>
      </w:r>
      <w:r w:rsidR="004903CC">
        <w:rPr>
          <w:rFonts w:ascii="宋体" w:eastAsia="宋体" w:hAnsi="宋体" w:cs="Times New Roman" w:hint="eastAsia"/>
        </w:rPr>
        <w:t>≥</w:t>
      </w:r>
      <w:r w:rsidR="00D57FFE">
        <w:rPr>
          <w:rFonts w:ascii="Times New Roman" w:eastAsia="宋体" w:hAnsi="Times New Roman" w:cs="Times New Roman" w:hint="eastAsia"/>
        </w:rPr>
        <w:t>5</w:t>
      </w:r>
      <w:r w:rsidR="00D57FFE">
        <w:rPr>
          <w:rFonts w:ascii="Times New Roman" w:eastAsia="宋体" w:hAnsi="Times New Roman" w:cs="Times New Roman"/>
        </w:rPr>
        <w:t>00µm</w:t>
      </w:r>
      <w:r w:rsidR="00D57FFE">
        <w:rPr>
          <w:rFonts w:ascii="Times New Roman" w:eastAsia="宋体" w:hAnsi="Times New Roman" w:cs="Times New Roman" w:hint="eastAsia"/>
        </w:rPr>
        <w:t>，</w:t>
      </w:r>
      <w:r w:rsidR="003F03AB">
        <w:rPr>
          <w:rFonts w:ascii="Times New Roman" w:eastAsia="宋体" w:hAnsi="Times New Roman" w:cs="Times New Roman" w:hint="eastAsia"/>
        </w:rPr>
        <w:t>达到出池苗规格。</w:t>
      </w:r>
    </w:p>
    <w:p w:rsidR="00073375" w:rsidRDefault="00073375" w:rsidP="00073375">
      <w:pPr>
        <w:rPr>
          <w:rFonts w:ascii="Times New Roman" w:eastAsia="宋体" w:hAnsi="Times New Roman" w:cs="Times New Roman"/>
        </w:rPr>
      </w:pPr>
    </w:p>
    <w:p w:rsidR="00E37836" w:rsidRDefault="00073375" w:rsidP="00073375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 xml:space="preserve">3 </w:t>
      </w:r>
      <w:r w:rsidR="00E37836" w:rsidRPr="00CE3741">
        <w:rPr>
          <w:rFonts w:ascii="Times New Roman" w:eastAsia="宋体" w:hAnsi="Times New Roman" w:cs="Times New Roman"/>
        </w:rPr>
        <w:t>出池</w:t>
      </w:r>
    </w:p>
    <w:p w:rsidR="00073375" w:rsidRDefault="006C5D64" w:rsidP="006C5D64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将附有稚贝的附着基按每袋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个放入</w:t>
      </w:r>
      <w:r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目的聚乙烯网袋中</w:t>
      </w:r>
      <w:r w:rsidR="00B15C67" w:rsidRPr="00B15C67">
        <w:rPr>
          <w:rFonts w:ascii="Times New Roman" w:eastAsia="宋体" w:hAnsi="Times New Roman" w:cs="Times New Roman" w:hint="eastAsia"/>
          <w:highlight w:val="yellow"/>
        </w:rPr>
        <w:t>出池</w:t>
      </w:r>
      <w:r w:rsidR="00C33D1C">
        <w:rPr>
          <w:rFonts w:ascii="Times New Roman" w:eastAsia="宋体" w:hAnsi="Times New Roman" w:cs="Times New Roman" w:hint="eastAsia"/>
          <w:highlight w:val="yellow"/>
        </w:rPr>
        <w:t>销售</w:t>
      </w:r>
      <w:r w:rsidR="00F439F7"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或选择天气晴朗的傍晚</w:t>
      </w:r>
      <w:r w:rsidR="00F439F7">
        <w:rPr>
          <w:rFonts w:ascii="Times New Roman" w:eastAsia="宋体" w:hAnsi="Times New Roman" w:cs="Times New Roman" w:hint="eastAsia"/>
        </w:rPr>
        <w:t>移到风平浪静的海湾进行保苗或标粗</w:t>
      </w:r>
      <w:r w:rsidR="00D80A4D">
        <w:rPr>
          <w:rFonts w:ascii="Times New Roman" w:eastAsia="宋体" w:hAnsi="Times New Roman" w:cs="Times New Roman" w:hint="eastAsia"/>
        </w:rPr>
        <w:t>到壳长</w:t>
      </w:r>
      <w:r w:rsidR="004903CC">
        <w:rPr>
          <w:rFonts w:ascii="宋体" w:eastAsia="宋体" w:hAnsi="宋体" w:cs="Times New Roman" w:hint="eastAsia"/>
        </w:rPr>
        <w:t>≥</w:t>
      </w:r>
      <w:r w:rsidR="00D80A4D">
        <w:rPr>
          <w:rFonts w:ascii="Times New Roman" w:eastAsia="宋体" w:hAnsi="Times New Roman" w:cs="Times New Roman" w:hint="eastAsia"/>
        </w:rPr>
        <w:t>5</w:t>
      </w:r>
      <w:r w:rsidR="004903CC">
        <w:rPr>
          <w:rFonts w:ascii="Times New Roman" w:eastAsia="宋体" w:hAnsi="Times New Roman" w:cs="Times New Roman"/>
        </w:rPr>
        <w:t>.0</w:t>
      </w:r>
      <w:r w:rsidR="00D80A4D">
        <w:rPr>
          <w:rFonts w:ascii="Times New Roman" w:eastAsia="宋体" w:hAnsi="Times New Roman" w:cs="Times New Roman"/>
        </w:rPr>
        <w:t>mm</w:t>
      </w:r>
      <w:r w:rsidR="00D80A4D">
        <w:rPr>
          <w:rFonts w:ascii="Times New Roman" w:eastAsia="宋体" w:hAnsi="Times New Roman" w:cs="Times New Roman" w:hint="eastAsia"/>
        </w:rPr>
        <w:t>的商品苗出售</w:t>
      </w:r>
      <w:r w:rsidR="00F439F7">
        <w:rPr>
          <w:rFonts w:ascii="Times New Roman" w:eastAsia="宋体" w:hAnsi="Times New Roman" w:cs="Times New Roman" w:hint="eastAsia"/>
        </w:rPr>
        <w:t>。</w:t>
      </w:r>
    </w:p>
    <w:p w:rsidR="006C5D64" w:rsidRDefault="006C5D64" w:rsidP="006C5D64">
      <w:pPr>
        <w:ind w:firstLineChars="200" w:firstLine="420"/>
        <w:rPr>
          <w:rFonts w:ascii="Times New Roman" w:eastAsia="宋体" w:hAnsi="Times New Roman" w:cs="Times New Roman"/>
        </w:rPr>
      </w:pPr>
    </w:p>
    <w:p w:rsidR="00E37836" w:rsidRPr="00CE3741" w:rsidRDefault="00073375" w:rsidP="00E3783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</w:t>
      </w:r>
      <w:r w:rsidR="00E37836" w:rsidRPr="00CE3741">
        <w:rPr>
          <w:rFonts w:ascii="Times New Roman" w:eastAsia="宋体" w:hAnsi="Times New Roman" w:cs="Times New Roman"/>
        </w:rPr>
        <w:t xml:space="preserve"> </w:t>
      </w:r>
      <w:r w:rsidR="00D80A4D">
        <w:rPr>
          <w:rFonts w:ascii="Times New Roman" w:eastAsia="宋体" w:hAnsi="Times New Roman" w:cs="Times New Roman" w:hint="eastAsia"/>
        </w:rPr>
        <w:t>优质苗种</w:t>
      </w:r>
      <w:r w:rsidR="000E29C1">
        <w:rPr>
          <w:rFonts w:ascii="Times New Roman" w:eastAsia="宋体" w:hAnsi="Times New Roman" w:cs="Times New Roman" w:hint="eastAsia"/>
        </w:rPr>
        <w:t>的标准</w:t>
      </w:r>
    </w:p>
    <w:p w:rsidR="00E37836" w:rsidRPr="00CE3741" w:rsidRDefault="000E29C1" w:rsidP="00E37836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稚贝的</w:t>
      </w:r>
      <w:r w:rsidR="00E37836" w:rsidRPr="00CE3741">
        <w:rPr>
          <w:rFonts w:ascii="Times New Roman" w:eastAsia="宋体" w:hAnsi="Times New Roman" w:cs="Times New Roman"/>
        </w:rPr>
        <w:t>大小均匀，</w:t>
      </w:r>
      <w:r w:rsidR="00D80A4D">
        <w:rPr>
          <w:rFonts w:ascii="Times New Roman" w:eastAsia="宋体" w:hAnsi="Times New Roman" w:cs="Times New Roman" w:hint="eastAsia"/>
        </w:rPr>
        <w:t>贝壳、闭壳肌、外套膜均为金黄色，活力强</w:t>
      </w:r>
      <w:r w:rsidR="00E37836" w:rsidRPr="00CE3741">
        <w:rPr>
          <w:rFonts w:ascii="Times New Roman" w:eastAsia="宋体" w:hAnsi="Times New Roman" w:cs="Times New Roman"/>
        </w:rPr>
        <w:t>。规格合格率</w:t>
      </w:r>
      <w:r w:rsidR="00E37836" w:rsidRPr="00CE3741">
        <w:rPr>
          <w:rFonts w:ascii="Times New Roman" w:eastAsia="宋体" w:hAnsi="Times New Roman" w:cs="Times New Roman"/>
        </w:rPr>
        <w:t>≥95%</w:t>
      </w:r>
      <w:r w:rsidR="00E37836" w:rsidRPr="00CE3741">
        <w:rPr>
          <w:rFonts w:ascii="Times New Roman" w:eastAsia="宋体" w:hAnsi="Times New Roman" w:cs="Times New Roman"/>
        </w:rPr>
        <w:t>；畸形率和伤残死亡率总和</w:t>
      </w:r>
      <w:r w:rsidR="00E37836" w:rsidRPr="00CE3741">
        <w:rPr>
          <w:rFonts w:ascii="Times New Roman" w:eastAsia="宋体" w:hAnsi="Times New Roman" w:cs="Times New Roman"/>
        </w:rPr>
        <w:t>≤3%</w:t>
      </w:r>
      <w:r w:rsidR="00E37836" w:rsidRPr="00CE3741">
        <w:rPr>
          <w:rFonts w:ascii="Times New Roman" w:eastAsia="宋体" w:hAnsi="Times New Roman" w:cs="Times New Roman"/>
        </w:rPr>
        <w:t>。</w:t>
      </w:r>
    </w:p>
    <w:p w:rsidR="00E37836" w:rsidRPr="00E37836" w:rsidRDefault="00E37836" w:rsidP="00E37836">
      <w:pPr>
        <w:rPr>
          <w:rFonts w:ascii="宋体" w:cs="宋体"/>
          <w:color w:val="000000"/>
          <w:kern w:val="0"/>
          <w:szCs w:val="21"/>
        </w:rPr>
      </w:pPr>
    </w:p>
    <w:p w:rsidR="00E37836" w:rsidRDefault="00E37836" w:rsidP="00E37836">
      <w:pPr>
        <w:rPr>
          <w:rFonts w:ascii="Times New Roman"/>
        </w:rPr>
      </w:pPr>
    </w:p>
    <w:p w:rsidR="003B0E85" w:rsidRDefault="003B0E85" w:rsidP="00E37836">
      <w:pPr>
        <w:rPr>
          <w:rFonts w:ascii="Times New Roman"/>
        </w:rPr>
      </w:pPr>
    </w:p>
    <w:p w:rsidR="003B0E85" w:rsidRDefault="003B0E85" w:rsidP="00E37836">
      <w:pPr>
        <w:rPr>
          <w:rFonts w:ascii="Times New Roman"/>
        </w:rPr>
      </w:pPr>
    </w:p>
    <w:p w:rsidR="003B0E85" w:rsidRPr="003B0E85" w:rsidRDefault="003B0E85" w:rsidP="003B0E85">
      <w:pPr>
        <w:rPr>
          <w:rFonts w:ascii="Times New Roman"/>
          <w:u w:val="single"/>
        </w:rPr>
      </w:pPr>
      <w:r>
        <w:rPr>
          <w:rFonts w:ascii="Times New Roman"/>
          <w:u w:val="single"/>
        </w:rPr>
        <w:t xml:space="preserve">                                                                               </w:t>
      </w:r>
    </w:p>
    <w:sectPr w:rsidR="003B0E85" w:rsidRPr="003B0E85" w:rsidSect="00553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426" w:rsidRDefault="003A3426" w:rsidP="00B41518">
      <w:r>
        <w:separator/>
      </w:r>
    </w:p>
  </w:endnote>
  <w:endnote w:type="continuationSeparator" w:id="0">
    <w:p w:rsidR="003A3426" w:rsidRDefault="003A3426" w:rsidP="00B4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426" w:rsidRDefault="003A3426" w:rsidP="00B41518">
      <w:r>
        <w:separator/>
      </w:r>
    </w:p>
  </w:footnote>
  <w:footnote w:type="continuationSeparator" w:id="0">
    <w:p w:rsidR="003A3426" w:rsidRDefault="003A3426" w:rsidP="00B41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2C9A3FA9"/>
    <w:multiLevelType w:val="multilevel"/>
    <w:tmpl w:val="E33C33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4C50F90"/>
    <w:multiLevelType w:val="multilevel"/>
    <w:tmpl w:val="ED0C9B78"/>
    <w:lvl w:ilvl="0">
      <w:start w:val="1"/>
      <w:numFmt w:val="lowerLetter"/>
      <w:pStyle w:val="a6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7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8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4" w15:restartNumberingAfterBreak="0">
    <w:nsid w:val="45B859F2"/>
    <w:multiLevelType w:val="multilevel"/>
    <w:tmpl w:val="83583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57C2AF5"/>
    <w:multiLevelType w:val="multilevel"/>
    <w:tmpl w:val="5AB41562"/>
    <w:lvl w:ilvl="0">
      <w:start w:val="1"/>
      <w:numFmt w:val="decimal"/>
      <w:pStyle w:val="a9"/>
      <w:suff w:val="nothing"/>
      <w:lvlText w:val="图%1　"/>
      <w:lvlJc w:val="left"/>
      <w:pPr>
        <w:ind w:left="3403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60B55DC2"/>
    <w:multiLevelType w:val="multilevel"/>
    <w:tmpl w:val="9DCC486E"/>
    <w:lvl w:ilvl="0">
      <w:start w:val="1"/>
      <w:numFmt w:val="upperLetter"/>
      <w:pStyle w:val="aa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7" w15:restartNumberingAfterBreak="0">
    <w:nsid w:val="646260FA"/>
    <w:multiLevelType w:val="multilevel"/>
    <w:tmpl w:val="4F2011E8"/>
    <w:lvl w:ilvl="0">
      <w:start w:val="1"/>
      <w:numFmt w:val="decimal"/>
      <w:pStyle w:val="ac"/>
      <w:suff w:val="nothing"/>
      <w:lvlText w:val="表%1　"/>
      <w:lvlJc w:val="left"/>
      <w:pPr>
        <w:ind w:left="33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657D3FBC"/>
    <w:multiLevelType w:val="multilevel"/>
    <w:tmpl w:val="95FA0F16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0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1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2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3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CEA2025"/>
    <w:multiLevelType w:val="multilevel"/>
    <w:tmpl w:val="AC40BDEC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708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6DBF04F4"/>
    <w:multiLevelType w:val="multilevel"/>
    <w:tmpl w:val="5BEC0A32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0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93"/>
    <w:rsid w:val="00001A17"/>
    <w:rsid w:val="0001294A"/>
    <w:rsid w:val="00024F7B"/>
    <w:rsid w:val="00027D3D"/>
    <w:rsid w:val="00037D65"/>
    <w:rsid w:val="00040E42"/>
    <w:rsid w:val="00043A2D"/>
    <w:rsid w:val="000459BE"/>
    <w:rsid w:val="0004698E"/>
    <w:rsid w:val="00052A60"/>
    <w:rsid w:val="0005708B"/>
    <w:rsid w:val="00061C67"/>
    <w:rsid w:val="000646EB"/>
    <w:rsid w:val="00073375"/>
    <w:rsid w:val="000936AD"/>
    <w:rsid w:val="000A20C9"/>
    <w:rsid w:val="000B45F0"/>
    <w:rsid w:val="000B460E"/>
    <w:rsid w:val="000D25CE"/>
    <w:rsid w:val="000D2EBC"/>
    <w:rsid w:val="000E29C1"/>
    <w:rsid w:val="000E2B26"/>
    <w:rsid w:val="000E3CF4"/>
    <w:rsid w:val="000E3F08"/>
    <w:rsid w:val="000F2394"/>
    <w:rsid w:val="00116AC8"/>
    <w:rsid w:val="00121AC5"/>
    <w:rsid w:val="001349BF"/>
    <w:rsid w:val="001501C9"/>
    <w:rsid w:val="00156302"/>
    <w:rsid w:val="00160477"/>
    <w:rsid w:val="001656B3"/>
    <w:rsid w:val="0016755C"/>
    <w:rsid w:val="00180A55"/>
    <w:rsid w:val="001B5319"/>
    <w:rsid w:val="001C2B64"/>
    <w:rsid w:val="001C2F49"/>
    <w:rsid w:val="001C433A"/>
    <w:rsid w:val="001E7089"/>
    <w:rsid w:val="001F2142"/>
    <w:rsid w:val="00201506"/>
    <w:rsid w:val="0020152E"/>
    <w:rsid w:val="00212C48"/>
    <w:rsid w:val="00227B45"/>
    <w:rsid w:val="002709E8"/>
    <w:rsid w:val="0028544A"/>
    <w:rsid w:val="00287CE7"/>
    <w:rsid w:val="00297D39"/>
    <w:rsid w:val="002A370A"/>
    <w:rsid w:val="002A68C7"/>
    <w:rsid w:val="002B6B2A"/>
    <w:rsid w:val="002C4B4B"/>
    <w:rsid w:val="002D553A"/>
    <w:rsid w:val="002D6FC2"/>
    <w:rsid w:val="002E0671"/>
    <w:rsid w:val="002F4C69"/>
    <w:rsid w:val="00306F1D"/>
    <w:rsid w:val="003142D2"/>
    <w:rsid w:val="003364A9"/>
    <w:rsid w:val="00351AD6"/>
    <w:rsid w:val="003535F6"/>
    <w:rsid w:val="003566CA"/>
    <w:rsid w:val="0037089B"/>
    <w:rsid w:val="00374639"/>
    <w:rsid w:val="0038042A"/>
    <w:rsid w:val="00384DF9"/>
    <w:rsid w:val="00396C77"/>
    <w:rsid w:val="00396E18"/>
    <w:rsid w:val="003A0FE5"/>
    <w:rsid w:val="003A3426"/>
    <w:rsid w:val="003A67B9"/>
    <w:rsid w:val="003B0BD7"/>
    <w:rsid w:val="003B0E85"/>
    <w:rsid w:val="003B6F47"/>
    <w:rsid w:val="003C644C"/>
    <w:rsid w:val="003D267F"/>
    <w:rsid w:val="003F03AB"/>
    <w:rsid w:val="003F2713"/>
    <w:rsid w:val="00411E6A"/>
    <w:rsid w:val="00431006"/>
    <w:rsid w:val="004375DF"/>
    <w:rsid w:val="00443550"/>
    <w:rsid w:val="00457855"/>
    <w:rsid w:val="004658AE"/>
    <w:rsid w:val="004719C5"/>
    <w:rsid w:val="004768CB"/>
    <w:rsid w:val="004903CC"/>
    <w:rsid w:val="00492BC2"/>
    <w:rsid w:val="004B3725"/>
    <w:rsid w:val="004B6313"/>
    <w:rsid w:val="004C13D2"/>
    <w:rsid w:val="004D1EF6"/>
    <w:rsid w:val="004D272E"/>
    <w:rsid w:val="004E0866"/>
    <w:rsid w:val="004F1B75"/>
    <w:rsid w:val="004F5029"/>
    <w:rsid w:val="005363B2"/>
    <w:rsid w:val="005448E2"/>
    <w:rsid w:val="00550EFD"/>
    <w:rsid w:val="0055322E"/>
    <w:rsid w:val="0056430C"/>
    <w:rsid w:val="005732E4"/>
    <w:rsid w:val="00576525"/>
    <w:rsid w:val="00580B54"/>
    <w:rsid w:val="005864CD"/>
    <w:rsid w:val="00590BB1"/>
    <w:rsid w:val="005A1779"/>
    <w:rsid w:val="005A325A"/>
    <w:rsid w:val="005C1596"/>
    <w:rsid w:val="005D0E47"/>
    <w:rsid w:val="005D1148"/>
    <w:rsid w:val="005D595D"/>
    <w:rsid w:val="005E4153"/>
    <w:rsid w:val="005E6D9F"/>
    <w:rsid w:val="005F0F40"/>
    <w:rsid w:val="005F1BF8"/>
    <w:rsid w:val="005F7D8F"/>
    <w:rsid w:val="00607324"/>
    <w:rsid w:val="006120A7"/>
    <w:rsid w:val="0062170C"/>
    <w:rsid w:val="00621AD2"/>
    <w:rsid w:val="006337E7"/>
    <w:rsid w:val="006353CE"/>
    <w:rsid w:val="00637DAC"/>
    <w:rsid w:val="00641C7A"/>
    <w:rsid w:val="00643601"/>
    <w:rsid w:val="00650C64"/>
    <w:rsid w:val="00657671"/>
    <w:rsid w:val="00670E29"/>
    <w:rsid w:val="00672FBA"/>
    <w:rsid w:val="006901D4"/>
    <w:rsid w:val="006A4234"/>
    <w:rsid w:val="006B445D"/>
    <w:rsid w:val="006C5D64"/>
    <w:rsid w:val="006D0A67"/>
    <w:rsid w:val="006D5265"/>
    <w:rsid w:val="006E6334"/>
    <w:rsid w:val="006E6C4C"/>
    <w:rsid w:val="006E7A22"/>
    <w:rsid w:val="006F0E9D"/>
    <w:rsid w:val="006F36C3"/>
    <w:rsid w:val="006F412E"/>
    <w:rsid w:val="006F7569"/>
    <w:rsid w:val="00706297"/>
    <w:rsid w:val="0071002C"/>
    <w:rsid w:val="0071331C"/>
    <w:rsid w:val="00730D64"/>
    <w:rsid w:val="00747C74"/>
    <w:rsid w:val="0075775C"/>
    <w:rsid w:val="00767B0D"/>
    <w:rsid w:val="0078268A"/>
    <w:rsid w:val="00787392"/>
    <w:rsid w:val="00792526"/>
    <w:rsid w:val="007A6CBE"/>
    <w:rsid w:val="007B7F74"/>
    <w:rsid w:val="007C2069"/>
    <w:rsid w:val="00803055"/>
    <w:rsid w:val="00806C74"/>
    <w:rsid w:val="00814B9F"/>
    <w:rsid w:val="008223D0"/>
    <w:rsid w:val="0082285D"/>
    <w:rsid w:val="00824ACD"/>
    <w:rsid w:val="008324D3"/>
    <w:rsid w:val="008333D9"/>
    <w:rsid w:val="00845334"/>
    <w:rsid w:val="008505A1"/>
    <w:rsid w:val="0085796D"/>
    <w:rsid w:val="008819B7"/>
    <w:rsid w:val="0088708D"/>
    <w:rsid w:val="0089523B"/>
    <w:rsid w:val="008B54EB"/>
    <w:rsid w:val="008D1168"/>
    <w:rsid w:val="008D119D"/>
    <w:rsid w:val="008D2F4C"/>
    <w:rsid w:val="008D5FF3"/>
    <w:rsid w:val="008F2F08"/>
    <w:rsid w:val="008F470D"/>
    <w:rsid w:val="00900A59"/>
    <w:rsid w:val="00903771"/>
    <w:rsid w:val="0090554A"/>
    <w:rsid w:val="00912F85"/>
    <w:rsid w:val="00930C47"/>
    <w:rsid w:val="00971C4F"/>
    <w:rsid w:val="00973C6C"/>
    <w:rsid w:val="00975F5B"/>
    <w:rsid w:val="0097699C"/>
    <w:rsid w:val="009808AE"/>
    <w:rsid w:val="009822B7"/>
    <w:rsid w:val="00990C36"/>
    <w:rsid w:val="009A64AC"/>
    <w:rsid w:val="009A6D44"/>
    <w:rsid w:val="009B4BBA"/>
    <w:rsid w:val="009B5594"/>
    <w:rsid w:val="009C2C97"/>
    <w:rsid w:val="009C4386"/>
    <w:rsid w:val="009E34D8"/>
    <w:rsid w:val="009F7FFA"/>
    <w:rsid w:val="00A01C98"/>
    <w:rsid w:val="00A06065"/>
    <w:rsid w:val="00A074AA"/>
    <w:rsid w:val="00A23760"/>
    <w:rsid w:val="00A31C30"/>
    <w:rsid w:val="00A31C9D"/>
    <w:rsid w:val="00A32A47"/>
    <w:rsid w:val="00A33EDD"/>
    <w:rsid w:val="00A6456D"/>
    <w:rsid w:val="00A82929"/>
    <w:rsid w:val="00A83BEB"/>
    <w:rsid w:val="00A90A7B"/>
    <w:rsid w:val="00A96FFA"/>
    <w:rsid w:val="00A97CDA"/>
    <w:rsid w:val="00AA5C7B"/>
    <w:rsid w:val="00AC0B06"/>
    <w:rsid w:val="00AD1CC7"/>
    <w:rsid w:val="00AD3422"/>
    <w:rsid w:val="00AD7E43"/>
    <w:rsid w:val="00AF2945"/>
    <w:rsid w:val="00AF6CE7"/>
    <w:rsid w:val="00B01E78"/>
    <w:rsid w:val="00B141ED"/>
    <w:rsid w:val="00B15C67"/>
    <w:rsid w:val="00B27A9B"/>
    <w:rsid w:val="00B306D3"/>
    <w:rsid w:val="00B3181B"/>
    <w:rsid w:val="00B41518"/>
    <w:rsid w:val="00B469CA"/>
    <w:rsid w:val="00B5001A"/>
    <w:rsid w:val="00B7434C"/>
    <w:rsid w:val="00B77FB4"/>
    <w:rsid w:val="00B878F7"/>
    <w:rsid w:val="00B9396F"/>
    <w:rsid w:val="00B9479B"/>
    <w:rsid w:val="00B96EC6"/>
    <w:rsid w:val="00BC1332"/>
    <w:rsid w:val="00BD321F"/>
    <w:rsid w:val="00BF33F1"/>
    <w:rsid w:val="00C02865"/>
    <w:rsid w:val="00C156DE"/>
    <w:rsid w:val="00C2006A"/>
    <w:rsid w:val="00C24E83"/>
    <w:rsid w:val="00C250A7"/>
    <w:rsid w:val="00C27DB4"/>
    <w:rsid w:val="00C303BC"/>
    <w:rsid w:val="00C32F60"/>
    <w:rsid w:val="00C33D1C"/>
    <w:rsid w:val="00C47053"/>
    <w:rsid w:val="00C61C8E"/>
    <w:rsid w:val="00C762AF"/>
    <w:rsid w:val="00C95413"/>
    <w:rsid w:val="00CA1EB1"/>
    <w:rsid w:val="00CC5111"/>
    <w:rsid w:val="00CE3741"/>
    <w:rsid w:val="00D03A78"/>
    <w:rsid w:val="00D23E0E"/>
    <w:rsid w:val="00D27F26"/>
    <w:rsid w:val="00D33543"/>
    <w:rsid w:val="00D354A7"/>
    <w:rsid w:val="00D44421"/>
    <w:rsid w:val="00D45F03"/>
    <w:rsid w:val="00D477C6"/>
    <w:rsid w:val="00D518F0"/>
    <w:rsid w:val="00D576A2"/>
    <w:rsid w:val="00D57FFE"/>
    <w:rsid w:val="00D70478"/>
    <w:rsid w:val="00D80A4D"/>
    <w:rsid w:val="00D828CC"/>
    <w:rsid w:val="00D94D74"/>
    <w:rsid w:val="00D9520C"/>
    <w:rsid w:val="00D97D93"/>
    <w:rsid w:val="00DB79A7"/>
    <w:rsid w:val="00DC0EF7"/>
    <w:rsid w:val="00DC7070"/>
    <w:rsid w:val="00DD7D34"/>
    <w:rsid w:val="00DE1585"/>
    <w:rsid w:val="00DF0EA6"/>
    <w:rsid w:val="00DF399D"/>
    <w:rsid w:val="00E02C6C"/>
    <w:rsid w:val="00E10707"/>
    <w:rsid w:val="00E2279F"/>
    <w:rsid w:val="00E3071B"/>
    <w:rsid w:val="00E37836"/>
    <w:rsid w:val="00E47B28"/>
    <w:rsid w:val="00E500FB"/>
    <w:rsid w:val="00E56AC5"/>
    <w:rsid w:val="00E6224B"/>
    <w:rsid w:val="00E73027"/>
    <w:rsid w:val="00E73480"/>
    <w:rsid w:val="00E918E0"/>
    <w:rsid w:val="00EB3839"/>
    <w:rsid w:val="00EB748C"/>
    <w:rsid w:val="00ED0DE8"/>
    <w:rsid w:val="00ED308B"/>
    <w:rsid w:val="00EE73E4"/>
    <w:rsid w:val="00EF2A4D"/>
    <w:rsid w:val="00F07941"/>
    <w:rsid w:val="00F07AB9"/>
    <w:rsid w:val="00F22335"/>
    <w:rsid w:val="00F22E06"/>
    <w:rsid w:val="00F3372B"/>
    <w:rsid w:val="00F439F7"/>
    <w:rsid w:val="00F45BA9"/>
    <w:rsid w:val="00F550E8"/>
    <w:rsid w:val="00F653D1"/>
    <w:rsid w:val="00F724F2"/>
    <w:rsid w:val="00F73A9B"/>
    <w:rsid w:val="00F9449B"/>
    <w:rsid w:val="00FA03A5"/>
    <w:rsid w:val="00FB02F5"/>
    <w:rsid w:val="00FB1A42"/>
    <w:rsid w:val="00FB4892"/>
    <w:rsid w:val="00FB75A5"/>
    <w:rsid w:val="00FB7AC8"/>
    <w:rsid w:val="00FC2908"/>
    <w:rsid w:val="00FC3809"/>
    <w:rsid w:val="00FF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56C5CA-E3C8-4D00-92AB-E79036A3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4">
    <w:name w:val="Normal"/>
    <w:qFormat/>
    <w:rsid w:val="0055322E"/>
    <w:pPr>
      <w:widowControl w:val="0"/>
      <w:jc w:val="both"/>
    </w:pPr>
  </w:style>
  <w:style w:type="character" w:default="1" w:styleId="af5">
    <w:name w:val="Default Paragraph Font"/>
    <w:uiPriority w:val="1"/>
    <w:semiHidden/>
    <w:unhideWhenUsed/>
  </w:style>
  <w:style w:type="table" w:default="1" w:styleId="af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7">
    <w:name w:val="No List"/>
    <w:uiPriority w:val="99"/>
    <w:semiHidden/>
    <w:unhideWhenUsed/>
  </w:style>
  <w:style w:type="paragraph" w:styleId="af8">
    <w:name w:val="List Paragraph"/>
    <w:basedOn w:val="af4"/>
    <w:uiPriority w:val="34"/>
    <w:qFormat/>
    <w:rsid w:val="00D97D93"/>
    <w:pPr>
      <w:ind w:firstLineChars="200" w:firstLine="420"/>
    </w:pPr>
  </w:style>
  <w:style w:type="table" w:styleId="af9">
    <w:name w:val="Table Grid"/>
    <w:basedOn w:val="af6"/>
    <w:uiPriority w:val="39"/>
    <w:rsid w:val="00C2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f4"/>
    <w:link w:val="afb"/>
    <w:uiPriority w:val="99"/>
    <w:unhideWhenUsed/>
    <w:rsid w:val="00B41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b">
    <w:name w:val="页眉 字符"/>
    <w:basedOn w:val="af5"/>
    <w:link w:val="afa"/>
    <w:uiPriority w:val="99"/>
    <w:rsid w:val="00B41518"/>
    <w:rPr>
      <w:sz w:val="18"/>
      <w:szCs w:val="18"/>
    </w:rPr>
  </w:style>
  <w:style w:type="paragraph" w:styleId="afc">
    <w:name w:val="footer"/>
    <w:basedOn w:val="af4"/>
    <w:link w:val="afd"/>
    <w:uiPriority w:val="99"/>
    <w:unhideWhenUsed/>
    <w:rsid w:val="00B415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d">
    <w:name w:val="页脚 字符"/>
    <w:basedOn w:val="af5"/>
    <w:link w:val="afc"/>
    <w:uiPriority w:val="99"/>
    <w:rsid w:val="00B41518"/>
    <w:rPr>
      <w:sz w:val="18"/>
      <w:szCs w:val="18"/>
    </w:rPr>
  </w:style>
  <w:style w:type="paragraph" w:styleId="afe">
    <w:name w:val="Balloon Text"/>
    <w:basedOn w:val="af4"/>
    <w:link w:val="aff"/>
    <w:uiPriority w:val="99"/>
    <w:semiHidden/>
    <w:unhideWhenUsed/>
    <w:rsid w:val="00040E42"/>
    <w:rPr>
      <w:sz w:val="18"/>
      <w:szCs w:val="18"/>
    </w:rPr>
  </w:style>
  <w:style w:type="character" w:customStyle="1" w:styleId="aff">
    <w:name w:val="批注框文本 字符"/>
    <w:basedOn w:val="af5"/>
    <w:link w:val="afe"/>
    <w:uiPriority w:val="99"/>
    <w:semiHidden/>
    <w:rsid w:val="00040E42"/>
    <w:rPr>
      <w:sz w:val="18"/>
      <w:szCs w:val="18"/>
    </w:rPr>
  </w:style>
  <w:style w:type="character" w:styleId="aff0">
    <w:name w:val="annotation reference"/>
    <w:basedOn w:val="af5"/>
    <w:uiPriority w:val="99"/>
    <w:semiHidden/>
    <w:unhideWhenUsed/>
    <w:rsid w:val="006F7569"/>
    <w:rPr>
      <w:sz w:val="21"/>
      <w:szCs w:val="21"/>
    </w:rPr>
  </w:style>
  <w:style w:type="paragraph" w:styleId="aff1">
    <w:name w:val="annotation text"/>
    <w:basedOn w:val="af4"/>
    <w:link w:val="aff2"/>
    <w:uiPriority w:val="99"/>
    <w:semiHidden/>
    <w:unhideWhenUsed/>
    <w:rsid w:val="006F7569"/>
    <w:pPr>
      <w:jc w:val="left"/>
    </w:pPr>
  </w:style>
  <w:style w:type="character" w:customStyle="1" w:styleId="aff2">
    <w:name w:val="批注文字 字符"/>
    <w:basedOn w:val="af5"/>
    <w:link w:val="aff1"/>
    <w:uiPriority w:val="99"/>
    <w:semiHidden/>
    <w:rsid w:val="006F7569"/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F7569"/>
    <w:rPr>
      <w:b/>
      <w:bCs/>
    </w:rPr>
  </w:style>
  <w:style w:type="character" w:customStyle="1" w:styleId="aff4">
    <w:name w:val="批注主题 字符"/>
    <w:basedOn w:val="aff2"/>
    <w:link w:val="aff3"/>
    <w:uiPriority w:val="99"/>
    <w:semiHidden/>
    <w:rsid w:val="006F7569"/>
    <w:rPr>
      <w:b/>
      <w:bCs/>
    </w:rPr>
  </w:style>
  <w:style w:type="paragraph" w:customStyle="1" w:styleId="aff5">
    <w:name w:val="段"/>
    <w:link w:val="Char"/>
    <w:rsid w:val="00F0794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ff5"/>
    <w:rsid w:val="00F07941"/>
    <w:rPr>
      <w:rFonts w:ascii="宋体" w:eastAsia="宋体" w:hAnsi="Times New Roman" w:cs="Times New Roman"/>
      <w:noProof/>
      <w:kern w:val="0"/>
      <w:szCs w:val="20"/>
    </w:rPr>
  </w:style>
  <w:style w:type="paragraph" w:customStyle="1" w:styleId="p0">
    <w:name w:val="p0"/>
    <w:basedOn w:val="af4"/>
    <w:rsid w:val="00F07941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a1">
    <w:name w:val="一级条标题"/>
    <w:next w:val="aff5"/>
    <w:rsid w:val="001C433A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0">
    <w:name w:val="章标题"/>
    <w:next w:val="aff5"/>
    <w:rsid w:val="001C433A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2">
    <w:name w:val="二级条标题"/>
    <w:basedOn w:val="a1"/>
    <w:next w:val="aff5"/>
    <w:link w:val="Char1"/>
    <w:rsid w:val="001C433A"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ff5"/>
    <w:rsid w:val="001C433A"/>
    <w:pPr>
      <w:numPr>
        <w:ilvl w:val="3"/>
      </w:numPr>
      <w:tabs>
        <w:tab w:val="num" w:pos="360"/>
      </w:tabs>
      <w:outlineLvl w:val="4"/>
    </w:pPr>
  </w:style>
  <w:style w:type="paragraph" w:customStyle="1" w:styleId="a4">
    <w:name w:val="四级条标题"/>
    <w:basedOn w:val="a3"/>
    <w:next w:val="aff5"/>
    <w:rsid w:val="001C433A"/>
    <w:pPr>
      <w:numPr>
        <w:ilvl w:val="4"/>
      </w:numPr>
      <w:tabs>
        <w:tab w:val="num" w:pos="360"/>
      </w:tabs>
      <w:outlineLvl w:val="5"/>
    </w:pPr>
  </w:style>
  <w:style w:type="paragraph" w:customStyle="1" w:styleId="a5">
    <w:name w:val="五级条标题"/>
    <w:basedOn w:val="a4"/>
    <w:next w:val="aff5"/>
    <w:rsid w:val="001C433A"/>
    <w:pPr>
      <w:numPr>
        <w:ilvl w:val="5"/>
      </w:numPr>
      <w:tabs>
        <w:tab w:val="num" w:pos="360"/>
      </w:tabs>
      <w:outlineLvl w:val="6"/>
    </w:pPr>
  </w:style>
  <w:style w:type="paragraph" w:customStyle="1" w:styleId="p15">
    <w:name w:val="p15"/>
    <w:basedOn w:val="af4"/>
    <w:rsid w:val="001C433A"/>
    <w:pPr>
      <w:widowControl/>
      <w:ind w:firstLine="420"/>
    </w:pPr>
    <w:rPr>
      <w:rFonts w:ascii="宋体" w:eastAsia="宋体" w:hAnsi="宋体" w:cs="宋体"/>
      <w:kern w:val="0"/>
      <w:szCs w:val="21"/>
    </w:rPr>
  </w:style>
  <w:style w:type="character" w:customStyle="1" w:styleId="Char1">
    <w:name w:val="二级条标题 Char1"/>
    <w:link w:val="a2"/>
    <w:rsid w:val="001C433A"/>
    <w:rPr>
      <w:rFonts w:ascii="黑体" w:eastAsia="黑体" w:hAnsi="Times New Roman" w:cs="Times New Roman"/>
      <w:kern w:val="0"/>
      <w:szCs w:val="21"/>
    </w:rPr>
  </w:style>
  <w:style w:type="paragraph" w:customStyle="1" w:styleId="aff6">
    <w:name w:val="正文表标题"/>
    <w:next w:val="aff5"/>
    <w:rsid w:val="001C433A"/>
    <w:p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c">
    <w:name w:val="正文图标题"/>
    <w:next w:val="aff5"/>
    <w:rsid w:val="001C433A"/>
    <w:pPr>
      <w:numPr>
        <w:numId w:val="4"/>
      </w:numPr>
      <w:tabs>
        <w:tab w:val="num" w:pos="360"/>
      </w:tabs>
      <w:spacing w:beforeLines="50" w:before="156" w:afterLines="50" w:after="156"/>
      <w:ind w:left="3403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9">
    <w:name w:val="其他发布日期"/>
    <w:basedOn w:val="af4"/>
    <w:rsid w:val="001C433A"/>
    <w:pPr>
      <w:framePr w:w="3997" w:h="471" w:hRule="exact" w:vSpace="181" w:wrap="around" w:vAnchor="page" w:hAnchor="page" w:x="1419" w:y="14097" w:anchorLock="1"/>
      <w:widowControl/>
      <w:numPr>
        <w:numId w:val="5"/>
      </w:numPr>
      <w:ind w:left="0"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7">
    <w:name w:val="正文公式编号制表符"/>
    <w:basedOn w:val="aff5"/>
    <w:next w:val="aff5"/>
    <w:qFormat/>
    <w:rsid w:val="00787392"/>
    <w:pPr>
      <w:ind w:firstLineChars="0" w:firstLine="0"/>
    </w:pPr>
  </w:style>
  <w:style w:type="paragraph" w:customStyle="1" w:styleId="a7">
    <w:name w:val="数字编号列项（二级）"/>
    <w:rsid w:val="001F2142"/>
    <w:pPr>
      <w:numPr>
        <w:ilvl w:val="1"/>
        <w:numId w:val="8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注："/>
    <w:next w:val="aff5"/>
    <w:rsid w:val="001F2142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6">
    <w:name w:val="字母编号列项（一级）"/>
    <w:rsid w:val="001F2142"/>
    <w:pPr>
      <w:numPr>
        <w:numId w:val="8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8">
    <w:name w:val="编号列项（三级）"/>
    <w:rsid w:val="001F2142"/>
    <w:pPr>
      <w:numPr>
        <w:ilvl w:val="2"/>
        <w:numId w:val="8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d">
    <w:name w:val="附录标识"/>
    <w:basedOn w:val="af4"/>
    <w:next w:val="aff5"/>
    <w:rsid w:val="00201506"/>
    <w:pPr>
      <w:keepNext/>
      <w:widowControl/>
      <w:numPr>
        <w:numId w:val="11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a">
    <w:name w:val="附录表标号"/>
    <w:basedOn w:val="af4"/>
    <w:next w:val="aff5"/>
    <w:rsid w:val="00201506"/>
    <w:pPr>
      <w:numPr>
        <w:numId w:val="10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b">
    <w:name w:val="附录表标题"/>
    <w:basedOn w:val="af4"/>
    <w:next w:val="aff5"/>
    <w:rsid w:val="00201506"/>
    <w:pPr>
      <w:numPr>
        <w:ilvl w:val="1"/>
        <w:numId w:val="10"/>
      </w:numPr>
      <w:tabs>
        <w:tab w:val="num" w:pos="180"/>
      </w:tabs>
      <w:spacing w:beforeLines="50" w:before="50" w:afterLines="50" w:after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0">
    <w:name w:val="附录二级条标题"/>
    <w:basedOn w:val="af4"/>
    <w:next w:val="aff5"/>
    <w:rsid w:val="00201506"/>
    <w:pPr>
      <w:widowControl/>
      <w:numPr>
        <w:ilvl w:val="3"/>
        <w:numId w:val="11"/>
      </w:numPr>
      <w:tabs>
        <w:tab w:val="num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1">
    <w:name w:val="附录三级条标题"/>
    <w:basedOn w:val="af0"/>
    <w:next w:val="aff5"/>
    <w:rsid w:val="00201506"/>
    <w:pPr>
      <w:numPr>
        <w:ilvl w:val="4"/>
      </w:numPr>
      <w:tabs>
        <w:tab w:val="num" w:pos="360"/>
      </w:tabs>
      <w:outlineLvl w:val="4"/>
    </w:pPr>
  </w:style>
  <w:style w:type="paragraph" w:customStyle="1" w:styleId="af2">
    <w:name w:val="附录四级条标题"/>
    <w:basedOn w:val="af1"/>
    <w:next w:val="aff5"/>
    <w:rsid w:val="00201506"/>
    <w:pPr>
      <w:numPr>
        <w:ilvl w:val="5"/>
      </w:numPr>
      <w:tabs>
        <w:tab w:val="num" w:pos="360"/>
      </w:tabs>
      <w:outlineLvl w:val="5"/>
    </w:pPr>
  </w:style>
  <w:style w:type="paragraph" w:customStyle="1" w:styleId="af3">
    <w:name w:val="附录五级条标题"/>
    <w:basedOn w:val="af2"/>
    <w:next w:val="aff5"/>
    <w:rsid w:val="00201506"/>
    <w:pPr>
      <w:numPr>
        <w:ilvl w:val="6"/>
      </w:numPr>
      <w:tabs>
        <w:tab w:val="num" w:pos="360"/>
      </w:tabs>
      <w:outlineLvl w:val="6"/>
    </w:pPr>
  </w:style>
  <w:style w:type="paragraph" w:customStyle="1" w:styleId="ae">
    <w:name w:val="附录章标题"/>
    <w:next w:val="aff5"/>
    <w:rsid w:val="00201506"/>
    <w:pPr>
      <w:numPr>
        <w:ilvl w:val="1"/>
        <w:numId w:val="11"/>
      </w:numPr>
      <w:tabs>
        <w:tab w:val="num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">
    <w:name w:val="附录一级条标题"/>
    <w:basedOn w:val="ae"/>
    <w:next w:val="aff5"/>
    <w:rsid w:val="00201506"/>
    <w:pPr>
      <w:numPr>
        <w:ilvl w:val="2"/>
      </w:numPr>
      <w:tabs>
        <w:tab w:val="num" w:pos="360"/>
      </w:tabs>
      <w:autoSpaceDN w:val="0"/>
      <w:spacing w:beforeLines="50" w:before="50" w:afterLines="50" w:after="50"/>
      <w:outlineLvl w:val="2"/>
    </w:pPr>
  </w:style>
  <w:style w:type="paragraph" w:customStyle="1" w:styleId="aff8">
    <w:name w:val="文献分类号"/>
    <w:rsid w:val="00670E29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f9">
    <w:name w:val="标准标志"/>
    <w:next w:val="af4"/>
    <w:rsid w:val="00FB75A5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affa">
    <w:name w:val="其他标准称谓"/>
    <w:rsid w:val="00FB75A5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ffb">
    <w:name w:val="前言、引言标题"/>
    <w:next w:val="af4"/>
    <w:rsid w:val="005D595D"/>
    <w:p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1">
    <w:name w:val="封面标准号1"/>
    <w:rsid w:val="005D595D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c">
    <w:name w:val="封面标准名称"/>
    <w:rsid w:val="005D595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d">
    <w:name w:val="封面标准文稿编辑信息"/>
    <w:rsid w:val="005D595D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fe">
    <w:name w:val="封面标准文稿类别"/>
    <w:rsid w:val="005D595D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fff">
    <w:name w:val="封面标准英文名称"/>
    <w:rsid w:val="005D595D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0">
    <w:name w:val="封面一致性程度标识"/>
    <w:rsid w:val="005D595D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afff1">
    <w:name w:val="发布日期"/>
    <w:rsid w:val="00C32F60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f2">
    <w:name w:val="实施日期"/>
    <w:basedOn w:val="afff1"/>
    <w:rsid w:val="00C32F60"/>
    <w:pPr>
      <w:framePr w:hSpace="0" w:wrap="around" w:xAlign="right"/>
      <w:jc w:val="right"/>
    </w:pPr>
  </w:style>
  <w:style w:type="character" w:customStyle="1" w:styleId="afff3">
    <w:name w:val="发布"/>
    <w:rsid w:val="00C32F60"/>
    <w:rPr>
      <w:rFonts w:ascii="黑体" w:eastAsia="黑体"/>
      <w:spacing w:val="22"/>
      <w:w w:val="100"/>
      <w:position w:val="3"/>
      <w:sz w:val="28"/>
    </w:rPr>
  </w:style>
  <w:style w:type="paragraph" w:customStyle="1" w:styleId="afff4">
    <w:name w:val="其他发布部门"/>
    <w:basedOn w:val="af4"/>
    <w:rsid w:val="00C32F60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48472-8D1C-4BF3-9C49-F64ABD99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468</Words>
  <Characters>2673</Characters>
  <Application>Microsoft Office Word</Application>
  <DocSecurity>0</DocSecurity>
  <Lines>22</Lines>
  <Paragraphs>6</Paragraphs>
  <ScaleCrop>false</ScaleCrop>
  <Company>Microsoft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cp:lastPrinted>2024-09-08T10:04:00Z</cp:lastPrinted>
  <dcterms:created xsi:type="dcterms:W3CDTF">2024-09-08T10:42:00Z</dcterms:created>
  <dcterms:modified xsi:type="dcterms:W3CDTF">2024-09-09T06:34:00Z</dcterms:modified>
</cp:coreProperties>
</file>